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2A2B92">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A2B92" w:rsidRDefault="00ED4735" w:rsidP="002A2B92">
      <w:pPr>
        <w:spacing w:line="360" w:lineRule="auto"/>
        <w:rPr>
          <w:rFonts w:ascii="Arial Narrow" w:hAnsi="Arial Narrow" w:cs="Tunga"/>
          <w:b/>
          <w:szCs w:val="24"/>
          <w:lang w:val="fr-FR"/>
        </w:rPr>
      </w:pPr>
      <w:r w:rsidRPr="002A2B92">
        <w:rPr>
          <w:rFonts w:ascii="Arial Narrow" w:hAnsi="Arial Narrow" w:cs="Tunga"/>
          <w:b/>
          <w:szCs w:val="24"/>
          <w:lang w:val="fr-FR"/>
        </w:rPr>
        <w:t>Nat</w:t>
      </w:r>
      <w:r w:rsidR="00B354F3" w:rsidRPr="002A2B92">
        <w:rPr>
          <w:rFonts w:ascii="Arial Narrow" w:hAnsi="Arial Narrow" w:cs="Tunga"/>
          <w:b/>
          <w:szCs w:val="24"/>
          <w:lang w:val="fr-FR"/>
        </w:rPr>
        <w:t xml:space="preserve">ional </w:t>
      </w:r>
      <w:proofErr w:type="spellStart"/>
      <w:r w:rsidR="004851F7" w:rsidRPr="002A2B92">
        <w:rPr>
          <w:rFonts w:ascii="Arial Narrow" w:hAnsi="Arial Narrow" w:cs="Tunga"/>
          <w:b/>
          <w:szCs w:val="24"/>
          <w:lang w:val="fr-FR"/>
        </w:rPr>
        <w:t>Assembly</w:t>
      </w:r>
      <w:proofErr w:type="spellEnd"/>
      <w:r w:rsidR="004851F7" w:rsidRPr="002A2B92">
        <w:rPr>
          <w:rFonts w:ascii="Arial Narrow" w:hAnsi="Arial Narrow" w:cs="Tunga"/>
          <w:b/>
          <w:szCs w:val="24"/>
          <w:lang w:val="fr-FR"/>
        </w:rPr>
        <w:t xml:space="preserve"> </w:t>
      </w:r>
      <w:r w:rsidR="002574AB" w:rsidRPr="002A2B92">
        <w:rPr>
          <w:rFonts w:ascii="Arial Narrow" w:hAnsi="Arial Narrow" w:cs="Tunga"/>
          <w:b/>
          <w:szCs w:val="24"/>
          <w:lang w:val="fr-FR"/>
        </w:rPr>
        <w:t xml:space="preserve">: </w:t>
      </w:r>
      <w:r w:rsidR="00596B63">
        <w:rPr>
          <w:rFonts w:ascii="Arial Narrow" w:hAnsi="Arial Narrow" w:cs="Tunga"/>
          <w:b/>
          <w:szCs w:val="24"/>
          <w:lang w:val="fr-FR"/>
        </w:rPr>
        <w:t>368</w:t>
      </w:r>
    </w:p>
    <w:p w:rsidR="00A331F6" w:rsidRPr="00DD0113" w:rsidRDefault="00A331F6" w:rsidP="00A331F6">
      <w:pPr>
        <w:spacing w:after="0" w:line="360" w:lineRule="auto"/>
        <w:jc w:val="both"/>
        <w:rPr>
          <w:rFonts w:ascii="Arial Narrow" w:hAnsi="Arial Narrow" w:cs="Arial"/>
          <w:b/>
          <w:sz w:val="24"/>
          <w:szCs w:val="24"/>
          <w:lang w:val="en-ZA"/>
        </w:rPr>
      </w:pPr>
      <w:r w:rsidRPr="00DD0113">
        <w:rPr>
          <w:rFonts w:ascii="Arial Narrow" w:hAnsi="Arial Narrow" w:cs="Arial"/>
          <w:b/>
          <w:sz w:val="24"/>
          <w:szCs w:val="24"/>
          <w:lang w:val="en-ZA"/>
        </w:rPr>
        <w:t xml:space="preserve">Mr E J Marais (DA) to ask the Minister of Energy: </w:t>
      </w:r>
    </w:p>
    <w:p w:rsidR="00A331F6" w:rsidRPr="00DD0113" w:rsidRDefault="00A331F6" w:rsidP="00A331F6">
      <w:pPr>
        <w:spacing w:after="0" w:line="360" w:lineRule="auto"/>
        <w:jc w:val="both"/>
        <w:rPr>
          <w:rFonts w:ascii="Arial Narrow" w:hAnsi="Arial Narrow" w:cs="Arial"/>
          <w:b/>
          <w:sz w:val="24"/>
          <w:szCs w:val="24"/>
          <w:lang w:val="en-ZA"/>
        </w:rPr>
      </w:pPr>
    </w:p>
    <w:p w:rsidR="00A331F6" w:rsidRPr="00A331F6" w:rsidRDefault="00A331F6" w:rsidP="00A331F6">
      <w:pPr>
        <w:spacing w:after="0" w:line="360" w:lineRule="auto"/>
        <w:jc w:val="both"/>
        <w:rPr>
          <w:rFonts w:ascii="Arial Narrow" w:hAnsi="Arial Narrow" w:cs="Arial"/>
          <w:b/>
          <w:sz w:val="24"/>
          <w:szCs w:val="24"/>
          <w:lang w:val="en-ZA"/>
        </w:rPr>
      </w:pPr>
      <w:r w:rsidRPr="00DD0113">
        <w:rPr>
          <w:rFonts w:ascii="Arial Narrow" w:hAnsi="Arial Narrow" w:cs="Arial"/>
          <w:sz w:val="24"/>
          <w:szCs w:val="24"/>
          <w:lang w:val="en-ZA"/>
        </w:rPr>
        <w:t xml:space="preserve">What (a) is the name of each independent power producer (IPP) that holds a contract with his department’s IPP Office, (b) amount of energy </w:t>
      </w:r>
      <w:r>
        <w:rPr>
          <w:rFonts w:ascii="Arial Narrow" w:hAnsi="Arial Narrow" w:cs="Arial"/>
          <w:sz w:val="24"/>
          <w:szCs w:val="24"/>
          <w:lang w:val="en-ZA"/>
        </w:rPr>
        <w:t>that</w:t>
      </w:r>
      <w:r w:rsidRPr="00DD0113">
        <w:rPr>
          <w:rFonts w:ascii="Arial Narrow" w:hAnsi="Arial Narrow" w:cs="Arial"/>
          <w:sz w:val="24"/>
          <w:szCs w:val="24"/>
          <w:lang w:val="en-ZA"/>
        </w:rPr>
        <w:t xml:space="preserve"> each IPP </w:t>
      </w:r>
      <w:r>
        <w:rPr>
          <w:rFonts w:ascii="Arial Narrow" w:hAnsi="Arial Narrow" w:cs="Arial"/>
          <w:sz w:val="24"/>
          <w:szCs w:val="24"/>
          <w:lang w:val="en-ZA"/>
        </w:rPr>
        <w:t xml:space="preserve">is </w:t>
      </w:r>
      <w:r w:rsidRPr="00DD0113">
        <w:rPr>
          <w:rFonts w:ascii="Arial Narrow" w:hAnsi="Arial Narrow" w:cs="Arial"/>
          <w:sz w:val="24"/>
          <w:szCs w:val="24"/>
          <w:lang w:val="en-ZA"/>
        </w:rPr>
        <w:t xml:space="preserve">contracted for, (c) price </w:t>
      </w:r>
      <w:r>
        <w:rPr>
          <w:rFonts w:ascii="Arial Narrow" w:hAnsi="Arial Narrow" w:cs="Arial"/>
          <w:sz w:val="24"/>
          <w:szCs w:val="24"/>
          <w:lang w:val="en-ZA"/>
        </w:rPr>
        <w:t>that</w:t>
      </w:r>
      <w:r w:rsidRPr="00DD0113">
        <w:rPr>
          <w:rFonts w:ascii="Arial Narrow" w:hAnsi="Arial Narrow" w:cs="Arial"/>
          <w:sz w:val="24"/>
          <w:szCs w:val="24"/>
          <w:lang w:val="en-ZA"/>
        </w:rPr>
        <w:t xml:space="preserve"> each IPP </w:t>
      </w:r>
      <w:r>
        <w:rPr>
          <w:rFonts w:ascii="Arial Narrow" w:hAnsi="Arial Narrow" w:cs="Arial"/>
          <w:sz w:val="24"/>
          <w:szCs w:val="24"/>
          <w:lang w:val="en-ZA"/>
        </w:rPr>
        <w:t xml:space="preserve">is </w:t>
      </w:r>
      <w:r w:rsidRPr="00DD0113">
        <w:rPr>
          <w:rFonts w:ascii="Arial Narrow" w:hAnsi="Arial Narrow" w:cs="Arial"/>
          <w:sz w:val="24"/>
          <w:szCs w:val="24"/>
          <w:lang w:val="en-ZA"/>
        </w:rPr>
        <w:t>contracted for, (d) type of energy does each IPP provide, (e) are the details of the (i) ownership structure and (ii) directors of each IPP, (f) is the length of each IPP’s contract and (g) date did each contract commence?</w:t>
      </w:r>
      <w:r w:rsidRPr="00DD0113">
        <w:rPr>
          <w:rFonts w:ascii="Arial Narrow" w:hAnsi="Arial Narrow" w:cs="Arial"/>
          <w:sz w:val="24"/>
          <w:szCs w:val="24"/>
          <w:lang w:val="en-ZA"/>
        </w:rPr>
        <w:tab/>
      </w:r>
      <w:r w:rsidRPr="00A331F6">
        <w:rPr>
          <w:rFonts w:ascii="Arial Narrow" w:hAnsi="Arial Narrow" w:cs="Arial"/>
          <w:b/>
          <w:sz w:val="24"/>
          <w:szCs w:val="24"/>
          <w:lang w:val="en-ZA"/>
        </w:rPr>
        <w:t>NW392E</w:t>
      </w:r>
    </w:p>
    <w:p w:rsidR="00DD0113" w:rsidRDefault="00DD0113" w:rsidP="00596B63">
      <w:pPr>
        <w:spacing w:after="0" w:line="240" w:lineRule="auto"/>
        <w:ind w:left="720"/>
        <w:rPr>
          <w:rFonts w:ascii="Arial" w:hAnsi="Arial" w:cs="Arial"/>
          <w:szCs w:val="24"/>
          <w:lang w:val="en-ZA"/>
        </w:rPr>
      </w:pPr>
    </w:p>
    <w:p w:rsidR="00DD0113" w:rsidRPr="00DD0113" w:rsidRDefault="00DD0113" w:rsidP="00DD0113">
      <w:pPr>
        <w:spacing w:after="0" w:line="240" w:lineRule="auto"/>
        <w:rPr>
          <w:rFonts w:ascii="Arial Narrow" w:hAnsi="Arial Narrow" w:cs="Arial"/>
          <w:b/>
          <w:sz w:val="24"/>
          <w:szCs w:val="24"/>
          <w:lang w:val="en-ZA"/>
        </w:rPr>
      </w:pPr>
      <w:r w:rsidRPr="00DD0113">
        <w:rPr>
          <w:rFonts w:ascii="Arial Narrow" w:hAnsi="Arial Narrow" w:cs="Arial"/>
          <w:b/>
          <w:sz w:val="24"/>
          <w:szCs w:val="24"/>
          <w:lang w:val="en-ZA"/>
        </w:rPr>
        <w:t xml:space="preserve">Reply </w:t>
      </w:r>
    </w:p>
    <w:p w:rsidR="00DD0113" w:rsidRPr="00DD0113" w:rsidRDefault="00DD0113" w:rsidP="00DD0113">
      <w:pPr>
        <w:spacing w:after="0" w:line="240" w:lineRule="auto"/>
        <w:rPr>
          <w:rFonts w:ascii="Arial Narrow" w:hAnsi="Arial Narrow" w:cs="Arial"/>
          <w:b/>
          <w:sz w:val="24"/>
          <w:szCs w:val="24"/>
          <w:lang w:val="en-ZA"/>
        </w:rPr>
      </w:pPr>
    </w:p>
    <w:p w:rsidR="00DD0113" w:rsidRPr="00DD0113" w:rsidRDefault="00DD0113" w:rsidP="00410171">
      <w:pPr>
        <w:pStyle w:val="ListParagraph"/>
        <w:numPr>
          <w:ilvl w:val="0"/>
          <w:numId w:val="1"/>
        </w:numPr>
        <w:spacing w:after="0" w:line="240" w:lineRule="auto"/>
        <w:jc w:val="both"/>
        <w:rPr>
          <w:rFonts w:ascii="Arial Narrow" w:hAnsi="Arial Narrow" w:cs="Arial"/>
          <w:sz w:val="24"/>
          <w:szCs w:val="24"/>
          <w:lang w:val="en-ZA"/>
        </w:rPr>
      </w:pPr>
      <w:r w:rsidRPr="00DD0113">
        <w:rPr>
          <w:rFonts w:ascii="Arial Narrow" w:hAnsi="Arial Narrow" w:cs="Arial"/>
          <w:sz w:val="24"/>
          <w:szCs w:val="24"/>
          <w:lang w:val="en-ZA"/>
        </w:rPr>
        <w:t>Below is a list of IPPs, separated according to Bid Windows, that hold a contract with the IPP Office</w:t>
      </w:r>
      <w:r>
        <w:rPr>
          <w:rFonts w:ascii="Arial Narrow" w:hAnsi="Arial Narrow" w:cs="Arial"/>
          <w:sz w:val="24"/>
          <w:szCs w:val="24"/>
          <w:lang w:val="en-ZA"/>
        </w:rPr>
        <w:t>:</w:t>
      </w:r>
    </w:p>
    <w:p w:rsidR="00DD0113" w:rsidRPr="00DD0113" w:rsidRDefault="00DD0113" w:rsidP="00DD0113">
      <w:pPr>
        <w:pStyle w:val="ListParagraph"/>
        <w:spacing w:after="0" w:line="240" w:lineRule="auto"/>
        <w:ind w:left="360"/>
        <w:rPr>
          <w:rFonts w:ascii="Arial Narrow" w:hAnsi="Arial Narrow" w:cs="Arial"/>
          <w:b/>
          <w:sz w:val="24"/>
          <w:szCs w:val="24"/>
          <w:lang w:val="en-ZA"/>
        </w:rPr>
      </w:pPr>
    </w:p>
    <w:p w:rsidR="00D42643" w:rsidRPr="00004008" w:rsidRDefault="00D42643" w:rsidP="00004008">
      <w:pPr>
        <w:spacing w:after="0" w:line="480" w:lineRule="auto"/>
        <w:rPr>
          <w:rFonts w:ascii="Arial Narrow" w:hAnsi="Arial Narrow" w:cs="Tunga"/>
          <w:b/>
          <w:sz w:val="24"/>
          <w:szCs w:val="24"/>
          <w:lang w:val="en-ZA"/>
        </w:rPr>
      </w:pPr>
      <w:r w:rsidRPr="00004008">
        <w:rPr>
          <w:rFonts w:ascii="Arial Narrow" w:hAnsi="Arial Narrow" w:cs="Tunga"/>
          <w:b/>
          <w:sz w:val="24"/>
          <w:szCs w:val="24"/>
          <w:lang w:val="en-ZA"/>
        </w:rPr>
        <w:t>Bid Window 1</w:t>
      </w:r>
    </w:p>
    <w:p w:rsidR="00D42643" w:rsidRPr="00694666" w:rsidRDefault="00D42643" w:rsidP="00004008">
      <w:pPr>
        <w:spacing w:after="0" w:line="480" w:lineRule="auto"/>
        <w:rPr>
          <w:rFonts w:ascii="Arial Narrow" w:hAnsi="Arial Narrow" w:cs="Tunga"/>
          <w:b/>
          <w:sz w:val="24"/>
          <w:szCs w:val="24"/>
          <w:lang w:val="en-ZA"/>
        </w:rPr>
      </w:pPr>
      <w:r w:rsidRPr="00004008">
        <w:rPr>
          <w:rFonts w:ascii="Arial Narrow" w:hAnsi="Arial Narrow" w:cs="Tunga"/>
          <w:b/>
          <w:sz w:val="24"/>
          <w:szCs w:val="24"/>
          <w:lang w:val="en-ZA"/>
        </w:rPr>
        <w:t>Total number of projects: 28</w:t>
      </w:r>
    </w:p>
    <w:tbl>
      <w:tblPr>
        <w:tblStyle w:val="TableGrid"/>
        <w:tblW w:w="0" w:type="auto"/>
        <w:tblLayout w:type="fixed"/>
        <w:tblCellMar>
          <w:top w:w="85" w:type="dxa"/>
          <w:bottom w:w="85" w:type="dxa"/>
        </w:tblCellMar>
        <w:tblLook w:val="04A0" w:firstRow="1" w:lastRow="0" w:firstColumn="1" w:lastColumn="0" w:noHBand="0" w:noVBand="1"/>
      </w:tblPr>
      <w:tblGrid>
        <w:gridCol w:w="2802"/>
        <w:gridCol w:w="2409"/>
        <w:gridCol w:w="1985"/>
        <w:gridCol w:w="2268"/>
      </w:tblGrid>
      <w:tr w:rsidR="00DD0113" w:rsidRPr="002B1630" w:rsidTr="00694666">
        <w:trPr>
          <w:trHeight w:val="600"/>
          <w:tblHeader/>
        </w:trPr>
        <w:tc>
          <w:tcPr>
            <w:tcW w:w="2802" w:type="dxa"/>
            <w:shd w:val="clear" w:color="auto" w:fill="F2F2F2" w:themeFill="background1" w:themeFillShade="F2"/>
            <w:hideMark/>
          </w:tcPr>
          <w:p w:rsidR="00DD0113" w:rsidRPr="002B1630" w:rsidRDefault="00DD0113" w:rsidP="00D42643">
            <w:pPr>
              <w:spacing w:after="160" w:line="259" w:lineRule="auto"/>
              <w:jc w:val="center"/>
              <w:rPr>
                <w:rFonts w:ascii="Arial Narrow" w:hAnsi="Arial Narrow"/>
                <w:b/>
                <w:bCs/>
                <w:sz w:val="20"/>
              </w:rPr>
            </w:pPr>
            <w:r w:rsidRPr="002B1630">
              <w:rPr>
                <w:rFonts w:ascii="Arial Narrow" w:hAnsi="Arial Narrow"/>
                <w:b/>
                <w:bCs/>
                <w:sz w:val="20"/>
              </w:rPr>
              <w:t>Company</w:t>
            </w:r>
          </w:p>
        </w:tc>
        <w:tc>
          <w:tcPr>
            <w:tcW w:w="2409" w:type="dxa"/>
            <w:shd w:val="clear" w:color="auto" w:fill="F2F2F2" w:themeFill="background1" w:themeFillShade="F2"/>
            <w:hideMark/>
          </w:tcPr>
          <w:p w:rsidR="00DD0113" w:rsidRPr="002B1630" w:rsidRDefault="00DD0113" w:rsidP="00D42643">
            <w:pPr>
              <w:spacing w:after="160" w:line="259" w:lineRule="auto"/>
              <w:jc w:val="center"/>
              <w:rPr>
                <w:rFonts w:ascii="Arial Narrow" w:hAnsi="Arial Narrow"/>
                <w:b/>
                <w:bCs/>
                <w:sz w:val="20"/>
              </w:rPr>
            </w:pPr>
            <w:r w:rsidRPr="002B1630">
              <w:rPr>
                <w:rFonts w:ascii="Arial Narrow" w:hAnsi="Arial Narrow"/>
                <w:b/>
                <w:bCs/>
                <w:sz w:val="20"/>
              </w:rPr>
              <w:t>Project Name</w:t>
            </w:r>
          </w:p>
        </w:tc>
        <w:tc>
          <w:tcPr>
            <w:tcW w:w="1985" w:type="dxa"/>
            <w:shd w:val="clear" w:color="auto" w:fill="F2F2F2" w:themeFill="background1" w:themeFillShade="F2"/>
            <w:hideMark/>
          </w:tcPr>
          <w:p w:rsidR="00DD0113" w:rsidRPr="002B1630" w:rsidRDefault="00DD0113" w:rsidP="00D42643">
            <w:pPr>
              <w:spacing w:after="160" w:line="259" w:lineRule="auto"/>
              <w:jc w:val="center"/>
              <w:rPr>
                <w:rFonts w:ascii="Arial Narrow" w:hAnsi="Arial Narrow"/>
                <w:b/>
                <w:bCs/>
                <w:sz w:val="20"/>
              </w:rPr>
            </w:pPr>
            <w:r w:rsidRPr="002B1630">
              <w:rPr>
                <w:rFonts w:ascii="Arial Narrow" w:hAnsi="Arial Narrow"/>
                <w:b/>
                <w:bCs/>
                <w:sz w:val="20"/>
              </w:rPr>
              <w:t>Contracted capacity as per PPA (MW)</w:t>
            </w:r>
          </w:p>
        </w:tc>
        <w:tc>
          <w:tcPr>
            <w:tcW w:w="2268" w:type="dxa"/>
            <w:shd w:val="clear" w:color="auto" w:fill="F2F2F2" w:themeFill="background1" w:themeFillShade="F2"/>
            <w:hideMark/>
          </w:tcPr>
          <w:p w:rsidR="00DD0113" w:rsidRPr="002B1630" w:rsidRDefault="00DD0113" w:rsidP="00D42643">
            <w:pPr>
              <w:spacing w:after="160" w:line="259" w:lineRule="auto"/>
              <w:jc w:val="center"/>
              <w:rPr>
                <w:rFonts w:ascii="Arial Narrow" w:hAnsi="Arial Narrow"/>
                <w:b/>
                <w:bCs/>
                <w:sz w:val="20"/>
              </w:rPr>
            </w:pPr>
            <w:r w:rsidRPr="002B1630">
              <w:rPr>
                <w:rFonts w:ascii="Arial Narrow" w:hAnsi="Arial Narrow"/>
                <w:b/>
                <w:bCs/>
                <w:sz w:val="20"/>
              </w:rPr>
              <w:t>Technology</w:t>
            </w:r>
          </w:p>
        </w:tc>
      </w:tr>
      <w:tr w:rsidR="00DD0113" w:rsidRPr="002B1630" w:rsidTr="00694666">
        <w:trPr>
          <w:trHeight w:val="605"/>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Letsatsi</w:t>
            </w:r>
            <w:proofErr w:type="spellEnd"/>
            <w:r w:rsidRPr="002B1630">
              <w:rPr>
                <w:rFonts w:ascii="Arial Narrow" w:hAnsi="Arial Narrow"/>
                <w:sz w:val="20"/>
              </w:rPr>
              <w:t xml:space="preserve"> Power Company</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Letsatsi</w:t>
            </w:r>
            <w:proofErr w:type="spellEnd"/>
            <w:r w:rsidRPr="002B1630">
              <w:rPr>
                <w:rFonts w:ascii="Arial Narrow" w:hAnsi="Arial Narrow"/>
                <w:sz w:val="20"/>
              </w:rPr>
              <w:t xml:space="preserve">  Solar Photovoltaic Park</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64</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Lesedi Power Company</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Lesedi Solar Photovoltaic Park</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64</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Core Energy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Witkop Solar Park</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30</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Single Axis</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Coria (PKF) Investments 28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Nobelsfontein</w:t>
            </w:r>
            <w:proofErr w:type="spellEnd"/>
            <w:r w:rsidRPr="002B1630">
              <w:rPr>
                <w:rFonts w:ascii="Arial Narrow" w:hAnsi="Arial Narrow"/>
                <w:sz w:val="20"/>
              </w:rPr>
              <w:t xml:space="preserve"> Phase 1</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75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CPV Power Plant No. 1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Touwsrivier</w:t>
            </w:r>
            <w:proofErr w:type="spellEnd"/>
            <w:r w:rsidRPr="002B1630">
              <w:rPr>
                <w:rFonts w:ascii="Arial Narrow" w:hAnsi="Arial Narrow"/>
                <w:sz w:val="20"/>
              </w:rPr>
              <w:t xml:space="preserve"> Solar Park</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36</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Dual Axis</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Dorper</w:t>
            </w:r>
            <w:proofErr w:type="spellEnd"/>
            <w:r w:rsidRPr="002B1630">
              <w:rPr>
                <w:rFonts w:ascii="Arial Narrow" w:hAnsi="Arial Narrow"/>
                <w:sz w:val="20"/>
              </w:rPr>
              <w:t xml:space="preserve"> Wind Farm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Dorper Wind Farm</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97.53</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Erika Energy (RF)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Soutpan</w:t>
            </w:r>
            <w:proofErr w:type="spellEnd"/>
            <w:r w:rsidRPr="002B1630">
              <w:rPr>
                <w:rFonts w:ascii="Arial Narrow" w:hAnsi="Arial Narrow"/>
                <w:sz w:val="20"/>
              </w:rPr>
              <w:t xml:space="preserve"> Solar Park</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28</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Single Axis</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Mulilo</w:t>
            </w:r>
            <w:proofErr w:type="spellEnd"/>
            <w:r w:rsidRPr="002B1630">
              <w:rPr>
                <w:rFonts w:ascii="Arial Narrow" w:hAnsi="Arial Narrow"/>
                <w:sz w:val="20"/>
              </w:rPr>
              <w:t xml:space="preserve"> Renewable Energy Solar PV De Aar (RF)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Mulilo</w:t>
            </w:r>
            <w:proofErr w:type="spellEnd"/>
            <w:r w:rsidRPr="002B1630">
              <w:rPr>
                <w:rFonts w:ascii="Arial Narrow" w:hAnsi="Arial Narrow"/>
                <w:sz w:val="20"/>
              </w:rPr>
              <w:t xml:space="preserve"> Solar PV De Aar</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10</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Mulilo</w:t>
            </w:r>
            <w:proofErr w:type="spellEnd"/>
            <w:r w:rsidRPr="002B1630">
              <w:rPr>
                <w:rFonts w:ascii="Arial Narrow" w:hAnsi="Arial Narrow"/>
                <w:sz w:val="20"/>
              </w:rPr>
              <w:t xml:space="preserve"> Renewable Energy Solar PV </w:t>
            </w:r>
            <w:proofErr w:type="spellStart"/>
            <w:r w:rsidRPr="002B1630">
              <w:rPr>
                <w:rFonts w:ascii="Arial Narrow" w:hAnsi="Arial Narrow"/>
                <w:sz w:val="20"/>
              </w:rPr>
              <w:t>Prieska</w:t>
            </w:r>
            <w:proofErr w:type="spellEnd"/>
            <w:r w:rsidRPr="002B1630">
              <w:rPr>
                <w:rFonts w:ascii="Arial Narrow" w:hAnsi="Arial Narrow"/>
                <w:sz w:val="20"/>
              </w:rPr>
              <w:t xml:space="preserve"> (RF)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Mulilo</w:t>
            </w:r>
            <w:proofErr w:type="spellEnd"/>
            <w:r w:rsidRPr="002B1630">
              <w:rPr>
                <w:rFonts w:ascii="Arial Narrow" w:hAnsi="Arial Narrow"/>
                <w:sz w:val="20"/>
              </w:rPr>
              <w:t xml:space="preserve"> Solar PV </w:t>
            </w:r>
            <w:proofErr w:type="spellStart"/>
            <w:r w:rsidRPr="002B1630">
              <w:rPr>
                <w:rFonts w:ascii="Arial Narrow" w:hAnsi="Arial Narrow"/>
                <w:sz w:val="20"/>
              </w:rPr>
              <w:t>Prieska</w:t>
            </w:r>
            <w:proofErr w:type="spellEnd"/>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20</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KaXu</w:t>
            </w:r>
            <w:proofErr w:type="spellEnd"/>
            <w:r w:rsidRPr="002B1630">
              <w:rPr>
                <w:rFonts w:ascii="Arial Narrow" w:hAnsi="Arial Narrow"/>
                <w:sz w:val="20"/>
              </w:rPr>
              <w:t xml:space="preserve"> Solar One (RF)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Kaxu</w:t>
            </w:r>
            <w:proofErr w:type="spellEnd"/>
            <w:r w:rsidRPr="002B1630">
              <w:rPr>
                <w:rFonts w:ascii="Arial Narrow" w:hAnsi="Arial Narrow"/>
                <w:sz w:val="20"/>
              </w:rPr>
              <w:t xml:space="preserve"> Solar One</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100</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Concentrated Solar Power with storage (min 3 </w:t>
            </w:r>
            <w:proofErr w:type="spellStart"/>
            <w:r w:rsidRPr="002B1630">
              <w:rPr>
                <w:rFonts w:ascii="Arial Narrow" w:hAnsi="Arial Narrow"/>
                <w:sz w:val="20"/>
              </w:rPr>
              <w:t>hrs</w:t>
            </w:r>
            <w:proofErr w:type="spellEnd"/>
            <w:r w:rsidRPr="002B1630">
              <w:rPr>
                <w:rFonts w:ascii="Arial Narrow" w:hAnsi="Arial Narrow"/>
                <w:sz w:val="20"/>
              </w:rPr>
              <w:t xml:space="preserve"> per day)</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Klipheuwel-Dassiefontein</w:t>
            </w:r>
            <w:proofErr w:type="spellEnd"/>
            <w:r w:rsidRPr="002B1630">
              <w:rPr>
                <w:rFonts w:ascii="Arial Narrow" w:hAnsi="Arial Narrow"/>
                <w:sz w:val="20"/>
              </w:rPr>
              <w:t xml:space="preserve"> Wind Energy Facility (RF) Proprietary Limited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Dassieklip</w:t>
            </w:r>
            <w:proofErr w:type="spellEnd"/>
            <w:r w:rsidRPr="002B1630">
              <w:rPr>
                <w:rFonts w:ascii="Arial Narrow" w:hAnsi="Arial Narrow"/>
                <w:sz w:val="20"/>
              </w:rPr>
              <w:t xml:space="preserve"> Wind Energy Facility</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27</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Limarco</w:t>
            </w:r>
            <w:proofErr w:type="spellEnd"/>
            <w:r w:rsidRPr="002B1630">
              <w:rPr>
                <w:rFonts w:ascii="Arial Narrow" w:hAnsi="Arial Narrow"/>
                <w:sz w:val="20"/>
              </w:rPr>
              <w:t xml:space="preserve"> 77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Konkoonsies</w:t>
            </w:r>
            <w:proofErr w:type="spellEnd"/>
            <w:r w:rsidRPr="002B1630">
              <w:rPr>
                <w:rFonts w:ascii="Arial Narrow" w:hAnsi="Arial Narrow"/>
                <w:sz w:val="20"/>
              </w:rPr>
              <w:t xml:space="preserve"> Solar Energy Facility</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9.65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Rubicept</w:t>
            </w:r>
            <w:proofErr w:type="spellEnd"/>
            <w:r w:rsidRPr="002B1630">
              <w:rPr>
                <w:rFonts w:ascii="Arial Narrow" w:hAnsi="Arial Narrow"/>
                <w:sz w:val="20"/>
              </w:rPr>
              <w:t xml:space="preserve"> (RF)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Metrowind</w:t>
            </w:r>
            <w:proofErr w:type="spellEnd"/>
            <w:r w:rsidRPr="002B1630">
              <w:rPr>
                <w:rFonts w:ascii="Arial Narrow" w:hAnsi="Arial Narrow"/>
                <w:sz w:val="20"/>
              </w:rPr>
              <w:t xml:space="preserve"> Van </w:t>
            </w:r>
            <w:proofErr w:type="spellStart"/>
            <w:r w:rsidRPr="002B1630">
              <w:rPr>
                <w:rFonts w:ascii="Arial Narrow" w:hAnsi="Arial Narrow"/>
                <w:sz w:val="20"/>
              </w:rPr>
              <w:t>Stadens</w:t>
            </w:r>
            <w:proofErr w:type="spellEnd"/>
            <w:r w:rsidRPr="002B1630">
              <w:rPr>
                <w:rFonts w:ascii="Arial Narrow" w:hAnsi="Arial Narrow"/>
                <w:sz w:val="20"/>
              </w:rPr>
              <w:t xml:space="preserve"> Wind Farm</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27</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Kouga</w:t>
            </w:r>
            <w:proofErr w:type="spellEnd"/>
            <w:r w:rsidRPr="002B1630">
              <w:rPr>
                <w:rFonts w:ascii="Arial Narrow" w:hAnsi="Arial Narrow"/>
                <w:sz w:val="20"/>
              </w:rPr>
              <w:t xml:space="preserve"> Wind Farm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Kouga Wind Farm</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80</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RustMo1 Solar Farm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RustMo1 Solar Farm </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6.93</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Scatec Solar </w:t>
            </w:r>
            <w:proofErr w:type="spellStart"/>
            <w:r w:rsidRPr="002B1630">
              <w:rPr>
                <w:rFonts w:ascii="Arial Narrow" w:hAnsi="Arial Narrow"/>
                <w:sz w:val="20"/>
              </w:rPr>
              <w:t>Kalkbult</w:t>
            </w:r>
            <w:proofErr w:type="spellEnd"/>
            <w:r w:rsidRPr="002B1630">
              <w:rPr>
                <w:rFonts w:ascii="Arial Narrow" w:hAnsi="Arial Narrow"/>
                <w:sz w:val="20"/>
              </w:rPr>
              <w:t xml:space="preserve"> (RF)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Kalkbult</w:t>
            </w:r>
            <w:proofErr w:type="spellEnd"/>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72.5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Sevenstones</w:t>
            </w:r>
            <w:proofErr w:type="spellEnd"/>
            <w:r w:rsidRPr="002B1630">
              <w:rPr>
                <w:rFonts w:ascii="Arial Narrow" w:hAnsi="Arial Narrow"/>
                <w:sz w:val="20"/>
              </w:rPr>
              <w:t xml:space="preserve"> 159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Aries Solar Energy Facility</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9.65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Slimsun</w:t>
            </w:r>
            <w:proofErr w:type="spellEnd"/>
            <w:r w:rsidRPr="002B1630">
              <w:rPr>
                <w:rFonts w:ascii="Arial Narrow" w:hAnsi="Arial Narrow"/>
                <w:sz w:val="20"/>
              </w:rPr>
              <w:t xml:space="preserve"> (RF) (Pty) Limited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Slimsun</w:t>
            </w:r>
            <w:proofErr w:type="spellEnd"/>
            <w:r w:rsidRPr="002B1630">
              <w:rPr>
                <w:rFonts w:ascii="Arial Narrow" w:hAnsi="Arial Narrow"/>
                <w:sz w:val="20"/>
              </w:rPr>
              <w:t xml:space="preserve"> </w:t>
            </w:r>
            <w:proofErr w:type="spellStart"/>
            <w:r w:rsidRPr="002B1630">
              <w:rPr>
                <w:rFonts w:ascii="Arial Narrow" w:hAnsi="Arial Narrow"/>
                <w:sz w:val="20"/>
              </w:rPr>
              <w:t>Swartland</w:t>
            </w:r>
            <w:proofErr w:type="spellEnd"/>
            <w:r w:rsidRPr="002B1630">
              <w:rPr>
                <w:rFonts w:ascii="Arial Narrow" w:hAnsi="Arial Narrow"/>
                <w:sz w:val="20"/>
              </w:rPr>
              <w:t xml:space="preserve"> Solar Park</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South Africa Mainstream Renewable Power De Aar PV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South African Mainstream Renewable Power De Aar PV RF (Pty) Ltd </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45.6</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South Africa Mainstream Renewable Power Jeffreys Bay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Jeffreys Bay</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138</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Umoya</w:t>
            </w:r>
            <w:proofErr w:type="spellEnd"/>
            <w:r w:rsidRPr="002B1630">
              <w:rPr>
                <w:rFonts w:ascii="Arial Narrow" w:hAnsi="Arial Narrow"/>
                <w:sz w:val="20"/>
              </w:rPr>
              <w:t xml:space="preserve"> Energy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Hopefield Wind Farm</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65.4</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Renewables Cookhouse Wind Farm 1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Cookhouse Wind Farm</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138.6</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Onshore Wind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AE-AMD Independent Power Producer 1 (Pty) Ltd</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Greefspan</w:t>
            </w:r>
            <w:proofErr w:type="spellEnd"/>
            <w:r w:rsidRPr="002B1630">
              <w:rPr>
                <w:rFonts w:ascii="Arial Narrow" w:hAnsi="Arial Narrow"/>
                <w:sz w:val="20"/>
              </w:rPr>
              <w:t xml:space="preserve"> PV Power Plant</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9.9</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Single Axis</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Renewable Energy Investments SA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Kathu Solar Plant</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75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Single Axis</w:t>
            </w:r>
          </w:p>
        </w:tc>
      </w:tr>
      <w:tr w:rsidR="00DD0113" w:rsidRPr="002B1630" w:rsidTr="00694666">
        <w:trPr>
          <w:trHeight w:val="3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Solar Capital De Aar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Solar Capital De Aar</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75</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Thin Film Fixed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South Africa Mainstream Renewable Power </w:t>
            </w:r>
            <w:proofErr w:type="spellStart"/>
            <w:r w:rsidRPr="002B1630">
              <w:rPr>
                <w:rFonts w:ascii="Arial Narrow" w:hAnsi="Arial Narrow"/>
                <w:sz w:val="20"/>
              </w:rPr>
              <w:t>Droogfontein</w:t>
            </w:r>
            <w:proofErr w:type="spellEnd"/>
            <w:r w:rsidRPr="002B1630">
              <w:rPr>
                <w:rFonts w:ascii="Arial Narrow" w:hAnsi="Arial Narrow"/>
                <w:sz w:val="20"/>
              </w:rPr>
              <w:t xml:space="preserve">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South African Mainstream Renewable Power </w:t>
            </w:r>
            <w:proofErr w:type="spellStart"/>
            <w:r w:rsidRPr="002B1630">
              <w:rPr>
                <w:rFonts w:ascii="Arial Narrow" w:hAnsi="Arial Narrow"/>
                <w:sz w:val="20"/>
              </w:rPr>
              <w:t>Droogfontein</w:t>
            </w:r>
            <w:proofErr w:type="spellEnd"/>
            <w:r w:rsidRPr="002B1630">
              <w:rPr>
                <w:rFonts w:ascii="Arial Narrow" w:hAnsi="Arial Narrow"/>
                <w:sz w:val="20"/>
              </w:rPr>
              <w:t xml:space="preserve"> (RF) (Pty) Ltd </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45.6</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Fixed</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AE-AMD Independent Power Producer 3 (RF) (Pty) Ltd</w:t>
            </w:r>
          </w:p>
        </w:tc>
        <w:tc>
          <w:tcPr>
            <w:tcW w:w="2409"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Herbert PV Power Plant</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19.98</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Photovoltaic Crystalline- Single Axis</w:t>
            </w:r>
          </w:p>
        </w:tc>
      </w:tr>
      <w:tr w:rsidR="00DD0113" w:rsidRPr="002B1630" w:rsidTr="00694666">
        <w:trPr>
          <w:trHeight w:val="600"/>
        </w:trPr>
        <w:tc>
          <w:tcPr>
            <w:tcW w:w="2802"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Khi</w:t>
            </w:r>
            <w:proofErr w:type="spellEnd"/>
            <w:r w:rsidRPr="002B1630">
              <w:rPr>
                <w:rFonts w:ascii="Arial Narrow" w:hAnsi="Arial Narrow"/>
                <w:sz w:val="20"/>
              </w:rPr>
              <w:t xml:space="preserve"> Solar One (RF) (Pty) Ltd </w:t>
            </w:r>
          </w:p>
        </w:tc>
        <w:tc>
          <w:tcPr>
            <w:tcW w:w="2409" w:type="dxa"/>
            <w:hideMark/>
          </w:tcPr>
          <w:p w:rsidR="00DD0113" w:rsidRPr="002B1630" w:rsidRDefault="00DD0113" w:rsidP="00D42643">
            <w:pPr>
              <w:spacing w:after="160" w:line="259" w:lineRule="auto"/>
              <w:rPr>
                <w:rFonts w:ascii="Arial Narrow" w:hAnsi="Arial Narrow"/>
                <w:sz w:val="20"/>
              </w:rPr>
            </w:pPr>
            <w:proofErr w:type="spellStart"/>
            <w:r w:rsidRPr="002B1630">
              <w:rPr>
                <w:rFonts w:ascii="Arial Narrow" w:hAnsi="Arial Narrow"/>
                <w:sz w:val="20"/>
              </w:rPr>
              <w:t>Khi</w:t>
            </w:r>
            <w:proofErr w:type="spellEnd"/>
            <w:r w:rsidRPr="002B1630">
              <w:rPr>
                <w:rFonts w:ascii="Arial Narrow" w:hAnsi="Arial Narrow"/>
                <w:sz w:val="20"/>
              </w:rPr>
              <w:t xml:space="preserve"> Solar One</w:t>
            </w:r>
          </w:p>
        </w:tc>
        <w:tc>
          <w:tcPr>
            <w:tcW w:w="1985" w:type="dxa"/>
            <w:hideMark/>
          </w:tcPr>
          <w:p w:rsidR="00DD0113" w:rsidRPr="002B1630" w:rsidRDefault="00DD0113" w:rsidP="00D42643">
            <w:pPr>
              <w:spacing w:after="160" w:line="259" w:lineRule="auto"/>
              <w:jc w:val="center"/>
              <w:rPr>
                <w:rFonts w:ascii="Arial Narrow" w:hAnsi="Arial Narrow"/>
                <w:sz w:val="20"/>
              </w:rPr>
            </w:pPr>
            <w:r w:rsidRPr="002B1630">
              <w:rPr>
                <w:rFonts w:ascii="Arial Narrow" w:hAnsi="Arial Narrow"/>
                <w:sz w:val="20"/>
              </w:rPr>
              <w:t>50</w:t>
            </w:r>
          </w:p>
        </w:tc>
        <w:tc>
          <w:tcPr>
            <w:tcW w:w="2268" w:type="dxa"/>
            <w:hideMark/>
          </w:tcPr>
          <w:p w:rsidR="00DD0113" w:rsidRPr="002B1630" w:rsidRDefault="00DD0113" w:rsidP="00D42643">
            <w:pPr>
              <w:spacing w:after="160" w:line="259" w:lineRule="auto"/>
              <w:rPr>
                <w:rFonts w:ascii="Arial Narrow" w:hAnsi="Arial Narrow"/>
                <w:sz w:val="20"/>
              </w:rPr>
            </w:pPr>
            <w:r w:rsidRPr="002B1630">
              <w:rPr>
                <w:rFonts w:ascii="Arial Narrow" w:hAnsi="Arial Narrow"/>
                <w:sz w:val="20"/>
              </w:rPr>
              <w:t xml:space="preserve">Concentrated Solar Power with storage (min 3 </w:t>
            </w:r>
            <w:proofErr w:type="spellStart"/>
            <w:r w:rsidRPr="002B1630">
              <w:rPr>
                <w:rFonts w:ascii="Arial Narrow" w:hAnsi="Arial Narrow"/>
                <w:sz w:val="20"/>
              </w:rPr>
              <w:t>hrs</w:t>
            </w:r>
            <w:proofErr w:type="spellEnd"/>
            <w:r w:rsidRPr="002B1630">
              <w:rPr>
                <w:rFonts w:ascii="Arial Narrow" w:hAnsi="Arial Narrow"/>
                <w:sz w:val="20"/>
              </w:rPr>
              <w:t xml:space="preserve"> per day)</w:t>
            </w:r>
          </w:p>
        </w:tc>
      </w:tr>
    </w:tbl>
    <w:p w:rsidR="00D42643" w:rsidRDefault="00D42643" w:rsidP="00D42643"/>
    <w:p w:rsidR="00D42643" w:rsidRPr="00004008" w:rsidRDefault="00D42643" w:rsidP="00D42643">
      <w:pPr>
        <w:rPr>
          <w:rFonts w:ascii="Arial Narrow" w:hAnsi="Arial Narrow" w:cs="Tunga"/>
          <w:b/>
          <w:sz w:val="24"/>
          <w:szCs w:val="24"/>
          <w:lang w:val="en-ZA"/>
        </w:rPr>
      </w:pPr>
      <w:r w:rsidRPr="00004008">
        <w:rPr>
          <w:rFonts w:ascii="Arial Narrow" w:hAnsi="Arial Narrow" w:cs="Tunga"/>
          <w:b/>
          <w:sz w:val="24"/>
          <w:szCs w:val="24"/>
          <w:lang w:val="en-ZA"/>
        </w:rPr>
        <w:t>Bid Window 2</w:t>
      </w:r>
    </w:p>
    <w:p w:rsidR="00D42643" w:rsidRPr="00004008" w:rsidRDefault="00D42643" w:rsidP="00D42643">
      <w:pPr>
        <w:spacing w:after="0" w:line="240" w:lineRule="auto"/>
        <w:rPr>
          <w:rFonts w:ascii="Arial Narrow" w:hAnsi="Arial Narrow" w:cs="Tunga"/>
          <w:b/>
          <w:sz w:val="24"/>
          <w:szCs w:val="24"/>
          <w:lang w:val="en-ZA"/>
        </w:rPr>
      </w:pPr>
      <w:r w:rsidRPr="00004008">
        <w:rPr>
          <w:rFonts w:ascii="Arial Narrow" w:hAnsi="Arial Narrow" w:cs="Tunga"/>
          <w:b/>
          <w:sz w:val="24"/>
          <w:szCs w:val="24"/>
          <w:lang w:val="en-ZA"/>
        </w:rPr>
        <w:t>Total number of projects: 19</w:t>
      </w:r>
    </w:p>
    <w:p w:rsidR="00D42643" w:rsidRPr="00332994" w:rsidRDefault="00D42643" w:rsidP="00D42643">
      <w:pPr>
        <w:spacing w:after="0" w:line="240" w:lineRule="auto"/>
        <w:rPr>
          <w:rFonts w:ascii="Arial Narrow" w:hAnsi="Arial Narrow" w:cs="Tunga"/>
          <w:b/>
          <w:sz w:val="28"/>
          <w:szCs w:val="24"/>
          <w:lang w:val="en-ZA"/>
        </w:rPr>
      </w:pPr>
    </w:p>
    <w:tbl>
      <w:tblPr>
        <w:tblStyle w:val="TableGrid"/>
        <w:tblW w:w="0" w:type="auto"/>
        <w:tblCellMar>
          <w:top w:w="85" w:type="dxa"/>
          <w:bottom w:w="85" w:type="dxa"/>
        </w:tblCellMar>
        <w:tblLook w:val="04A0" w:firstRow="1" w:lastRow="0" w:firstColumn="1" w:lastColumn="0" w:noHBand="0" w:noVBand="1"/>
      </w:tblPr>
      <w:tblGrid>
        <w:gridCol w:w="2802"/>
        <w:gridCol w:w="2409"/>
        <w:gridCol w:w="1985"/>
        <w:gridCol w:w="2268"/>
      </w:tblGrid>
      <w:tr w:rsidR="00DD0113" w:rsidRPr="00A63B8F" w:rsidTr="00694666">
        <w:trPr>
          <w:trHeight w:val="600"/>
          <w:tblHeader/>
        </w:trPr>
        <w:tc>
          <w:tcPr>
            <w:tcW w:w="2802"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szCs w:val="20"/>
              </w:rPr>
            </w:pPr>
            <w:r w:rsidRPr="00A63B8F">
              <w:rPr>
                <w:rFonts w:ascii="Arial Narrow" w:hAnsi="Arial Narrow"/>
                <w:b/>
                <w:bCs/>
                <w:sz w:val="20"/>
                <w:szCs w:val="20"/>
              </w:rPr>
              <w:t>Company</w:t>
            </w:r>
          </w:p>
        </w:tc>
        <w:tc>
          <w:tcPr>
            <w:tcW w:w="2409"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szCs w:val="20"/>
              </w:rPr>
            </w:pPr>
            <w:r w:rsidRPr="00A63B8F">
              <w:rPr>
                <w:rFonts w:ascii="Arial Narrow" w:hAnsi="Arial Narrow"/>
                <w:b/>
                <w:bCs/>
                <w:sz w:val="20"/>
                <w:szCs w:val="20"/>
              </w:rPr>
              <w:t>Project Name</w:t>
            </w:r>
          </w:p>
        </w:tc>
        <w:tc>
          <w:tcPr>
            <w:tcW w:w="1985"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szCs w:val="20"/>
              </w:rPr>
            </w:pPr>
            <w:r w:rsidRPr="00A63B8F">
              <w:rPr>
                <w:rFonts w:ascii="Arial Narrow" w:hAnsi="Arial Narrow"/>
                <w:b/>
                <w:bCs/>
                <w:sz w:val="20"/>
                <w:szCs w:val="20"/>
              </w:rPr>
              <w:t>Contracted capacity as per PPA (MW)</w:t>
            </w:r>
          </w:p>
        </w:tc>
        <w:tc>
          <w:tcPr>
            <w:tcW w:w="2268"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szCs w:val="20"/>
              </w:rPr>
            </w:pPr>
            <w:r w:rsidRPr="00A63B8F">
              <w:rPr>
                <w:rFonts w:ascii="Arial Narrow" w:hAnsi="Arial Narrow"/>
                <w:b/>
                <w:bCs/>
                <w:sz w:val="20"/>
                <w:szCs w:val="20"/>
              </w:rPr>
              <w:t>Technology</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 xml:space="preserve">ACWA </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Bokpoort</w:t>
            </w:r>
            <w:proofErr w:type="spellEnd"/>
            <w:r w:rsidRPr="00A63B8F">
              <w:rPr>
                <w:rFonts w:ascii="Arial Narrow" w:hAnsi="Arial Narrow"/>
                <w:sz w:val="20"/>
                <w:szCs w:val="20"/>
              </w:rPr>
              <w:t xml:space="preserve"> CSP project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50</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 xml:space="preserve">Concentrated Solar Power with storage (min 3 </w:t>
            </w:r>
            <w:proofErr w:type="spellStart"/>
            <w:r w:rsidRPr="00A63B8F">
              <w:rPr>
                <w:rFonts w:ascii="Arial Narrow" w:hAnsi="Arial Narrow"/>
                <w:sz w:val="20"/>
                <w:szCs w:val="20"/>
              </w:rPr>
              <w:t>hrs</w:t>
            </w:r>
            <w:proofErr w:type="spellEnd"/>
            <w:r w:rsidRPr="00A63B8F">
              <w:rPr>
                <w:rFonts w:ascii="Arial Narrow" w:hAnsi="Arial Narrow"/>
                <w:sz w:val="20"/>
                <w:szCs w:val="20"/>
              </w:rPr>
              <w:t xml:space="preserve"> per day)</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Blue Falcon</w:t>
            </w:r>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Gouda Wind Project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135.5</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Solar Capital</w:t>
            </w:r>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Solar Capital De Aar 3</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75</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Thin Film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Windfall</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Sishen</w:t>
            </w:r>
            <w:proofErr w:type="spellEnd"/>
            <w:r w:rsidRPr="00A63B8F">
              <w:rPr>
                <w:rFonts w:ascii="Arial Narrow" w:hAnsi="Arial Narrow"/>
                <w:sz w:val="20"/>
                <w:szCs w:val="20"/>
              </w:rPr>
              <w:t xml:space="preserve"> Solar Facility</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74</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Single Axis</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Cennergi</w:t>
            </w:r>
            <w:proofErr w:type="spellEnd"/>
            <w:r w:rsidRPr="00A63B8F">
              <w:rPr>
                <w:rFonts w:ascii="Arial Narrow" w:hAnsi="Arial Narrow"/>
                <w:sz w:val="20"/>
                <w:szCs w:val="20"/>
              </w:rPr>
              <w:t xml:space="preserve"> (Pty) Ltd</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Amakhala</w:t>
            </w:r>
            <w:proofErr w:type="spellEnd"/>
            <w:r w:rsidRPr="00A63B8F">
              <w:rPr>
                <w:rFonts w:ascii="Arial Narrow" w:hAnsi="Arial Narrow"/>
                <w:sz w:val="20"/>
                <w:szCs w:val="20"/>
              </w:rPr>
              <w:t xml:space="preserve"> Wind Project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133.7</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Cennergi</w:t>
            </w:r>
            <w:proofErr w:type="spellEnd"/>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Tsitsikamma</w:t>
            </w:r>
            <w:proofErr w:type="spellEnd"/>
            <w:r w:rsidRPr="00A63B8F">
              <w:rPr>
                <w:rFonts w:ascii="Arial Narrow" w:hAnsi="Arial Narrow"/>
                <w:sz w:val="20"/>
                <w:szCs w:val="20"/>
              </w:rPr>
              <w:t xml:space="preserve"> Community Wind Farm</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94.8</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 xml:space="preserve">Aurora Wind Power </w:t>
            </w:r>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Wind Farm West Coast 1</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90.82</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InnoWind</w:t>
            </w:r>
            <w:proofErr w:type="spellEnd"/>
            <w:r w:rsidRPr="00A63B8F">
              <w:rPr>
                <w:rFonts w:ascii="Arial Narrow" w:hAnsi="Arial Narrow"/>
                <w:sz w:val="20"/>
                <w:szCs w:val="20"/>
              </w:rPr>
              <w:t xml:space="preserve"> (PTY) LTD</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Waainek</w:t>
            </w:r>
            <w:proofErr w:type="spellEnd"/>
            <w:r w:rsidRPr="00A63B8F">
              <w:rPr>
                <w:rFonts w:ascii="Arial Narrow" w:hAnsi="Arial Narrow"/>
                <w:sz w:val="20"/>
                <w:szCs w:val="20"/>
              </w:rPr>
              <w:t xml:space="preserve"> Wind Power  </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23.28</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Grassridge</w:t>
            </w:r>
            <w:proofErr w:type="spellEnd"/>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Grassridge</w:t>
            </w:r>
            <w:proofErr w:type="spellEnd"/>
            <w:r w:rsidRPr="00A63B8F">
              <w:rPr>
                <w:rFonts w:ascii="Arial Narrow" w:hAnsi="Arial Narrow"/>
                <w:sz w:val="20"/>
                <w:szCs w:val="20"/>
              </w:rPr>
              <w:t xml:space="preserve"> Onshore Wind Project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59.8</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InnoWind</w:t>
            </w:r>
            <w:proofErr w:type="spellEnd"/>
            <w:r w:rsidRPr="00A63B8F">
              <w:rPr>
                <w:rFonts w:ascii="Arial Narrow" w:hAnsi="Arial Narrow"/>
                <w:sz w:val="20"/>
                <w:szCs w:val="20"/>
              </w:rPr>
              <w:t xml:space="preserve"> (PTY) LTD</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Chaba</w:t>
            </w:r>
            <w:proofErr w:type="spellEnd"/>
            <w:r w:rsidRPr="00A63B8F">
              <w:rPr>
                <w:rFonts w:ascii="Arial Narrow" w:hAnsi="Arial Narrow"/>
                <w:sz w:val="20"/>
                <w:szCs w:val="20"/>
              </w:rPr>
              <w:t xml:space="preserve"> Wind Power  </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21</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Solairedirect</w:t>
            </w:r>
            <w:proofErr w:type="spellEnd"/>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Aurora-Rietvlei Solar Power</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9</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Solairedirect</w:t>
            </w:r>
            <w:proofErr w:type="spellEnd"/>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Vredendal</w:t>
            </w:r>
            <w:proofErr w:type="spellEnd"/>
            <w:r w:rsidRPr="00A63B8F">
              <w:rPr>
                <w:rFonts w:ascii="Arial Narrow" w:hAnsi="Arial Narrow"/>
                <w:sz w:val="20"/>
                <w:szCs w:val="20"/>
              </w:rPr>
              <w:t xml:space="preserve"> Solar Park</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8.82</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Stortemelk</w:t>
            </w:r>
            <w:proofErr w:type="spellEnd"/>
            <w:r w:rsidRPr="00A63B8F">
              <w:rPr>
                <w:rFonts w:ascii="Arial Narrow" w:hAnsi="Arial Narrow"/>
                <w:sz w:val="20"/>
                <w:szCs w:val="20"/>
              </w:rPr>
              <w:t xml:space="preserve"> </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Stortemelk</w:t>
            </w:r>
            <w:proofErr w:type="spellEnd"/>
            <w:r w:rsidRPr="00A63B8F">
              <w:rPr>
                <w:rFonts w:ascii="Arial Narrow" w:hAnsi="Arial Narrow"/>
                <w:sz w:val="20"/>
                <w:szCs w:val="20"/>
              </w:rPr>
              <w:t xml:space="preserve"> Power Plant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4.4</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Small Hydro</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Simacel</w:t>
            </w:r>
            <w:proofErr w:type="spellEnd"/>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Linde</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36.8</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Single Axis</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 xml:space="preserve">Scatec </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Dreunberg</w:t>
            </w:r>
            <w:proofErr w:type="spellEnd"/>
            <w:r w:rsidRPr="00A63B8F">
              <w:rPr>
                <w:rFonts w:ascii="Arial Narrow" w:hAnsi="Arial Narrow"/>
                <w:sz w:val="20"/>
                <w:szCs w:val="20"/>
              </w:rPr>
              <w:t xml:space="preserve"> </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69.6</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Single Axis</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Solar Reserve - Jasper</w:t>
            </w:r>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Jasper Power Company</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75</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Sun Edison</w:t>
            </w:r>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Boshoff Solar Park</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60</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Crystalline- Single Axis</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ACSA</w:t>
            </w:r>
          </w:p>
        </w:tc>
        <w:tc>
          <w:tcPr>
            <w:tcW w:w="2409"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Upington Airport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8.9</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Photovoltaic Thin Film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Kakamas</w:t>
            </w:r>
            <w:proofErr w:type="spellEnd"/>
            <w:r w:rsidRPr="00A63B8F">
              <w:rPr>
                <w:rFonts w:ascii="Arial Narrow" w:hAnsi="Arial Narrow"/>
                <w:sz w:val="20"/>
                <w:szCs w:val="20"/>
              </w:rPr>
              <w:t xml:space="preserve"> </w:t>
            </w:r>
          </w:p>
        </w:tc>
        <w:tc>
          <w:tcPr>
            <w:tcW w:w="2409" w:type="dxa"/>
            <w:hideMark/>
          </w:tcPr>
          <w:p w:rsidR="00DD0113" w:rsidRPr="00A63B8F" w:rsidRDefault="00DD0113" w:rsidP="00D42643">
            <w:pPr>
              <w:spacing w:after="160" w:line="259" w:lineRule="auto"/>
              <w:rPr>
                <w:rFonts w:ascii="Arial Narrow" w:hAnsi="Arial Narrow"/>
                <w:sz w:val="20"/>
                <w:szCs w:val="20"/>
              </w:rPr>
            </w:pPr>
            <w:proofErr w:type="spellStart"/>
            <w:r w:rsidRPr="00A63B8F">
              <w:rPr>
                <w:rFonts w:ascii="Arial Narrow" w:hAnsi="Arial Narrow"/>
                <w:sz w:val="20"/>
                <w:szCs w:val="20"/>
              </w:rPr>
              <w:t>Neusberg</w:t>
            </w:r>
            <w:proofErr w:type="spellEnd"/>
            <w:r w:rsidRPr="00A63B8F">
              <w:rPr>
                <w:rFonts w:ascii="Arial Narrow" w:hAnsi="Arial Narrow"/>
                <w:sz w:val="20"/>
                <w:szCs w:val="20"/>
              </w:rPr>
              <w:t xml:space="preserve"> Hydro Electrical Project</w:t>
            </w:r>
          </w:p>
        </w:tc>
        <w:tc>
          <w:tcPr>
            <w:tcW w:w="1985" w:type="dxa"/>
            <w:hideMark/>
          </w:tcPr>
          <w:p w:rsidR="00DD0113" w:rsidRPr="00A63B8F" w:rsidRDefault="00DD0113" w:rsidP="00D42643">
            <w:pPr>
              <w:spacing w:after="160" w:line="259" w:lineRule="auto"/>
              <w:jc w:val="center"/>
              <w:rPr>
                <w:rFonts w:ascii="Arial Narrow" w:hAnsi="Arial Narrow"/>
                <w:sz w:val="20"/>
                <w:szCs w:val="20"/>
              </w:rPr>
            </w:pPr>
            <w:r w:rsidRPr="00A63B8F">
              <w:rPr>
                <w:rFonts w:ascii="Arial Narrow" w:hAnsi="Arial Narrow"/>
                <w:sz w:val="20"/>
                <w:szCs w:val="20"/>
              </w:rPr>
              <w:t>10</w:t>
            </w:r>
          </w:p>
        </w:tc>
        <w:tc>
          <w:tcPr>
            <w:tcW w:w="2268" w:type="dxa"/>
            <w:hideMark/>
          </w:tcPr>
          <w:p w:rsidR="00DD0113" w:rsidRPr="00A63B8F" w:rsidRDefault="00DD0113" w:rsidP="00D42643">
            <w:pPr>
              <w:spacing w:after="160" w:line="259" w:lineRule="auto"/>
              <w:rPr>
                <w:rFonts w:ascii="Arial Narrow" w:hAnsi="Arial Narrow"/>
                <w:sz w:val="20"/>
                <w:szCs w:val="20"/>
              </w:rPr>
            </w:pPr>
            <w:r w:rsidRPr="00A63B8F">
              <w:rPr>
                <w:rFonts w:ascii="Arial Narrow" w:hAnsi="Arial Narrow"/>
                <w:sz w:val="20"/>
                <w:szCs w:val="20"/>
              </w:rPr>
              <w:t>Small Hydro</w:t>
            </w:r>
          </w:p>
        </w:tc>
      </w:tr>
    </w:tbl>
    <w:p w:rsidR="00D42643" w:rsidRDefault="00D42643" w:rsidP="00D42643"/>
    <w:p w:rsidR="00004008" w:rsidRDefault="00004008">
      <w:pPr>
        <w:rPr>
          <w:rFonts w:ascii="Arial Narrow" w:hAnsi="Arial Narrow" w:cs="Tunga"/>
          <w:b/>
          <w:sz w:val="24"/>
          <w:szCs w:val="24"/>
          <w:lang w:val="en-ZA"/>
        </w:rPr>
      </w:pPr>
      <w:r>
        <w:rPr>
          <w:rFonts w:ascii="Arial Narrow" w:hAnsi="Arial Narrow" w:cs="Tunga"/>
          <w:b/>
          <w:sz w:val="24"/>
          <w:szCs w:val="24"/>
          <w:lang w:val="en-ZA"/>
        </w:rPr>
        <w:br w:type="page"/>
      </w:r>
    </w:p>
    <w:p w:rsidR="00D42643" w:rsidRPr="00004008" w:rsidRDefault="00D42643" w:rsidP="00004008">
      <w:pPr>
        <w:spacing w:after="0" w:line="480" w:lineRule="auto"/>
        <w:rPr>
          <w:rFonts w:ascii="Arial Narrow" w:hAnsi="Arial Narrow" w:cs="Tunga"/>
          <w:b/>
          <w:sz w:val="24"/>
          <w:szCs w:val="24"/>
          <w:lang w:val="en-ZA"/>
        </w:rPr>
      </w:pPr>
      <w:r w:rsidRPr="00004008">
        <w:rPr>
          <w:rFonts w:ascii="Arial Narrow" w:hAnsi="Arial Narrow" w:cs="Tunga"/>
          <w:b/>
          <w:sz w:val="24"/>
          <w:szCs w:val="24"/>
          <w:lang w:val="en-ZA"/>
        </w:rPr>
        <w:t>Bid Window 3</w:t>
      </w:r>
    </w:p>
    <w:p w:rsidR="00D42643" w:rsidRPr="002B1630" w:rsidRDefault="00D42643" w:rsidP="00004008">
      <w:pPr>
        <w:spacing w:after="0" w:line="480" w:lineRule="auto"/>
        <w:rPr>
          <w:rFonts w:ascii="Arial Narrow" w:hAnsi="Arial Narrow" w:cs="Tunga"/>
          <w:b/>
          <w:sz w:val="24"/>
          <w:szCs w:val="24"/>
          <w:lang w:val="en-ZA"/>
        </w:rPr>
      </w:pPr>
      <w:r w:rsidRPr="00004008">
        <w:rPr>
          <w:rFonts w:ascii="Arial Narrow" w:hAnsi="Arial Narrow" w:cs="Tunga"/>
          <w:b/>
          <w:sz w:val="24"/>
          <w:szCs w:val="24"/>
          <w:lang w:val="en-ZA"/>
        </w:rPr>
        <w:t xml:space="preserve">Total number of projects: </w:t>
      </w:r>
      <w:r w:rsidRPr="00004008">
        <w:rPr>
          <w:rFonts w:ascii="Arial Narrow" w:hAnsi="Arial Narrow" w:cs="Tunga"/>
          <w:sz w:val="24"/>
          <w:szCs w:val="24"/>
          <w:lang w:val="en-ZA"/>
        </w:rPr>
        <w:t>17</w:t>
      </w:r>
    </w:p>
    <w:tbl>
      <w:tblPr>
        <w:tblStyle w:val="TableGrid"/>
        <w:tblW w:w="0" w:type="auto"/>
        <w:tblCellMar>
          <w:top w:w="85" w:type="dxa"/>
          <w:bottom w:w="85" w:type="dxa"/>
        </w:tblCellMar>
        <w:tblLook w:val="04A0" w:firstRow="1" w:lastRow="0" w:firstColumn="1" w:lastColumn="0" w:noHBand="0" w:noVBand="1"/>
      </w:tblPr>
      <w:tblGrid>
        <w:gridCol w:w="2802"/>
        <w:gridCol w:w="2409"/>
        <w:gridCol w:w="1985"/>
        <w:gridCol w:w="2268"/>
      </w:tblGrid>
      <w:tr w:rsidR="00DD0113" w:rsidRPr="00A63B8F" w:rsidTr="00694666">
        <w:trPr>
          <w:trHeight w:val="600"/>
          <w:tblHeader/>
        </w:trPr>
        <w:tc>
          <w:tcPr>
            <w:tcW w:w="2802"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cs="Arial"/>
                <w:b/>
                <w:bCs/>
                <w:sz w:val="20"/>
                <w:szCs w:val="20"/>
              </w:rPr>
            </w:pPr>
            <w:r w:rsidRPr="00A63B8F">
              <w:rPr>
                <w:rFonts w:ascii="Arial Narrow" w:hAnsi="Arial Narrow" w:cs="Arial"/>
                <w:b/>
                <w:bCs/>
                <w:sz w:val="20"/>
                <w:szCs w:val="20"/>
              </w:rPr>
              <w:t>Company</w:t>
            </w:r>
          </w:p>
        </w:tc>
        <w:tc>
          <w:tcPr>
            <w:tcW w:w="2409"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cs="Arial"/>
                <w:b/>
                <w:bCs/>
                <w:sz w:val="20"/>
                <w:szCs w:val="20"/>
              </w:rPr>
            </w:pPr>
            <w:r w:rsidRPr="00A63B8F">
              <w:rPr>
                <w:rFonts w:ascii="Arial Narrow" w:hAnsi="Arial Narrow" w:cs="Arial"/>
                <w:b/>
                <w:bCs/>
                <w:sz w:val="20"/>
                <w:szCs w:val="20"/>
              </w:rPr>
              <w:t>Project Name</w:t>
            </w:r>
          </w:p>
        </w:tc>
        <w:tc>
          <w:tcPr>
            <w:tcW w:w="1985"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cs="Arial"/>
                <w:b/>
                <w:bCs/>
                <w:sz w:val="20"/>
                <w:szCs w:val="20"/>
              </w:rPr>
            </w:pPr>
            <w:r w:rsidRPr="00A63B8F">
              <w:rPr>
                <w:rFonts w:ascii="Arial Narrow" w:hAnsi="Arial Narrow" w:cs="Arial"/>
                <w:b/>
                <w:bCs/>
                <w:sz w:val="20"/>
                <w:szCs w:val="20"/>
              </w:rPr>
              <w:t>Contracted capacity as per PPA (MW)</w:t>
            </w:r>
          </w:p>
        </w:tc>
        <w:tc>
          <w:tcPr>
            <w:tcW w:w="2268"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cs="Arial"/>
                <w:b/>
                <w:bCs/>
                <w:sz w:val="20"/>
                <w:szCs w:val="20"/>
              </w:rPr>
            </w:pPr>
            <w:r w:rsidRPr="00A63B8F">
              <w:rPr>
                <w:rFonts w:ascii="Arial Narrow" w:hAnsi="Arial Narrow" w:cs="Arial"/>
                <w:b/>
                <w:bCs/>
                <w:sz w:val="20"/>
                <w:szCs w:val="20"/>
              </w:rPr>
              <w:t>Technology</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Navosync</w:t>
            </w:r>
            <w:proofErr w:type="spellEnd"/>
            <w:r w:rsidRPr="00A63B8F">
              <w:rPr>
                <w:rFonts w:ascii="Arial Narrow" w:hAnsi="Arial Narrow" w:cs="Arial"/>
                <w:sz w:val="20"/>
                <w:szCs w:val="20"/>
              </w:rPr>
              <w:t xml:space="preserve"> (Pty) Ltd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Mkuze</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16.5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Biomass</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Karoshoek</w:t>
            </w:r>
            <w:proofErr w:type="spellEnd"/>
            <w:r w:rsidRPr="00A63B8F">
              <w:rPr>
                <w:rFonts w:ascii="Arial Narrow" w:hAnsi="Arial Narrow" w:cs="Arial"/>
                <w:sz w:val="20"/>
                <w:szCs w:val="20"/>
              </w:rPr>
              <w:t xml:space="preserve"> Solar One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Ilanga CSP 1 / </w:t>
            </w:r>
            <w:proofErr w:type="spellStart"/>
            <w:r w:rsidRPr="00A63B8F">
              <w:rPr>
                <w:rFonts w:ascii="Arial Narrow" w:hAnsi="Arial Narrow" w:cs="Arial"/>
                <w:sz w:val="20"/>
                <w:szCs w:val="20"/>
              </w:rPr>
              <w:t>Karoshoek</w:t>
            </w:r>
            <w:proofErr w:type="spellEnd"/>
            <w:r w:rsidRPr="00A63B8F">
              <w:rPr>
                <w:rFonts w:ascii="Arial Narrow" w:hAnsi="Arial Narrow" w:cs="Arial"/>
                <w:sz w:val="20"/>
                <w:szCs w:val="20"/>
              </w:rPr>
              <w:t xml:space="preserve"> Solar One</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100</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Concentrated Solar Power with storage (min 3 </w:t>
            </w:r>
            <w:proofErr w:type="spellStart"/>
            <w:r w:rsidRPr="00A63B8F">
              <w:rPr>
                <w:rFonts w:ascii="Arial Narrow" w:hAnsi="Arial Narrow" w:cs="Arial"/>
                <w:sz w:val="20"/>
                <w:szCs w:val="20"/>
              </w:rPr>
              <w:t>hrs</w:t>
            </w:r>
            <w:proofErr w:type="spellEnd"/>
            <w:r w:rsidRPr="00A63B8F">
              <w:rPr>
                <w:rFonts w:ascii="Arial Narrow" w:hAnsi="Arial Narrow" w:cs="Arial"/>
                <w:sz w:val="20"/>
                <w:szCs w:val="20"/>
              </w:rPr>
              <w:t xml:space="preserve"> per day)</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XiNa</w:t>
            </w:r>
            <w:proofErr w:type="spellEnd"/>
            <w:r w:rsidRPr="00A63B8F">
              <w:rPr>
                <w:rFonts w:ascii="Arial Narrow" w:hAnsi="Arial Narrow" w:cs="Arial"/>
                <w:sz w:val="20"/>
                <w:szCs w:val="20"/>
              </w:rPr>
              <w:t xml:space="preserve"> Solar One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w:t>
            </w:r>
            <w:proofErr w:type="spellStart"/>
            <w:r w:rsidRPr="00A63B8F">
              <w:rPr>
                <w:rFonts w:ascii="Arial Narrow" w:hAnsi="Arial Narrow" w:cs="Arial"/>
                <w:sz w:val="20"/>
                <w:szCs w:val="20"/>
              </w:rPr>
              <w:t>XiNa</w:t>
            </w:r>
            <w:proofErr w:type="spellEnd"/>
            <w:r w:rsidRPr="00A63B8F">
              <w:rPr>
                <w:rFonts w:ascii="Arial Narrow" w:hAnsi="Arial Narrow" w:cs="Arial"/>
                <w:sz w:val="20"/>
                <w:szCs w:val="20"/>
              </w:rPr>
              <w:t xml:space="preserve"> Solar One</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100</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Concentrated Solar Power with storage (min 3 </w:t>
            </w:r>
            <w:proofErr w:type="spellStart"/>
            <w:r w:rsidRPr="00A63B8F">
              <w:rPr>
                <w:rFonts w:ascii="Arial Narrow" w:hAnsi="Arial Narrow" w:cs="Arial"/>
                <w:sz w:val="20"/>
                <w:szCs w:val="20"/>
              </w:rPr>
              <w:t>hrs</w:t>
            </w:r>
            <w:proofErr w:type="spellEnd"/>
            <w:r w:rsidRPr="00A63B8F">
              <w:rPr>
                <w:rFonts w:ascii="Arial Narrow" w:hAnsi="Arial Narrow" w:cs="Arial"/>
                <w:sz w:val="20"/>
                <w:szCs w:val="20"/>
              </w:rPr>
              <w:t xml:space="preserve"> per day)</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ENER-G Systems </w:t>
            </w:r>
            <w:proofErr w:type="spellStart"/>
            <w:r w:rsidRPr="00A63B8F">
              <w:rPr>
                <w:rFonts w:ascii="Arial Narrow" w:hAnsi="Arial Narrow" w:cs="Arial"/>
                <w:sz w:val="20"/>
                <w:szCs w:val="20"/>
              </w:rPr>
              <w:t>Joburg</w:t>
            </w:r>
            <w:proofErr w:type="spellEnd"/>
            <w:r w:rsidRPr="00A63B8F">
              <w:rPr>
                <w:rFonts w:ascii="Arial Narrow" w:hAnsi="Arial Narrow" w:cs="Arial"/>
                <w:sz w:val="20"/>
                <w:szCs w:val="20"/>
              </w:rPr>
              <w:t xml:space="preserve"> (Pty) Ltd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Joburg</w:t>
            </w:r>
            <w:proofErr w:type="spellEnd"/>
            <w:r w:rsidRPr="00A63B8F">
              <w:rPr>
                <w:rFonts w:ascii="Arial Narrow" w:hAnsi="Arial Narrow" w:cs="Arial"/>
                <w:sz w:val="20"/>
                <w:szCs w:val="20"/>
              </w:rPr>
              <w:t xml:space="preserve"> Landfill Gas to Electricity </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13</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Landfill Gas</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Longyuan</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Green Energy De Aar 2 North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Longyuan</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Green Energy De Aar 2 North Wind Energy Facility</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138.96</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Longyuan</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De Aar Wind Power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Longyuan</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De Aar </w:t>
            </w:r>
            <w:proofErr w:type="spellStart"/>
            <w:r w:rsidRPr="00A63B8F">
              <w:rPr>
                <w:rFonts w:ascii="Arial Narrow" w:hAnsi="Arial Narrow" w:cs="Arial"/>
                <w:sz w:val="20"/>
                <w:szCs w:val="20"/>
              </w:rPr>
              <w:t>Maanhaarberg</w:t>
            </w:r>
            <w:proofErr w:type="spellEnd"/>
            <w:r w:rsidRPr="00A63B8F">
              <w:rPr>
                <w:rFonts w:ascii="Arial Narrow" w:hAnsi="Arial Narrow" w:cs="Arial"/>
                <w:sz w:val="20"/>
                <w:szCs w:val="20"/>
              </w:rPr>
              <w:t xml:space="preserve"> Wind Energy Facility</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96.48</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Nojoli</w:t>
            </w:r>
            <w:proofErr w:type="spellEnd"/>
            <w:r w:rsidRPr="00A63B8F">
              <w:rPr>
                <w:rFonts w:ascii="Arial Narrow" w:hAnsi="Arial Narrow" w:cs="Arial"/>
                <w:sz w:val="20"/>
                <w:szCs w:val="20"/>
              </w:rPr>
              <w:t xml:space="preserve"> Wind Farm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Nojoli</w:t>
            </w:r>
            <w:proofErr w:type="spellEnd"/>
            <w:r w:rsidRPr="00A63B8F">
              <w:rPr>
                <w:rFonts w:ascii="Arial Narrow" w:hAnsi="Arial Narrow" w:cs="Arial"/>
                <w:sz w:val="20"/>
                <w:szCs w:val="20"/>
              </w:rPr>
              <w:t xml:space="preserve"> Wind Farm</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86.6</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South Africa Mainstream Renewable Power </w:t>
            </w:r>
            <w:proofErr w:type="spellStart"/>
            <w:r w:rsidRPr="00A63B8F">
              <w:rPr>
                <w:rFonts w:ascii="Arial Narrow" w:hAnsi="Arial Narrow" w:cs="Arial"/>
                <w:sz w:val="20"/>
                <w:szCs w:val="20"/>
              </w:rPr>
              <w:t>Loeriesfontein</w:t>
            </w:r>
            <w:proofErr w:type="spellEnd"/>
            <w:r w:rsidRPr="00A63B8F">
              <w:rPr>
                <w:rFonts w:ascii="Arial Narrow" w:hAnsi="Arial Narrow" w:cs="Arial"/>
                <w:sz w:val="20"/>
                <w:szCs w:val="20"/>
              </w:rPr>
              <w:t xml:space="preserve"> 2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Loeriesfontein</w:t>
            </w:r>
            <w:proofErr w:type="spellEnd"/>
            <w:r w:rsidRPr="00A63B8F">
              <w:rPr>
                <w:rFonts w:ascii="Arial Narrow" w:hAnsi="Arial Narrow" w:cs="Arial"/>
                <w:sz w:val="20"/>
                <w:szCs w:val="20"/>
              </w:rPr>
              <w:t xml:space="preserve"> 2 </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138.23</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South Africa Mainstream Renewable Power </w:t>
            </w:r>
            <w:proofErr w:type="spellStart"/>
            <w:r w:rsidRPr="00A63B8F">
              <w:rPr>
                <w:rFonts w:ascii="Arial Narrow" w:hAnsi="Arial Narrow" w:cs="Arial"/>
                <w:sz w:val="20"/>
                <w:szCs w:val="20"/>
              </w:rPr>
              <w:t>Noupoort</w:t>
            </w:r>
            <w:proofErr w:type="spellEnd"/>
            <w:r w:rsidRPr="00A63B8F">
              <w:rPr>
                <w:rFonts w:ascii="Arial Narrow" w:hAnsi="Arial Narrow" w:cs="Arial"/>
                <w:sz w:val="20"/>
                <w:szCs w:val="20"/>
              </w:rPr>
              <w:t xml:space="preserve">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Noupoort</w:t>
            </w:r>
            <w:proofErr w:type="spellEnd"/>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79.05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South Africa Mainstream Renewable Power </w:t>
            </w:r>
            <w:proofErr w:type="spellStart"/>
            <w:r w:rsidRPr="00A63B8F">
              <w:rPr>
                <w:rFonts w:ascii="Arial Narrow" w:hAnsi="Arial Narrow" w:cs="Arial"/>
                <w:sz w:val="20"/>
                <w:szCs w:val="20"/>
              </w:rPr>
              <w:t>Khobab</w:t>
            </w:r>
            <w:proofErr w:type="spellEnd"/>
            <w:r w:rsidRPr="00A63B8F">
              <w:rPr>
                <w:rFonts w:ascii="Arial Narrow" w:hAnsi="Arial Narrow" w:cs="Arial"/>
                <w:sz w:val="20"/>
                <w:szCs w:val="20"/>
              </w:rPr>
              <w:t xml:space="preserve"> Wind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Khobab</w:t>
            </w:r>
            <w:proofErr w:type="spellEnd"/>
            <w:r w:rsidRPr="00A63B8F">
              <w:rPr>
                <w:rFonts w:ascii="Arial Narrow" w:hAnsi="Arial Narrow" w:cs="Arial"/>
                <w:sz w:val="20"/>
                <w:szCs w:val="20"/>
              </w:rPr>
              <w:t xml:space="preserve"> Wind</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137.74</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Gibson Bay Wind Farm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 xml:space="preserve">Red Cap - Gibson Bay </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110</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Onshore wind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Adams Solar PV Project Two (Pty) Ltd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Adams Solar PV 2</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75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Photovoltaic Crystalline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Electra Capital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Electra Capital (Pty) Ltd</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75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Photovoltaic Crystalline Fixed</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Sonnedix</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Prieska</w:t>
            </w:r>
            <w:proofErr w:type="spellEnd"/>
            <w:r w:rsidRPr="00A63B8F">
              <w:rPr>
                <w:rFonts w:ascii="Arial Narrow" w:hAnsi="Arial Narrow" w:cs="Arial"/>
                <w:sz w:val="20"/>
                <w:szCs w:val="20"/>
              </w:rPr>
              <w:t xml:space="preserve"> PV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Sonnedix</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Prieska</w:t>
            </w:r>
            <w:proofErr w:type="spellEnd"/>
            <w:r w:rsidRPr="00A63B8F">
              <w:rPr>
                <w:rFonts w:ascii="Arial Narrow" w:hAnsi="Arial Narrow" w:cs="Arial"/>
                <w:sz w:val="20"/>
                <w:szCs w:val="20"/>
              </w:rPr>
              <w:t xml:space="preserve"> PV</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75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Photovoltaic Crystalline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Prieska</w:t>
            </w:r>
            <w:proofErr w:type="spellEnd"/>
            <w:r w:rsidRPr="00A63B8F">
              <w:rPr>
                <w:rFonts w:ascii="Arial Narrow" w:hAnsi="Arial Narrow" w:cs="Arial"/>
                <w:sz w:val="20"/>
                <w:szCs w:val="20"/>
              </w:rPr>
              <w:t xml:space="preserve"> PV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Mulilo</w:t>
            </w:r>
            <w:proofErr w:type="spellEnd"/>
            <w:r w:rsidRPr="00A63B8F">
              <w:rPr>
                <w:rFonts w:ascii="Arial Narrow" w:hAnsi="Arial Narrow" w:cs="Arial"/>
                <w:sz w:val="20"/>
                <w:szCs w:val="20"/>
              </w:rPr>
              <w:t xml:space="preserve"> </w:t>
            </w:r>
            <w:proofErr w:type="spellStart"/>
            <w:r w:rsidRPr="00A63B8F">
              <w:rPr>
                <w:rFonts w:ascii="Arial Narrow" w:hAnsi="Arial Narrow" w:cs="Arial"/>
                <w:sz w:val="20"/>
                <w:szCs w:val="20"/>
              </w:rPr>
              <w:t>Prieska</w:t>
            </w:r>
            <w:proofErr w:type="spellEnd"/>
            <w:r w:rsidRPr="00A63B8F">
              <w:rPr>
                <w:rFonts w:ascii="Arial Narrow" w:hAnsi="Arial Narrow" w:cs="Arial"/>
                <w:sz w:val="20"/>
                <w:szCs w:val="20"/>
              </w:rPr>
              <w:t xml:space="preserve"> PV</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75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Photovoltaic Crystalline- Single Axis</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Tobivox</w:t>
            </w:r>
            <w:proofErr w:type="spellEnd"/>
            <w:r w:rsidRPr="00A63B8F">
              <w:rPr>
                <w:rFonts w:ascii="Arial Narrow" w:hAnsi="Arial Narrow" w:cs="Arial"/>
                <w:sz w:val="20"/>
                <w:szCs w:val="20"/>
              </w:rPr>
              <w:t xml:space="preserve">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Tom Burke Solar Park</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60</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Photovoltaic Thin Film Fixed</w:t>
            </w:r>
          </w:p>
        </w:tc>
      </w:tr>
      <w:tr w:rsidR="00DD0113" w:rsidRPr="00A63B8F" w:rsidTr="00694666">
        <w:trPr>
          <w:trHeight w:val="300"/>
        </w:trPr>
        <w:tc>
          <w:tcPr>
            <w:tcW w:w="2802"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Pulida</w:t>
            </w:r>
            <w:proofErr w:type="spellEnd"/>
            <w:r w:rsidRPr="00A63B8F">
              <w:rPr>
                <w:rFonts w:ascii="Arial Narrow" w:hAnsi="Arial Narrow" w:cs="Arial"/>
                <w:sz w:val="20"/>
                <w:szCs w:val="20"/>
              </w:rPr>
              <w:t xml:space="preserve"> Energy (RF) Proprietary Limited</w:t>
            </w:r>
          </w:p>
        </w:tc>
        <w:tc>
          <w:tcPr>
            <w:tcW w:w="2409" w:type="dxa"/>
            <w:hideMark/>
          </w:tcPr>
          <w:p w:rsidR="00DD0113" w:rsidRPr="00A63B8F" w:rsidRDefault="00DD0113" w:rsidP="00D42643">
            <w:pPr>
              <w:spacing w:after="160" w:line="259" w:lineRule="auto"/>
              <w:rPr>
                <w:rFonts w:ascii="Arial Narrow" w:hAnsi="Arial Narrow" w:cs="Arial"/>
                <w:sz w:val="20"/>
                <w:szCs w:val="20"/>
              </w:rPr>
            </w:pPr>
            <w:proofErr w:type="spellStart"/>
            <w:r w:rsidRPr="00A63B8F">
              <w:rPr>
                <w:rFonts w:ascii="Arial Narrow" w:hAnsi="Arial Narrow" w:cs="Arial"/>
                <w:sz w:val="20"/>
                <w:szCs w:val="20"/>
              </w:rPr>
              <w:t>Pulida</w:t>
            </w:r>
            <w:proofErr w:type="spellEnd"/>
            <w:r w:rsidRPr="00A63B8F">
              <w:rPr>
                <w:rFonts w:ascii="Arial Narrow" w:hAnsi="Arial Narrow" w:cs="Arial"/>
                <w:sz w:val="20"/>
                <w:szCs w:val="20"/>
              </w:rPr>
              <w:t xml:space="preserve"> Solar Park</w:t>
            </w:r>
          </w:p>
        </w:tc>
        <w:tc>
          <w:tcPr>
            <w:tcW w:w="1985" w:type="dxa"/>
            <w:hideMark/>
          </w:tcPr>
          <w:p w:rsidR="00DD0113" w:rsidRPr="00A63B8F" w:rsidRDefault="00DD0113" w:rsidP="00D42643">
            <w:pPr>
              <w:spacing w:after="160" w:line="259" w:lineRule="auto"/>
              <w:jc w:val="center"/>
              <w:rPr>
                <w:rFonts w:ascii="Arial Narrow" w:hAnsi="Arial Narrow" w:cs="Arial"/>
                <w:sz w:val="20"/>
                <w:szCs w:val="20"/>
              </w:rPr>
            </w:pPr>
            <w:r w:rsidRPr="00A63B8F">
              <w:rPr>
                <w:rFonts w:ascii="Arial Narrow" w:hAnsi="Arial Narrow" w:cs="Arial"/>
                <w:sz w:val="20"/>
                <w:szCs w:val="20"/>
              </w:rPr>
              <w:t>75</w:t>
            </w:r>
          </w:p>
        </w:tc>
        <w:tc>
          <w:tcPr>
            <w:tcW w:w="2268" w:type="dxa"/>
            <w:hideMark/>
          </w:tcPr>
          <w:p w:rsidR="00DD0113" w:rsidRPr="00A63B8F" w:rsidRDefault="00DD0113" w:rsidP="00D42643">
            <w:pPr>
              <w:spacing w:after="160" w:line="259" w:lineRule="auto"/>
              <w:rPr>
                <w:rFonts w:ascii="Arial Narrow" w:hAnsi="Arial Narrow" w:cs="Arial"/>
                <w:sz w:val="20"/>
                <w:szCs w:val="20"/>
              </w:rPr>
            </w:pPr>
            <w:r w:rsidRPr="00A63B8F">
              <w:rPr>
                <w:rFonts w:ascii="Arial Narrow" w:hAnsi="Arial Narrow" w:cs="Arial"/>
                <w:sz w:val="20"/>
                <w:szCs w:val="20"/>
              </w:rPr>
              <w:t>Photovoltaic Thin Film Fixed</w:t>
            </w:r>
          </w:p>
        </w:tc>
      </w:tr>
    </w:tbl>
    <w:p w:rsidR="00D42643" w:rsidRDefault="00D42643" w:rsidP="00D42643"/>
    <w:p w:rsidR="00D42643" w:rsidRPr="00004008" w:rsidRDefault="00D42643" w:rsidP="00004008">
      <w:pPr>
        <w:spacing w:after="0" w:line="480" w:lineRule="auto"/>
        <w:rPr>
          <w:rFonts w:ascii="Arial Narrow" w:hAnsi="Arial Narrow" w:cs="Tunga"/>
          <w:b/>
          <w:sz w:val="24"/>
          <w:szCs w:val="24"/>
          <w:lang w:val="en-ZA"/>
        </w:rPr>
      </w:pPr>
      <w:r w:rsidRPr="00004008">
        <w:rPr>
          <w:rFonts w:ascii="Arial Narrow" w:hAnsi="Arial Narrow" w:cs="Tunga"/>
          <w:b/>
          <w:sz w:val="24"/>
          <w:szCs w:val="24"/>
          <w:lang w:val="en-ZA"/>
        </w:rPr>
        <w:t>Bid Window 3.5</w:t>
      </w:r>
    </w:p>
    <w:p w:rsidR="00D42643" w:rsidRPr="00004008" w:rsidRDefault="00D42643" w:rsidP="00004008">
      <w:pPr>
        <w:spacing w:after="0" w:line="480" w:lineRule="auto"/>
        <w:rPr>
          <w:rFonts w:ascii="Arial Narrow" w:hAnsi="Arial Narrow" w:cs="Tunga"/>
          <w:b/>
          <w:sz w:val="24"/>
          <w:szCs w:val="24"/>
          <w:lang w:val="en-ZA"/>
        </w:rPr>
      </w:pPr>
      <w:r w:rsidRPr="00004008">
        <w:rPr>
          <w:rFonts w:ascii="Arial Narrow" w:hAnsi="Arial Narrow" w:cs="Tunga"/>
          <w:b/>
          <w:sz w:val="24"/>
          <w:szCs w:val="24"/>
          <w:lang w:val="en-ZA"/>
        </w:rPr>
        <w:t>Total number of projects: 2</w:t>
      </w:r>
    </w:p>
    <w:tbl>
      <w:tblPr>
        <w:tblStyle w:val="TableGrid"/>
        <w:tblW w:w="0" w:type="auto"/>
        <w:tblCellMar>
          <w:top w:w="85" w:type="dxa"/>
          <w:bottom w:w="85" w:type="dxa"/>
        </w:tblCellMar>
        <w:tblLook w:val="04A0" w:firstRow="1" w:lastRow="0" w:firstColumn="1" w:lastColumn="0" w:noHBand="0" w:noVBand="1"/>
      </w:tblPr>
      <w:tblGrid>
        <w:gridCol w:w="2802"/>
        <w:gridCol w:w="2409"/>
        <w:gridCol w:w="1985"/>
        <w:gridCol w:w="2268"/>
      </w:tblGrid>
      <w:tr w:rsidR="00DD0113" w:rsidRPr="00A63B8F" w:rsidTr="00694666">
        <w:trPr>
          <w:trHeight w:val="600"/>
          <w:tblHeader/>
        </w:trPr>
        <w:tc>
          <w:tcPr>
            <w:tcW w:w="2802"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rPr>
            </w:pPr>
            <w:r w:rsidRPr="00A63B8F">
              <w:rPr>
                <w:rFonts w:ascii="Arial Narrow" w:hAnsi="Arial Narrow"/>
                <w:b/>
                <w:bCs/>
                <w:sz w:val="20"/>
              </w:rPr>
              <w:t>Company</w:t>
            </w:r>
          </w:p>
        </w:tc>
        <w:tc>
          <w:tcPr>
            <w:tcW w:w="2409"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rPr>
            </w:pPr>
            <w:r w:rsidRPr="00A63B8F">
              <w:rPr>
                <w:rFonts w:ascii="Arial Narrow" w:hAnsi="Arial Narrow"/>
                <w:b/>
                <w:bCs/>
                <w:sz w:val="20"/>
              </w:rPr>
              <w:t>Project Name</w:t>
            </w:r>
          </w:p>
        </w:tc>
        <w:tc>
          <w:tcPr>
            <w:tcW w:w="1985"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rPr>
            </w:pPr>
            <w:r w:rsidRPr="00A63B8F">
              <w:rPr>
                <w:rFonts w:ascii="Arial Narrow" w:hAnsi="Arial Narrow"/>
                <w:b/>
                <w:bCs/>
                <w:sz w:val="20"/>
              </w:rPr>
              <w:t>Contracted capacity as per PPA (MW)</w:t>
            </w:r>
          </w:p>
        </w:tc>
        <w:tc>
          <w:tcPr>
            <w:tcW w:w="2268" w:type="dxa"/>
            <w:shd w:val="clear" w:color="auto" w:fill="F2F2F2" w:themeFill="background1" w:themeFillShade="F2"/>
            <w:hideMark/>
          </w:tcPr>
          <w:p w:rsidR="00DD0113" w:rsidRPr="00A63B8F" w:rsidRDefault="00DD0113" w:rsidP="00D42643">
            <w:pPr>
              <w:spacing w:after="160" w:line="259" w:lineRule="auto"/>
              <w:jc w:val="center"/>
              <w:rPr>
                <w:rFonts w:ascii="Arial Narrow" w:hAnsi="Arial Narrow"/>
                <w:b/>
                <w:bCs/>
                <w:sz w:val="20"/>
              </w:rPr>
            </w:pPr>
            <w:r w:rsidRPr="00A63B8F">
              <w:rPr>
                <w:rFonts w:ascii="Arial Narrow" w:hAnsi="Arial Narrow"/>
                <w:b/>
                <w:bCs/>
                <w:sz w:val="20"/>
              </w:rPr>
              <w:t>Technology</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sz w:val="20"/>
              </w:rPr>
            </w:pPr>
            <w:r w:rsidRPr="00A63B8F">
              <w:rPr>
                <w:rFonts w:ascii="Arial Narrow" w:hAnsi="Arial Narrow"/>
                <w:sz w:val="20"/>
              </w:rPr>
              <w:t>Kathu Solar Park Consortium</w:t>
            </w:r>
          </w:p>
        </w:tc>
        <w:tc>
          <w:tcPr>
            <w:tcW w:w="2409" w:type="dxa"/>
            <w:hideMark/>
          </w:tcPr>
          <w:p w:rsidR="00DD0113" w:rsidRPr="00A63B8F" w:rsidRDefault="00DD0113" w:rsidP="00D42643">
            <w:pPr>
              <w:spacing w:after="160" w:line="259" w:lineRule="auto"/>
              <w:rPr>
                <w:rFonts w:ascii="Arial Narrow" w:hAnsi="Arial Narrow"/>
                <w:sz w:val="20"/>
              </w:rPr>
            </w:pPr>
            <w:r w:rsidRPr="00A63B8F">
              <w:rPr>
                <w:rFonts w:ascii="Arial Narrow" w:hAnsi="Arial Narrow"/>
                <w:sz w:val="20"/>
              </w:rPr>
              <w:t>Kathu Solar Park</w:t>
            </w:r>
          </w:p>
        </w:tc>
        <w:tc>
          <w:tcPr>
            <w:tcW w:w="1985" w:type="dxa"/>
            <w:hideMark/>
          </w:tcPr>
          <w:p w:rsidR="00DD0113" w:rsidRPr="00A63B8F" w:rsidRDefault="00DD0113" w:rsidP="00D42643">
            <w:pPr>
              <w:spacing w:after="160" w:line="259" w:lineRule="auto"/>
              <w:jc w:val="center"/>
              <w:rPr>
                <w:rFonts w:ascii="Arial Narrow" w:hAnsi="Arial Narrow"/>
                <w:sz w:val="20"/>
              </w:rPr>
            </w:pPr>
            <w:r w:rsidRPr="00A63B8F">
              <w:rPr>
                <w:rFonts w:ascii="Arial Narrow" w:hAnsi="Arial Narrow"/>
                <w:sz w:val="20"/>
              </w:rPr>
              <w:t>100</w:t>
            </w:r>
          </w:p>
        </w:tc>
        <w:tc>
          <w:tcPr>
            <w:tcW w:w="2268" w:type="dxa"/>
            <w:hideMark/>
          </w:tcPr>
          <w:p w:rsidR="00DD0113" w:rsidRPr="00A63B8F" w:rsidRDefault="00DD0113" w:rsidP="00D42643">
            <w:pPr>
              <w:spacing w:after="160" w:line="259" w:lineRule="auto"/>
              <w:rPr>
                <w:rFonts w:ascii="Arial Narrow" w:hAnsi="Arial Narrow"/>
                <w:sz w:val="20"/>
              </w:rPr>
            </w:pPr>
            <w:r w:rsidRPr="00A63B8F">
              <w:rPr>
                <w:rFonts w:ascii="Arial Narrow" w:hAnsi="Arial Narrow"/>
                <w:sz w:val="20"/>
              </w:rPr>
              <w:t xml:space="preserve">Concentrated Solar Power with storage (min 3 </w:t>
            </w:r>
            <w:proofErr w:type="spellStart"/>
            <w:r w:rsidRPr="00A63B8F">
              <w:rPr>
                <w:rFonts w:ascii="Arial Narrow" w:hAnsi="Arial Narrow"/>
                <w:sz w:val="20"/>
              </w:rPr>
              <w:t>hrs</w:t>
            </w:r>
            <w:proofErr w:type="spellEnd"/>
            <w:r w:rsidRPr="00A63B8F">
              <w:rPr>
                <w:rFonts w:ascii="Arial Narrow" w:hAnsi="Arial Narrow"/>
                <w:sz w:val="20"/>
              </w:rPr>
              <w:t xml:space="preserve"> per day)</w:t>
            </w:r>
          </w:p>
        </w:tc>
      </w:tr>
      <w:tr w:rsidR="00DD0113" w:rsidRPr="00A63B8F" w:rsidTr="00694666">
        <w:trPr>
          <w:trHeight w:val="600"/>
        </w:trPr>
        <w:tc>
          <w:tcPr>
            <w:tcW w:w="2802" w:type="dxa"/>
            <w:hideMark/>
          </w:tcPr>
          <w:p w:rsidR="00DD0113" w:rsidRPr="00A63B8F" w:rsidRDefault="00DD0113" w:rsidP="00D42643">
            <w:pPr>
              <w:spacing w:after="160" w:line="259" w:lineRule="auto"/>
              <w:rPr>
                <w:rFonts w:ascii="Arial Narrow" w:hAnsi="Arial Narrow"/>
                <w:sz w:val="20"/>
              </w:rPr>
            </w:pPr>
            <w:r w:rsidRPr="00A63B8F">
              <w:rPr>
                <w:rFonts w:ascii="Arial Narrow" w:hAnsi="Arial Narrow"/>
                <w:sz w:val="20"/>
              </w:rPr>
              <w:t>Redstone Solar Thermal Power Project Consortium</w:t>
            </w:r>
          </w:p>
        </w:tc>
        <w:tc>
          <w:tcPr>
            <w:tcW w:w="2409" w:type="dxa"/>
            <w:hideMark/>
          </w:tcPr>
          <w:p w:rsidR="00DD0113" w:rsidRPr="00A63B8F" w:rsidRDefault="00DD0113" w:rsidP="00D42643">
            <w:pPr>
              <w:spacing w:after="160" w:line="259" w:lineRule="auto"/>
              <w:rPr>
                <w:rFonts w:ascii="Arial Narrow" w:hAnsi="Arial Narrow"/>
                <w:sz w:val="20"/>
              </w:rPr>
            </w:pPr>
            <w:r w:rsidRPr="00A63B8F">
              <w:rPr>
                <w:rFonts w:ascii="Arial Narrow" w:hAnsi="Arial Narrow"/>
                <w:sz w:val="20"/>
              </w:rPr>
              <w:t>Redstone Solar Thermal Power Project</w:t>
            </w:r>
          </w:p>
        </w:tc>
        <w:tc>
          <w:tcPr>
            <w:tcW w:w="1985" w:type="dxa"/>
            <w:hideMark/>
          </w:tcPr>
          <w:p w:rsidR="00DD0113" w:rsidRPr="00A63B8F" w:rsidRDefault="00DD0113" w:rsidP="00D42643">
            <w:pPr>
              <w:spacing w:after="160" w:line="259" w:lineRule="auto"/>
              <w:jc w:val="center"/>
              <w:rPr>
                <w:rFonts w:ascii="Arial Narrow" w:hAnsi="Arial Narrow"/>
                <w:sz w:val="20"/>
              </w:rPr>
            </w:pPr>
            <w:r w:rsidRPr="00A63B8F">
              <w:rPr>
                <w:rFonts w:ascii="Arial Narrow" w:hAnsi="Arial Narrow"/>
                <w:sz w:val="20"/>
              </w:rPr>
              <w:t>100</w:t>
            </w:r>
          </w:p>
        </w:tc>
        <w:tc>
          <w:tcPr>
            <w:tcW w:w="2268" w:type="dxa"/>
            <w:hideMark/>
          </w:tcPr>
          <w:p w:rsidR="00DD0113" w:rsidRPr="00A63B8F" w:rsidRDefault="00DD0113" w:rsidP="00D42643">
            <w:pPr>
              <w:spacing w:after="160" w:line="259" w:lineRule="auto"/>
              <w:rPr>
                <w:rFonts w:ascii="Arial Narrow" w:hAnsi="Arial Narrow"/>
                <w:sz w:val="20"/>
              </w:rPr>
            </w:pPr>
            <w:r w:rsidRPr="00A63B8F">
              <w:rPr>
                <w:rFonts w:ascii="Arial Narrow" w:hAnsi="Arial Narrow"/>
                <w:sz w:val="20"/>
              </w:rPr>
              <w:t xml:space="preserve">Concentrated Solar Power with storage (min 3 </w:t>
            </w:r>
            <w:proofErr w:type="spellStart"/>
            <w:r w:rsidRPr="00A63B8F">
              <w:rPr>
                <w:rFonts w:ascii="Arial Narrow" w:hAnsi="Arial Narrow"/>
                <w:sz w:val="20"/>
              </w:rPr>
              <w:t>hrs</w:t>
            </w:r>
            <w:proofErr w:type="spellEnd"/>
            <w:r w:rsidRPr="00A63B8F">
              <w:rPr>
                <w:rFonts w:ascii="Arial Narrow" w:hAnsi="Arial Narrow"/>
                <w:sz w:val="20"/>
              </w:rPr>
              <w:t xml:space="preserve"> per day)</w:t>
            </w:r>
          </w:p>
        </w:tc>
      </w:tr>
    </w:tbl>
    <w:p w:rsidR="00D42643" w:rsidRDefault="00D42643" w:rsidP="00D42643"/>
    <w:p w:rsidR="00D42643" w:rsidRPr="00004008" w:rsidRDefault="00D42643" w:rsidP="00004008">
      <w:pPr>
        <w:spacing w:line="480" w:lineRule="auto"/>
        <w:rPr>
          <w:sz w:val="24"/>
          <w:szCs w:val="24"/>
        </w:rPr>
      </w:pPr>
    </w:p>
    <w:p w:rsidR="00566977" w:rsidRDefault="00566977">
      <w:pPr>
        <w:rPr>
          <w:rFonts w:ascii="Arial Narrow" w:hAnsi="Arial Narrow" w:cs="Tunga"/>
          <w:b/>
          <w:sz w:val="24"/>
          <w:szCs w:val="24"/>
          <w:lang w:val="en-ZA"/>
        </w:rPr>
      </w:pPr>
      <w:r>
        <w:rPr>
          <w:rFonts w:ascii="Arial Narrow" w:hAnsi="Arial Narrow" w:cs="Tunga"/>
          <w:b/>
          <w:sz w:val="24"/>
          <w:szCs w:val="24"/>
          <w:lang w:val="en-ZA"/>
        </w:rPr>
        <w:br w:type="page"/>
      </w:r>
    </w:p>
    <w:p w:rsidR="00D42643" w:rsidRPr="00566977" w:rsidRDefault="00D42643" w:rsidP="00004008">
      <w:pPr>
        <w:spacing w:after="0" w:line="480" w:lineRule="auto"/>
        <w:rPr>
          <w:rFonts w:ascii="Arial Narrow" w:hAnsi="Arial Narrow" w:cs="Tunga"/>
          <w:b/>
          <w:sz w:val="24"/>
          <w:szCs w:val="24"/>
          <w:lang w:val="en-ZA"/>
        </w:rPr>
      </w:pPr>
      <w:r w:rsidRPr="00566977">
        <w:rPr>
          <w:rFonts w:ascii="Arial Narrow" w:hAnsi="Arial Narrow" w:cs="Tunga"/>
          <w:b/>
          <w:sz w:val="24"/>
          <w:szCs w:val="24"/>
          <w:lang w:val="en-ZA"/>
        </w:rPr>
        <w:t>Bid Window 4</w:t>
      </w:r>
    </w:p>
    <w:p w:rsidR="00D42643" w:rsidRPr="00566977" w:rsidRDefault="00D42643" w:rsidP="00004008">
      <w:pPr>
        <w:spacing w:after="0" w:line="480" w:lineRule="auto"/>
        <w:rPr>
          <w:rFonts w:ascii="Arial Narrow" w:hAnsi="Arial Narrow" w:cs="Tunga"/>
          <w:b/>
          <w:sz w:val="24"/>
          <w:szCs w:val="24"/>
          <w:lang w:val="en-ZA"/>
        </w:rPr>
      </w:pPr>
      <w:r w:rsidRPr="00566977">
        <w:rPr>
          <w:rFonts w:ascii="Arial Narrow" w:hAnsi="Arial Narrow" w:cs="Tunga"/>
          <w:b/>
          <w:sz w:val="24"/>
          <w:szCs w:val="24"/>
          <w:lang w:val="en-ZA"/>
        </w:rPr>
        <w:t>Total number of projects: 26</w:t>
      </w:r>
    </w:p>
    <w:tbl>
      <w:tblPr>
        <w:tblStyle w:val="TableGrid"/>
        <w:tblW w:w="0" w:type="auto"/>
        <w:tblCellMar>
          <w:top w:w="85" w:type="dxa"/>
          <w:bottom w:w="85" w:type="dxa"/>
        </w:tblCellMar>
        <w:tblLook w:val="04A0" w:firstRow="1" w:lastRow="0" w:firstColumn="1" w:lastColumn="0" w:noHBand="0" w:noVBand="1"/>
      </w:tblPr>
      <w:tblGrid>
        <w:gridCol w:w="2802"/>
        <w:gridCol w:w="2409"/>
        <w:gridCol w:w="1985"/>
        <w:gridCol w:w="2268"/>
      </w:tblGrid>
      <w:tr w:rsidR="00694666" w:rsidRPr="00983746" w:rsidTr="00694666">
        <w:trPr>
          <w:trHeight w:val="600"/>
          <w:tblHeader/>
        </w:trPr>
        <w:tc>
          <w:tcPr>
            <w:tcW w:w="2802" w:type="dxa"/>
            <w:shd w:val="clear" w:color="auto" w:fill="F2F2F2" w:themeFill="background1" w:themeFillShade="F2"/>
            <w:hideMark/>
          </w:tcPr>
          <w:p w:rsidR="00694666" w:rsidRPr="00983746" w:rsidRDefault="00694666" w:rsidP="00D42643">
            <w:pPr>
              <w:spacing w:after="160" w:line="259" w:lineRule="auto"/>
              <w:rPr>
                <w:rFonts w:ascii="Arial Narrow" w:hAnsi="Arial Narrow"/>
                <w:b/>
                <w:bCs/>
                <w:sz w:val="20"/>
              </w:rPr>
            </w:pPr>
            <w:r w:rsidRPr="00983746">
              <w:rPr>
                <w:rFonts w:ascii="Arial Narrow" w:hAnsi="Arial Narrow"/>
                <w:b/>
                <w:bCs/>
                <w:sz w:val="20"/>
              </w:rPr>
              <w:t>Company</w:t>
            </w:r>
          </w:p>
        </w:tc>
        <w:tc>
          <w:tcPr>
            <w:tcW w:w="2409" w:type="dxa"/>
            <w:shd w:val="clear" w:color="auto" w:fill="F2F2F2" w:themeFill="background1" w:themeFillShade="F2"/>
            <w:hideMark/>
          </w:tcPr>
          <w:p w:rsidR="00694666" w:rsidRPr="00983746" w:rsidRDefault="00694666" w:rsidP="00D42643">
            <w:pPr>
              <w:spacing w:after="160" w:line="259" w:lineRule="auto"/>
              <w:rPr>
                <w:rFonts w:ascii="Arial Narrow" w:hAnsi="Arial Narrow"/>
                <w:b/>
                <w:bCs/>
                <w:sz w:val="20"/>
              </w:rPr>
            </w:pPr>
            <w:r w:rsidRPr="00983746">
              <w:rPr>
                <w:rFonts w:ascii="Arial Narrow" w:hAnsi="Arial Narrow"/>
                <w:b/>
                <w:bCs/>
                <w:sz w:val="20"/>
              </w:rPr>
              <w:t>Project Name</w:t>
            </w:r>
          </w:p>
        </w:tc>
        <w:tc>
          <w:tcPr>
            <w:tcW w:w="1985" w:type="dxa"/>
            <w:shd w:val="clear" w:color="auto" w:fill="F2F2F2" w:themeFill="background1" w:themeFillShade="F2"/>
            <w:hideMark/>
          </w:tcPr>
          <w:p w:rsidR="00694666" w:rsidRPr="00983746" w:rsidRDefault="00694666" w:rsidP="00D42643">
            <w:pPr>
              <w:spacing w:after="160" w:line="259" w:lineRule="auto"/>
              <w:rPr>
                <w:rFonts w:ascii="Arial Narrow" w:hAnsi="Arial Narrow"/>
                <w:b/>
                <w:bCs/>
                <w:sz w:val="20"/>
              </w:rPr>
            </w:pPr>
            <w:r w:rsidRPr="00983746">
              <w:rPr>
                <w:rFonts w:ascii="Arial Narrow" w:hAnsi="Arial Narrow"/>
                <w:b/>
                <w:bCs/>
                <w:sz w:val="20"/>
              </w:rPr>
              <w:t>Contracted capacity as per PPA (MW)</w:t>
            </w:r>
          </w:p>
        </w:tc>
        <w:tc>
          <w:tcPr>
            <w:tcW w:w="2268" w:type="dxa"/>
            <w:shd w:val="clear" w:color="auto" w:fill="F2F2F2" w:themeFill="background1" w:themeFillShade="F2"/>
            <w:hideMark/>
          </w:tcPr>
          <w:p w:rsidR="00694666" w:rsidRPr="00983746" w:rsidRDefault="00694666" w:rsidP="00D42643">
            <w:pPr>
              <w:spacing w:after="160" w:line="259" w:lineRule="auto"/>
              <w:rPr>
                <w:rFonts w:ascii="Arial Narrow" w:hAnsi="Arial Narrow"/>
                <w:b/>
                <w:bCs/>
                <w:sz w:val="20"/>
              </w:rPr>
            </w:pPr>
            <w:r w:rsidRPr="00983746">
              <w:rPr>
                <w:rFonts w:ascii="Arial Narrow" w:hAnsi="Arial Narrow"/>
                <w:b/>
                <w:bCs/>
                <w:sz w:val="20"/>
              </w:rPr>
              <w:t>Technology</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Ngodwana</w:t>
            </w:r>
            <w:proofErr w:type="spellEnd"/>
            <w:r w:rsidRPr="00983746">
              <w:rPr>
                <w:rFonts w:ascii="Arial Narrow" w:hAnsi="Arial Narrow"/>
                <w:sz w:val="20"/>
              </w:rPr>
              <w:t xml:space="preserve"> Energy (RF)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Ngodwana Energy Project</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25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Biomass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Roggeveld</w:t>
            </w:r>
            <w:proofErr w:type="spellEnd"/>
            <w:r w:rsidRPr="00983746">
              <w:rPr>
                <w:rFonts w:ascii="Arial Narrow" w:hAnsi="Arial Narrow"/>
                <w:sz w:val="20"/>
              </w:rPr>
              <w:t xml:space="preserve"> Wind Power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Roggeveld</w:t>
            </w:r>
            <w:proofErr w:type="spellEnd"/>
            <w:r w:rsidRPr="00983746">
              <w:rPr>
                <w:rFonts w:ascii="Arial Narrow" w:hAnsi="Arial Narrow"/>
                <w:sz w:val="20"/>
              </w:rPr>
              <w:t xml:space="preserve"> Wind 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140</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ACED Renewables Hidden Valley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The </w:t>
            </w:r>
            <w:proofErr w:type="spellStart"/>
            <w:r w:rsidRPr="00983746">
              <w:rPr>
                <w:rFonts w:ascii="Arial Narrow" w:hAnsi="Arial Narrow"/>
                <w:sz w:val="20"/>
              </w:rPr>
              <w:t>Karusa</w:t>
            </w:r>
            <w:proofErr w:type="spellEnd"/>
            <w:r w:rsidRPr="00983746">
              <w:rPr>
                <w:rFonts w:ascii="Arial Narrow" w:hAnsi="Arial Narrow"/>
                <w:sz w:val="20"/>
              </w:rPr>
              <w:t xml:space="preserve"> Wind 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139.8</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Nxuba</w:t>
            </w:r>
            <w:proofErr w:type="spellEnd"/>
            <w:r w:rsidRPr="00983746">
              <w:rPr>
                <w:rFonts w:ascii="Arial Narrow" w:hAnsi="Arial Narrow"/>
                <w:sz w:val="20"/>
              </w:rPr>
              <w:t xml:space="preserve"> Wind Farm (RF)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The </w:t>
            </w:r>
            <w:proofErr w:type="spellStart"/>
            <w:r w:rsidRPr="00983746">
              <w:rPr>
                <w:rFonts w:ascii="Arial Narrow" w:hAnsi="Arial Narrow"/>
                <w:sz w:val="20"/>
              </w:rPr>
              <w:t>Nxuba</w:t>
            </w:r>
            <w:proofErr w:type="spellEnd"/>
            <w:r w:rsidRPr="00983746">
              <w:rPr>
                <w:rFonts w:ascii="Arial Narrow" w:hAnsi="Arial Narrow"/>
                <w:sz w:val="20"/>
              </w:rPr>
              <w:t xml:space="preserve"> Wind 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138.9</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Amstilite</w:t>
            </w:r>
            <w:proofErr w:type="spellEnd"/>
            <w:r w:rsidRPr="00983746">
              <w:rPr>
                <w:rFonts w:ascii="Arial Narrow" w:hAnsi="Arial Narrow"/>
                <w:sz w:val="20"/>
              </w:rPr>
              <w:t xml:space="preserve">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Golden Valley Wind</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117.72</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Oyster Bay Wind Farm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Oyster Bay Wind 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140</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Sirius Solar PV Project One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Sirius Solar PV Project One</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Droogfontein</w:t>
            </w:r>
            <w:proofErr w:type="spellEnd"/>
            <w:r w:rsidRPr="00983746">
              <w:rPr>
                <w:rFonts w:ascii="Arial Narrow" w:hAnsi="Arial Narrow"/>
                <w:sz w:val="20"/>
              </w:rPr>
              <w:t xml:space="preserve"> 2 Solar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Droogfontein</w:t>
            </w:r>
            <w:proofErr w:type="spellEnd"/>
            <w:r w:rsidRPr="00983746">
              <w:rPr>
                <w:rFonts w:ascii="Arial Narrow" w:hAnsi="Arial Narrow"/>
                <w:sz w:val="20"/>
              </w:rPr>
              <w:t xml:space="preserve"> 2 Solar</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RE Capital 3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Dyason's</w:t>
            </w:r>
            <w:proofErr w:type="spellEnd"/>
            <w:r w:rsidRPr="00983746">
              <w:rPr>
                <w:rFonts w:ascii="Arial Narrow" w:hAnsi="Arial Narrow"/>
                <w:sz w:val="20"/>
              </w:rPr>
              <w:t xml:space="preserve"> </w:t>
            </w:r>
            <w:proofErr w:type="spellStart"/>
            <w:r w:rsidRPr="00983746">
              <w:rPr>
                <w:rFonts w:ascii="Arial Narrow" w:hAnsi="Arial Narrow"/>
                <w:sz w:val="20"/>
              </w:rPr>
              <w:t>Klip</w:t>
            </w:r>
            <w:proofErr w:type="spellEnd"/>
            <w:r w:rsidRPr="00983746">
              <w:rPr>
                <w:rFonts w:ascii="Arial Narrow" w:hAnsi="Arial Narrow"/>
                <w:sz w:val="20"/>
              </w:rPr>
              <w:t xml:space="preserve"> 1</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RE Capital 3B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Dyason's</w:t>
            </w:r>
            <w:proofErr w:type="spellEnd"/>
            <w:r w:rsidRPr="00983746">
              <w:rPr>
                <w:rFonts w:ascii="Arial Narrow" w:hAnsi="Arial Narrow"/>
                <w:sz w:val="20"/>
              </w:rPr>
              <w:t xml:space="preserve"> </w:t>
            </w:r>
            <w:proofErr w:type="spellStart"/>
            <w:r w:rsidRPr="00983746">
              <w:rPr>
                <w:rFonts w:ascii="Arial Narrow" w:hAnsi="Arial Narrow"/>
                <w:sz w:val="20"/>
              </w:rPr>
              <w:t>Klip</w:t>
            </w:r>
            <w:proofErr w:type="spellEnd"/>
            <w:r w:rsidRPr="00983746">
              <w:rPr>
                <w:rFonts w:ascii="Arial Narrow" w:hAnsi="Arial Narrow"/>
                <w:sz w:val="20"/>
              </w:rPr>
              <w:t xml:space="preserve"> 2</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Ramizone</w:t>
            </w:r>
            <w:proofErr w:type="spellEnd"/>
            <w:r w:rsidRPr="00983746">
              <w:rPr>
                <w:rFonts w:ascii="Arial Narrow" w:hAnsi="Arial Narrow"/>
                <w:sz w:val="20"/>
              </w:rPr>
              <w:t xml:space="preserve">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Konkoonsies</w:t>
            </w:r>
            <w:proofErr w:type="spellEnd"/>
            <w:r w:rsidRPr="00983746">
              <w:rPr>
                <w:rFonts w:ascii="Arial Narrow" w:hAnsi="Arial Narrow"/>
                <w:sz w:val="20"/>
              </w:rPr>
              <w:t xml:space="preserve"> II Solar Facility</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Main Street 957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Aggeneys</w:t>
            </w:r>
            <w:proofErr w:type="spellEnd"/>
            <w:r w:rsidRPr="00983746">
              <w:rPr>
                <w:rFonts w:ascii="Arial Narrow" w:hAnsi="Arial Narrow"/>
                <w:sz w:val="20"/>
              </w:rPr>
              <w:t xml:space="preserve"> Solar Project</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40</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Zevobuzz</w:t>
            </w:r>
            <w:proofErr w:type="spellEnd"/>
            <w:r w:rsidRPr="00983746">
              <w:rPr>
                <w:rFonts w:ascii="Arial Narrow" w:hAnsi="Arial Narrow"/>
                <w:sz w:val="20"/>
              </w:rPr>
              <w:t xml:space="preserve">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Kruisvallei</w:t>
            </w:r>
            <w:proofErr w:type="spellEnd"/>
            <w:r w:rsidRPr="00983746">
              <w:rPr>
                <w:rFonts w:ascii="Arial Narrow" w:hAnsi="Arial Narrow"/>
                <w:sz w:val="20"/>
              </w:rPr>
              <w:t xml:space="preserve"> Hydro</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4.7</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Small Hydro</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Soetwater</w:t>
            </w:r>
            <w:proofErr w:type="spellEnd"/>
            <w:r w:rsidRPr="00983746">
              <w:rPr>
                <w:rFonts w:ascii="Arial Narrow" w:hAnsi="Arial Narrow"/>
                <w:sz w:val="20"/>
              </w:rPr>
              <w:t xml:space="preserve"> Wind Farm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The </w:t>
            </w:r>
            <w:proofErr w:type="spellStart"/>
            <w:r w:rsidRPr="00983746">
              <w:rPr>
                <w:rFonts w:ascii="Arial Narrow" w:hAnsi="Arial Narrow"/>
                <w:sz w:val="20"/>
              </w:rPr>
              <w:t>Soetwater</w:t>
            </w:r>
            <w:proofErr w:type="spellEnd"/>
            <w:r w:rsidRPr="00983746">
              <w:rPr>
                <w:rFonts w:ascii="Arial Narrow" w:hAnsi="Arial Narrow"/>
                <w:sz w:val="20"/>
              </w:rPr>
              <w:t xml:space="preserve"> Wind 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139.4</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6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South Africa Mainstream Renewable Power </w:t>
            </w:r>
            <w:proofErr w:type="spellStart"/>
            <w:r w:rsidRPr="00983746">
              <w:rPr>
                <w:rFonts w:ascii="Arial Narrow" w:hAnsi="Arial Narrow"/>
                <w:sz w:val="20"/>
              </w:rPr>
              <w:t>Kangnas</w:t>
            </w:r>
            <w:proofErr w:type="spellEnd"/>
            <w:r w:rsidRPr="00983746">
              <w:rPr>
                <w:rFonts w:ascii="Arial Narrow" w:hAnsi="Arial Narrow"/>
                <w:sz w:val="20"/>
              </w:rPr>
              <w:t xml:space="preserve">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Kangnas</w:t>
            </w:r>
            <w:proofErr w:type="spellEnd"/>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136.7</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6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South Africa Mainstream Renewable Power </w:t>
            </w:r>
            <w:proofErr w:type="spellStart"/>
            <w:r w:rsidRPr="00983746">
              <w:rPr>
                <w:rFonts w:ascii="Arial Narrow" w:hAnsi="Arial Narrow"/>
                <w:sz w:val="20"/>
              </w:rPr>
              <w:t>Perdekraal</w:t>
            </w:r>
            <w:proofErr w:type="spellEnd"/>
            <w:r w:rsidRPr="00983746">
              <w:rPr>
                <w:rFonts w:ascii="Arial Narrow" w:hAnsi="Arial Narrow"/>
                <w:sz w:val="20"/>
              </w:rPr>
              <w:t xml:space="preserve"> East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Perdekraal</w:t>
            </w:r>
            <w:proofErr w:type="spellEnd"/>
            <w:r w:rsidRPr="00983746">
              <w:rPr>
                <w:rFonts w:ascii="Arial Narrow" w:hAnsi="Arial Narrow"/>
                <w:sz w:val="20"/>
              </w:rPr>
              <w:t xml:space="preserve"> East</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107.76</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Amstilinx</w:t>
            </w:r>
            <w:proofErr w:type="spellEnd"/>
            <w:r w:rsidRPr="00983746">
              <w:rPr>
                <w:rFonts w:ascii="Arial Narrow" w:hAnsi="Arial Narrow"/>
                <w:sz w:val="20"/>
              </w:rPr>
              <w:t xml:space="preserve">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Excelsior Wind Energy Facility</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31.9</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12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Innowind</w:t>
            </w:r>
            <w:proofErr w:type="spellEnd"/>
            <w:r w:rsidRPr="00983746">
              <w:rPr>
                <w:rFonts w:ascii="Arial Narrow" w:hAnsi="Arial Narrow"/>
                <w:sz w:val="20"/>
              </w:rPr>
              <w:t xml:space="preserve"> (Pty) Ltd, </w:t>
            </w:r>
            <w:proofErr w:type="spellStart"/>
            <w:r w:rsidRPr="00983746">
              <w:rPr>
                <w:rFonts w:ascii="Arial Narrow" w:hAnsi="Arial Narrow"/>
                <w:sz w:val="20"/>
              </w:rPr>
              <w:t>Telagystix</w:t>
            </w:r>
            <w:proofErr w:type="spellEnd"/>
            <w:r w:rsidRPr="00983746">
              <w:rPr>
                <w:rFonts w:ascii="Arial Narrow" w:hAnsi="Arial Narrow"/>
                <w:sz w:val="20"/>
              </w:rPr>
              <w:t xml:space="preserve"> (Pty) Ltd, Riverbank Winds of Change BBBEE Co (RF) (Pty) Ltd, </w:t>
            </w:r>
            <w:proofErr w:type="spellStart"/>
            <w:r w:rsidRPr="00983746">
              <w:rPr>
                <w:rFonts w:ascii="Arial Narrow" w:hAnsi="Arial Narrow"/>
                <w:sz w:val="20"/>
              </w:rPr>
              <w:t>Uncedo</w:t>
            </w:r>
            <w:proofErr w:type="spellEnd"/>
            <w:r w:rsidRPr="00983746">
              <w:rPr>
                <w:rFonts w:ascii="Arial Narrow" w:hAnsi="Arial Narrow"/>
                <w:sz w:val="20"/>
              </w:rPr>
              <w:t xml:space="preserve"> </w:t>
            </w:r>
            <w:proofErr w:type="spellStart"/>
            <w:r w:rsidRPr="00983746">
              <w:rPr>
                <w:rFonts w:ascii="Arial Narrow" w:hAnsi="Arial Narrow"/>
                <w:sz w:val="20"/>
              </w:rPr>
              <w:t>Lwethu</w:t>
            </w:r>
            <w:proofErr w:type="spellEnd"/>
            <w:r w:rsidRPr="00983746">
              <w:rPr>
                <w:rFonts w:ascii="Arial Narrow" w:hAnsi="Arial Narrow"/>
                <w:sz w:val="20"/>
              </w:rPr>
              <w:t xml:space="preserve"> Winds of Change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Wesley-Ciskei</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32.7</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Copperton</w:t>
            </w:r>
            <w:proofErr w:type="spellEnd"/>
            <w:r w:rsidRPr="00983746">
              <w:rPr>
                <w:rFonts w:ascii="Arial Narrow" w:hAnsi="Arial Narrow"/>
                <w:sz w:val="20"/>
              </w:rPr>
              <w:t xml:space="preserve"> Wind Farm Consortium</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Copperton</w:t>
            </w:r>
            <w:proofErr w:type="spellEnd"/>
            <w:r w:rsidRPr="00983746">
              <w:rPr>
                <w:rFonts w:ascii="Arial Narrow" w:hAnsi="Arial Narrow"/>
                <w:sz w:val="20"/>
              </w:rPr>
              <w:t xml:space="preserve"> Windfarm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102</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Garob</w:t>
            </w:r>
            <w:proofErr w:type="spellEnd"/>
            <w:r w:rsidRPr="00983746">
              <w:rPr>
                <w:rFonts w:ascii="Arial Narrow" w:hAnsi="Arial Narrow"/>
                <w:sz w:val="20"/>
              </w:rPr>
              <w:t xml:space="preserve"> Wind Farm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Garob</w:t>
            </w:r>
            <w:proofErr w:type="spellEnd"/>
            <w:r w:rsidRPr="00983746">
              <w:rPr>
                <w:rFonts w:ascii="Arial Narrow" w:hAnsi="Arial Narrow"/>
                <w:sz w:val="20"/>
              </w:rPr>
              <w:t xml:space="preserve"> Wind Farm</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135.93</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Onshore Wind</w:t>
            </w:r>
          </w:p>
        </w:tc>
      </w:tr>
      <w:tr w:rsidR="00694666" w:rsidRPr="00983746" w:rsidTr="00694666">
        <w:trPr>
          <w:trHeight w:val="12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Consortium comprising of Solar Capital (Pty) Ltd, JA Solar Investment (Hongkong) Ltd, Solar Capital Orange Community Trust, </w:t>
            </w:r>
            <w:proofErr w:type="spellStart"/>
            <w:r w:rsidRPr="00983746">
              <w:rPr>
                <w:rFonts w:ascii="Arial Narrow" w:hAnsi="Arial Narrow"/>
                <w:sz w:val="20"/>
              </w:rPr>
              <w:t>Phakwe</w:t>
            </w:r>
            <w:proofErr w:type="spellEnd"/>
            <w:r w:rsidRPr="00983746">
              <w:rPr>
                <w:rFonts w:ascii="Arial Narrow" w:hAnsi="Arial Narrow"/>
                <w:sz w:val="20"/>
              </w:rPr>
              <w:t xml:space="preserve"> Power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Solar Capital Orange</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Zolograph</w:t>
            </w:r>
            <w:proofErr w:type="spellEnd"/>
            <w:r w:rsidRPr="00983746">
              <w:rPr>
                <w:rFonts w:ascii="Arial Narrow" w:hAnsi="Arial Narrow"/>
                <w:sz w:val="20"/>
              </w:rPr>
              <w:t xml:space="preserve"> Investments (RF)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De </w:t>
            </w:r>
            <w:proofErr w:type="spellStart"/>
            <w:r w:rsidRPr="00983746">
              <w:rPr>
                <w:rFonts w:ascii="Arial Narrow" w:hAnsi="Arial Narrow"/>
                <w:sz w:val="20"/>
              </w:rPr>
              <w:t>Wildt</w:t>
            </w:r>
            <w:proofErr w:type="spellEnd"/>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50</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Bokamoso</w:t>
            </w:r>
            <w:proofErr w:type="spellEnd"/>
            <w:r w:rsidRPr="00983746">
              <w:rPr>
                <w:rFonts w:ascii="Arial Narrow" w:hAnsi="Arial Narrow"/>
                <w:sz w:val="20"/>
              </w:rPr>
              <w:t xml:space="preserve"> Energy (RF) (Pty) Ltd </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Bokamoso</w:t>
            </w:r>
            <w:proofErr w:type="spellEnd"/>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67.9</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 xml:space="preserve">Re Capital 2 (Pty) Ltd </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Zeerust</w:t>
            </w:r>
            <w:proofErr w:type="spellEnd"/>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600"/>
        </w:trPr>
        <w:tc>
          <w:tcPr>
            <w:tcW w:w="2802"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Greefspan</w:t>
            </w:r>
            <w:proofErr w:type="spellEnd"/>
            <w:r w:rsidRPr="00983746">
              <w:rPr>
                <w:rFonts w:ascii="Arial Narrow" w:hAnsi="Arial Narrow"/>
                <w:sz w:val="20"/>
              </w:rPr>
              <w:t xml:space="preserve"> PV Power Plant No. 2 (RF) (Pty) Ltd</w:t>
            </w:r>
          </w:p>
        </w:tc>
        <w:tc>
          <w:tcPr>
            <w:tcW w:w="2409" w:type="dxa"/>
            <w:hideMark/>
          </w:tcPr>
          <w:p w:rsidR="00694666" w:rsidRPr="00983746" w:rsidRDefault="00694666" w:rsidP="00D42643">
            <w:pPr>
              <w:spacing w:after="160" w:line="259" w:lineRule="auto"/>
              <w:rPr>
                <w:rFonts w:ascii="Arial Narrow" w:hAnsi="Arial Narrow"/>
                <w:sz w:val="20"/>
              </w:rPr>
            </w:pPr>
            <w:proofErr w:type="spellStart"/>
            <w:r w:rsidRPr="00983746">
              <w:rPr>
                <w:rFonts w:ascii="Arial Narrow" w:hAnsi="Arial Narrow"/>
                <w:sz w:val="20"/>
              </w:rPr>
              <w:t>Greefspan</w:t>
            </w:r>
            <w:proofErr w:type="spellEnd"/>
            <w:r w:rsidRPr="00983746">
              <w:rPr>
                <w:rFonts w:ascii="Arial Narrow" w:hAnsi="Arial Narrow"/>
                <w:sz w:val="20"/>
              </w:rPr>
              <w:t xml:space="preserve"> PV Power Plant No. 2 Solar Park</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55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r w:rsidR="00694666" w:rsidRPr="00983746" w:rsidTr="00694666">
        <w:trPr>
          <w:trHeight w:val="300"/>
        </w:trPr>
        <w:tc>
          <w:tcPr>
            <w:tcW w:w="2802"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DP S79 Solar Energy (RF) (Pty) Ltd</w:t>
            </w:r>
          </w:p>
        </w:tc>
        <w:tc>
          <w:tcPr>
            <w:tcW w:w="2409"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Waterloo Solar Park</w:t>
            </w:r>
          </w:p>
        </w:tc>
        <w:tc>
          <w:tcPr>
            <w:tcW w:w="1985"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75</w:t>
            </w:r>
          </w:p>
        </w:tc>
        <w:tc>
          <w:tcPr>
            <w:tcW w:w="2268" w:type="dxa"/>
            <w:hideMark/>
          </w:tcPr>
          <w:p w:rsidR="00694666" w:rsidRPr="00983746" w:rsidRDefault="00694666" w:rsidP="00D42643">
            <w:pPr>
              <w:spacing w:after="160" w:line="259" w:lineRule="auto"/>
              <w:rPr>
                <w:rFonts w:ascii="Arial Narrow" w:hAnsi="Arial Narrow"/>
                <w:sz w:val="20"/>
              </w:rPr>
            </w:pPr>
            <w:r w:rsidRPr="00983746">
              <w:rPr>
                <w:rFonts w:ascii="Arial Narrow" w:hAnsi="Arial Narrow"/>
                <w:sz w:val="20"/>
              </w:rPr>
              <w:t>Photovoltaic Crystalline- Single Axis</w:t>
            </w:r>
          </w:p>
        </w:tc>
      </w:tr>
    </w:tbl>
    <w:p w:rsidR="00694666" w:rsidRDefault="00694666" w:rsidP="00694666">
      <w:pPr>
        <w:pStyle w:val="ListParagraph"/>
        <w:spacing w:after="0" w:line="240" w:lineRule="auto"/>
        <w:ind w:left="360"/>
        <w:jc w:val="both"/>
        <w:rPr>
          <w:rFonts w:ascii="Arial Narrow" w:hAnsi="Arial Narrow" w:cs="Arial"/>
          <w:sz w:val="24"/>
          <w:szCs w:val="24"/>
          <w:lang w:val="en-ZA"/>
        </w:rPr>
      </w:pPr>
    </w:p>
    <w:p w:rsidR="00694666" w:rsidRDefault="00694666" w:rsidP="00694666">
      <w:pPr>
        <w:pStyle w:val="ListParagraph"/>
        <w:spacing w:after="0" w:line="240" w:lineRule="auto"/>
        <w:ind w:left="360"/>
        <w:jc w:val="both"/>
        <w:rPr>
          <w:rFonts w:ascii="Arial Narrow" w:hAnsi="Arial Narrow" w:cs="Arial"/>
          <w:sz w:val="24"/>
          <w:szCs w:val="24"/>
          <w:lang w:val="en-ZA"/>
        </w:rPr>
      </w:pPr>
    </w:p>
    <w:p w:rsidR="00D42643" w:rsidRDefault="00694666" w:rsidP="00410171">
      <w:pPr>
        <w:pStyle w:val="ListParagraph"/>
        <w:numPr>
          <w:ilvl w:val="0"/>
          <w:numId w:val="1"/>
        </w:numPr>
        <w:spacing w:after="0" w:line="360" w:lineRule="auto"/>
        <w:ind w:left="357" w:hanging="357"/>
        <w:jc w:val="both"/>
        <w:rPr>
          <w:rFonts w:ascii="Arial Narrow" w:hAnsi="Arial Narrow" w:cs="Arial"/>
          <w:sz w:val="24"/>
          <w:szCs w:val="24"/>
          <w:lang w:val="en-ZA"/>
        </w:rPr>
      </w:pPr>
      <w:r>
        <w:rPr>
          <w:rFonts w:ascii="Arial Narrow" w:hAnsi="Arial Narrow" w:cs="Arial"/>
          <w:sz w:val="24"/>
          <w:szCs w:val="24"/>
          <w:lang w:val="en-ZA"/>
        </w:rPr>
        <w:t xml:space="preserve">Please refer to (a) above </w:t>
      </w:r>
    </w:p>
    <w:p w:rsidR="00694666" w:rsidRDefault="00F17408" w:rsidP="00410171">
      <w:pPr>
        <w:pStyle w:val="ListParagraph"/>
        <w:numPr>
          <w:ilvl w:val="0"/>
          <w:numId w:val="1"/>
        </w:numPr>
        <w:spacing w:after="0" w:line="360" w:lineRule="auto"/>
        <w:ind w:left="357" w:hanging="357"/>
        <w:jc w:val="both"/>
        <w:rPr>
          <w:rFonts w:ascii="Arial Narrow" w:hAnsi="Arial Narrow" w:cs="Arial"/>
          <w:sz w:val="24"/>
          <w:szCs w:val="24"/>
          <w:lang w:val="en-ZA"/>
        </w:rPr>
      </w:pPr>
      <w:r w:rsidRPr="00410171">
        <w:rPr>
          <w:rFonts w:ascii="Arial Narrow" w:hAnsi="Arial Narrow" w:cs="Arial"/>
          <w:sz w:val="24"/>
          <w:szCs w:val="24"/>
          <w:lang w:val="en-ZA"/>
        </w:rPr>
        <w:t xml:space="preserve">The IPP Programme is a continuous bidding process and disclosure of commercial information has a potential to cause harm or </w:t>
      </w:r>
      <w:r w:rsidR="00410171" w:rsidRPr="00410171">
        <w:rPr>
          <w:rFonts w:ascii="Arial Narrow" w:hAnsi="Arial Narrow" w:cs="Arial"/>
          <w:sz w:val="24"/>
          <w:szCs w:val="24"/>
          <w:lang w:val="en-ZA"/>
        </w:rPr>
        <w:t>dis</w:t>
      </w:r>
      <w:r w:rsidRPr="00410171">
        <w:rPr>
          <w:rFonts w:ascii="Arial Narrow" w:hAnsi="Arial Narrow" w:cs="Arial"/>
          <w:sz w:val="24"/>
          <w:szCs w:val="24"/>
          <w:lang w:val="en-ZA"/>
        </w:rPr>
        <w:t>advantage to the</w:t>
      </w:r>
      <w:r w:rsidR="00410171" w:rsidRPr="00410171">
        <w:rPr>
          <w:rFonts w:ascii="Arial Narrow" w:hAnsi="Arial Narrow" w:cs="Arial"/>
          <w:sz w:val="24"/>
          <w:szCs w:val="24"/>
          <w:lang w:val="en-ZA"/>
        </w:rPr>
        <w:t xml:space="preserve"> seller, as this information could be used by other competitors in the succeeding bid windows.</w:t>
      </w:r>
      <w:r w:rsidRPr="00410171">
        <w:rPr>
          <w:rFonts w:ascii="Arial Narrow" w:hAnsi="Arial Narrow" w:cs="Arial"/>
          <w:sz w:val="24"/>
          <w:szCs w:val="24"/>
          <w:lang w:val="en-ZA"/>
        </w:rPr>
        <w:t xml:space="preserve">  </w:t>
      </w:r>
      <w:r w:rsidR="00410171" w:rsidRPr="00410171">
        <w:rPr>
          <w:rFonts w:ascii="Arial Narrow" w:hAnsi="Arial Narrow" w:cs="Arial"/>
          <w:sz w:val="24"/>
          <w:szCs w:val="24"/>
          <w:lang w:val="en-ZA"/>
        </w:rPr>
        <w:t>Additionally, t</w:t>
      </w:r>
      <w:r w:rsidR="00694666" w:rsidRPr="00410171">
        <w:rPr>
          <w:rFonts w:ascii="Arial Narrow" w:hAnsi="Arial Narrow" w:cs="Arial"/>
          <w:sz w:val="24"/>
          <w:szCs w:val="24"/>
          <w:lang w:val="en-ZA"/>
        </w:rPr>
        <w:t xml:space="preserve">he department has a confidentiality undertaking under the Implementation Agreement, which prohibits the disclosure of commercial information without the </w:t>
      </w:r>
      <w:r w:rsidRPr="00410171">
        <w:rPr>
          <w:rFonts w:ascii="Arial Narrow" w:hAnsi="Arial Narrow" w:cs="Arial"/>
          <w:sz w:val="24"/>
          <w:szCs w:val="24"/>
          <w:lang w:val="en-ZA"/>
        </w:rPr>
        <w:t>written consent of the sellers.</w:t>
      </w:r>
      <w:r w:rsidR="00694666" w:rsidRPr="00410171">
        <w:rPr>
          <w:rFonts w:ascii="Arial Narrow" w:hAnsi="Arial Narrow" w:cs="Arial"/>
          <w:sz w:val="24"/>
          <w:szCs w:val="24"/>
          <w:lang w:val="en-ZA"/>
        </w:rPr>
        <w:t xml:space="preserve"> This information </w:t>
      </w:r>
      <w:r w:rsidRPr="00410171">
        <w:rPr>
          <w:rFonts w:ascii="Arial Narrow" w:hAnsi="Arial Narrow" w:cs="Arial"/>
          <w:sz w:val="24"/>
          <w:szCs w:val="24"/>
          <w:lang w:val="en-ZA"/>
        </w:rPr>
        <w:t xml:space="preserve">can only be disclosed if the necessary process is followed </w:t>
      </w:r>
      <w:r w:rsidR="00694666" w:rsidRPr="00410171">
        <w:rPr>
          <w:rFonts w:ascii="Arial Narrow" w:hAnsi="Arial Narrow" w:cs="Arial"/>
          <w:sz w:val="24"/>
          <w:szCs w:val="24"/>
          <w:lang w:val="en-ZA"/>
        </w:rPr>
        <w:t>in accordance with</w:t>
      </w:r>
      <w:r w:rsidRPr="00410171">
        <w:rPr>
          <w:rFonts w:ascii="Arial Narrow" w:hAnsi="Arial Narrow" w:cs="Arial"/>
          <w:sz w:val="24"/>
          <w:szCs w:val="24"/>
          <w:lang w:val="en-ZA"/>
        </w:rPr>
        <w:t xml:space="preserve"> the</w:t>
      </w:r>
      <w:r w:rsidR="00694666" w:rsidRPr="00410171">
        <w:rPr>
          <w:rFonts w:ascii="Arial Narrow" w:hAnsi="Arial Narrow" w:cs="Arial"/>
          <w:sz w:val="24"/>
          <w:szCs w:val="24"/>
          <w:lang w:val="en-ZA"/>
        </w:rPr>
        <w:t xml:space="preserve"> </w:t>
      </w:r>
      <w:r w:rsidRPr="00410171">
        <w:rPr>
          <w:rFonts w:ascii="Arial Narrow" w:hAnsi="Arial Narrow" w:cs="Arial"/>
          <w:sz w:val="24"/>
          <w:szCs w:val="24"/>
          <w:lang w:val="en-ZA"/>
        </w:rPr>
        <w:t>Promotion of Access to Information Act, 2000 (PAIA)</w:t>
      </w:r>
      <w:r w:rsidR="00694666" w:rsidRPr="00410171">
        <w:rPr>
          <w:rFonts w:ascii="Arial Narrow" w:hAnsi="Arial Narrow" w:cs="Arial"/>
          <w:sz w:val="24"/>
          <w:szCs w:val="24"/>
          <w:lang w:val="en-ZA"/>
        </w:rPr>
        <w:t>.</w:t>
      </w:r>
    </w:p>
    <w:p w:rsidR="00410171" w:rsidRDefault="00410171" w:rsidP="00410171">
      <w:pPr>
        <w:pStyle w:val="ListParagraph"/>
        <w:numPr>
          <w:ilvl w:val="0"/>
          <w:numId w:val="1"/>
        </w:numPr>
        <w:spacing w:after="0" w:line="360" w:lineRule="auto"/>
        <w:ind w:left="357" w:hanging="357"/>
        <w:jc w:val="both"/>
        <w:rPr>
          <w:rFonts w:ascii="Arial Narrow" w:hAnsi="Arial Narrow" w:cs="Arial"/>
          <w:sz w:val="24"/>
          <w:szCs w:val="24"/>
          <w:lang w:val="en-ZA"/>
        </w:rPr>
      </w:pPr>
      <w:r>
        <w:rPr>
          <w:rFonts w:ascii="Arial Narrow" w:hAnsi="Arial Narrow" w:cs="Arial"/>
          <w:sz w:val="24"/>
          <w:szCs w:val="24"/>
          <w:lang w:val="en-ZA"/>
        </w:rPr>
        <w:t xml:space="preserve">Please refer to (a) above </w:t>
      </w:r>
    </w:p>
    <w:p w:rsidR="00410171" w:rsidRDefault="00410171" w:rsidP="00410171">
      <w:pPr>
        <w:pStyle w:val="ListParagraph"/>
        <w:numPr>
          <w:ilvl w:val="0"/>
          <w:numId w:val="1"/>
        </w:numPr>
        <w:spacing w:after="0" w:line="360" w:lineRule="auto"/>
        <w:ind w:left="357" w:hanging="357"/>
        <w:jc w:val="both"/>
        <w:rPr>
          <w:rFonts w:ascii="Arial Narrow" w:hAnsi="Arial Narrow" w:cs="Arial"/>
          <w:sz w:val="24"/>
          <w:szCs w:val="24"/>
          <w:lang w:val="en-ZA"/>
        </w:rPr>
      </w:pPr>
      <w:r>
        <w:rPr>
          <w:rFonts w:ascii="Arial Narrow" w:hAnsi="Arial Narrow" w:cs="Arial"/>
          <w:sz w:val="24"/>
          <w:szCs w:val="24"/>
          <w:lang w:val="en-ZA"/>
        </w:rPr>
        <w:t xml:space="preserve">Please refer to (c) above </w:t>
      </w:r>
    </w:p>
    <w:p w:rsidR="00410171" w:rsidRPr="00410171" w:rsidRDefault="00410171" w:rsidP="00410171">
      <w:pPr>
        <w:pStyle w:val="ListParagraph"/>
        <w:numPr>
          <w:ilvl w:val="0"/>
          <w:numId w:val="1"/>
        </w:numPr>
        <w:spacing w:after="0" w:line="360" w:lineRule="auto"/>
        <w:ind w:left="357" w:hanging="357"/>
        <w:jc w:val="both"/>
        <w:rPr>
          <w:rFonts w:ascii="Arial Narrow" w:hAnsi="Arial Narrow" w:cs="Arial"/>
          <w:sz w:val="24"/>
          <w:szCs w:val="24"/>
          <w:lang w:val="en-ZA"/>
        </w:rPr>
      </w:pPr>
      <w:r>
        <w:rPr>
          <w:rFonts w:ascii="Arial Narrow" w:hAnsi="Arial Narrow" w:cs="Arial"/>
          <w:sz w:val="24"/>
          <w:szCs w:val="24"/>
          <w:lang w:val="en-ZA"/>
        </w:rPr>
        <w:t>The term of each contract between the IPP and IPP Office is 20 years.</w:t>
      </w:r>
    </w:p>
    <w:p w:rsidR="00DD0113" w:rsidRDefault="00DD0113" w:rsidP="00DD0113">
      <w:pPr>
        <w:spacing w:after="0" w:line="240" w:lineRule="auto"/>
        <w:ind w:left="720"/>
        <w:rPr>
          <w:rFonts w:ascii="Arial" w:hAnsi="Arial" w:cs="Arial"/>
          <w:szCs w:val="24"/>
          <w:lang w:val="en-ZA"/>
        </w:rPr>
      </w:pPr>
    </w:p>
    <w:p w:rsidR="00DD0113" w:rsidRPr="00F236C1" w:rsidRDefault="00DD0113" w:rsidP="00DD0113">
      <w:pPr>
        <w:spacing w:after="0" w:line="240" w:lineRule="auto"/>
        <w:rPr>
          <w:rFonts w:ascii="Arial" w:hAnsi="Arial" w:cs="Arial"/>
          <w:color w:val="FF0000"/>
          <w:szCs w:val="24"/>
          <w:lang w:val="en-ZA"/>
        </w:rPr>
      </w:pPr>
    </w:p>
    <w:p w:rsidR="00DD0113" w:rsidRDefault="00DD0113" w:rsidP="00DD0113">
      <w:pPr>
        <w:spacing w:after="0" w:line="240" w:lineRule="auto"/>
        <w:rPr>
          <w:rFonts w:ascii="Arial" w:hAnsi="Arial" w:cs="Arial"/>
          <w:szCs w:val="24"/>
          <w:lang w:val="en-ZA"/>
        </w:rPr>
      </w:pPr>
    </w:p>
    <w:p w:rsidR="00D42643" w:rsidRPr="00596B63" w:rsidRDefault="00D42643" w:rsidP="00596B63">
      <w:pPr>
        <w:spacing w:after="0" w:line="240" w:lineRule="auto"/>
        <w:ind w:left="720"/>
        <w:rPr>
          <w:rFonts w:ascii="Arial" w:hAnsi="Arial" w:cs="Arial"/>
          <w:szCs w:val="24"/>
          <w:lang w:val="en-ZA"/>
        </w:rPr>
      </w:pPr>
    </w:p>
    <w:sectPr w:rsidR="00D42643" w:rsidRPr="00596B63"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79" w:rsidRDefault="004F0579" w:rsidP="00E149A9">
      <w:pPr>
        <w:spacing w:after="0" w:line="240" w:lineRule="auto"/>
      </w:pPr>
      <w:r>
        <w:separator/>
      </w:r>
    </w:p>
  </w:endnote>
  <w:endnote w:type="continuationSeparator" w:id="0">
    <w:p w:rsidR="004F0579" w:rsidRDefault="004F0579"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C1" w:rsidRDefault="00F236C1">
    <w:pPr>
      <w:pStyle w:val="Footer"/>
      <w:rPr>
        <w:lang w:val="en-US"/>
      </w:rPr>
    </w:pPr>
  </w:p>
  <w:p w:rsidR="00F236C1" w:rsidRPr="00B85542" w:rsidRDefault="00F236C1">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79" w:rsidRDefault="004F0579" w:rsidP="00E149A9">
      <w:pPr>
        <w:spacing w:after="0" w:line="240" w:lineRule="auto"/>
      </w:pPr>
      <w:r>
        <w:separator/>
      </w:r>
    </w:p>
  </w:footnote>
  <w:footnote w:type="continuationSeparator" w:id="0">
    <w:p w:rsidR="004F0579" w:rsidRDefault="004F0579"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C72"/>
    <w:multiLevelType w:val="hybridMultilevel"/>
    <w:tmpl w:val="65B65EEA"/>
    <w:lvl w:ilvl="0" w:tplc="97528976">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04008"/>
    <w:rsid w:val="00010FB5"/>
    <w:rsid w:val="00012662"/>
    <w:rsid w:val="00013C1A"/>
    <w:rsid w:val="000141B1"/>
    <w:rsid w:val="00020027"/>
    <w:rsid w:val="00021AB8"/>
    <w:rsid w:val="00024D0F"/>
    <w:rsid w:val="000321DC"/>
    <w:rsid w:val="00036E81"/>
    <w:rsid w:val="00036FD3"/>
    <w:rsid w:val="000410D5"/>
    <w:rsid w:val="00041B1A"/>
    <w:rsid w:val="00041F67"/>
    <w:rsid w:val="00046FF4"/>
    <w:rsid w:val="000555B2"/>
    <w:rsid w:val="000558CE"/>
    <w:rsid w:val="00056840"/>
    <w:rsid w:val="00057941"/>
    <w:rsid w:val="000611D8"/>
    <w:rsid w:val="0007031E"/>
    <w:rsid w:val="000707C5"/>
    <w:rsid w:val="000744F8"/>
    <w:rsid w:val="00074948"/>
    <w:rsid w:val="000773B2"/>
    <w:rsid w:val="00086C72"/>
    <w:rsid w:val="00087002"/>
    <w:rsid w:val="00090018"/>
    <w:rsid w:val="00091E83"/>
    <w:rsid w:val="0009500E"/>
    <w:rsid w:val="00096EE7"/>
    <w:rsid w:val="000973A2"/>
    <w:rsid w:val="000A245C"/>
    <w:rsid w:val="000B189D"/>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05EB5"/>
    <w:rsid w:val="00106F8C"/>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468E"/>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4F"/>
    <w:rsid w:val="00272568"/>
    <w:rsid w:val="0027579F"/>
    <w:rsid w:val="00276D65"/>
    <w:rsid w:val="002847D4"/>
    <w:rsid w:val="00286F8A"/>
    <w:rsid w:val="0029062A"/>
    <w:rsid w:val="00290A9D"/>
    <w:rsid w:val="00290F4A"/>
    <w:rsid w:val="002928CF"/>
    <w:rsid w:val="00293CCA"/>
    <w:rsid w:val="00295442"/>
    <w:rsid w:val="002956D0"/>
    <w:rsid w:val="00295F57"/>
    <w:rsid w:val="002A2B92"/>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2C05"/>
    <w:rsid w:val="00385891"/>
    <w:rsid w:val="00385B09"/>
    <w:rsid w:val="0039525F"/>
    <w:rsid w:val="003959F5"/>
    <w:rsid w:val="003A154F"/>
    <w:rsid w:val="003A2CE7"/>
    <w:rsid w:val="003A5265"/>
    <w:rsid w:val="003B455C"/>
    <w:rsid w:val="003B5158"/>
    <w:rsid w:val="003C19D9"/>
    <w:rsid w:val="003C57BC"/>
    <w:rsid w:val="003D0704"/>
    <w:rsid w:val="003D2D13"/>
    <w:rsid w:val="003D73DB"/>
    <w:rsid w:val="003E246D"/>
    <w:rsid w:val="003E3378"/>
    <w:rsid w:val="003E409E"/>
    <w:rsid w:val="003E6087"/>
    <w:rsid w:val="003E68D7"/>
    <w:rsid w:val="003F31C1"/>
    <w:rsid w:val="003F3492"/>
    <w:rsid w:val="003F5639"/>
    <w:rsid w:val="003F67AD"/>
    <w:rsid w:val="004012D7"/>
    <w:rsid w:val="004015EB"/>
    <w:rsid w:val="004035EA"/>
    <w:rsid w:val="0040562D"/>
    <w:rsid w:val="00410171"/>
    <w:rsid w:val="00411BF8"/>
    <w:rsid w:val="00412E87"/>
    <w:rsid w:val="00414600"/>
    <w:rsid w:val="004227E5"/>
    <w:rsid w:val="00425E5B"/>
    <w:rsid w:val="00426E46"/>
    <w:rsid w:val="00442040"/>
    <w:rsid w:val="00442AED"/>
    <w:rsid w:val="00443A9F"/>
    <w:rsid w:val="004471C2"/>
    <w:rsid w:val="0044740A"/>
    <w:rsid w:val="00451325"/>
    <w:rsid w:val="00461884"/>
    <w:rsid w:val="00480996"/>
    <w:rsid w:val="004848F2"/>
    <w:rsid w:val="004851F7"/>
    <w:rsid w:val="00491631"/>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0579"/>
    <w:rsid w:val="004F5A8B"/>
    <w:rsid w:val="004F7047"/>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3F53"/>
    <w:rsid w:val="00564994"/>
    <w:rsid w:val="00564CFD"/>
    <w:rsid w:val="00565941"/>
    <w:rsid w:val="00565C98"/>
    <w:rsid w:val="00566977"/>
    <w:rsid w:val="00575796"/>
    <w:rsid w:val="0057794C"/>
    <w:rsid w:val="0058065A"/>
    <w:rsid w:val="00591434"/>
    <w:rsid w:val="005952D2"/>
    <w:rsid w:val="005967CA"/>
    <w:rsid w:val="00596B63"/>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595"/>
    <w:rsid w:val="006018B8"/>
    <w:rsid w:val="006025BC"/>
    <w:rsid w:val="00604937"/>
    <w:rsid w:val="00612E89"/>
    <w:rsid w:val="00614546"/>
    <w:rsid w:val="00617CC7"/>
    <w:rsid w:val="0062194F"/>
    <w:rsid w:val="00630041"/>
    <w:rsid w:val="00630410"/>
    <w:rsid w:val="00630FB6"/>
    <w:rsid w:val="00632FDF"/>
    <w:rsid w:val="00637026"/>
    <w:rsid w:val="006405E0"/>
    <w:rsid w:val="00643C7F"/>
    <w:rsid w:val="006477C6"/>
    <w:rsid w:val="00651A3F"/>
    <w:rsid w:val="006545D2"/>
    <w:rsid w:val="00655D84"/>
    <w:rsid w:val="006629B6"/>
    <w:rsid w:val="00664624"/>
    <w:rsid w:val="00670396"/>
    <w:rsid w:val="00670C72"/>
    <w:rsid w:val="0067380D"/>
    <w:rsid w:val="00680C66"/>
    <w:rsid w:val="00681969"/>
    <w:rsid w:val="00684F7E"/>
    <w:rsid w:val="00684F8A"/>
    <w:rsid w:val="00686AF9"/>
    <w:rsid w:val="00692020"/>
    <w:rsid w:val="00692CBE"/>
    <w:rsid w:val="00694666"/>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3908"/>
    <w:rsid w:val="00703B2E"/>
    <w:rsid w:val="0071131D"/>
    <w:rsid w:val="00713A2F"/>
    <w:rsid w:val="00714DFA"/>
    <w:rsid w:val="00720C7D"/>
    <w:rsid w:val="007227E8"/>
    <w:rsid w:val="00723991"/>
    <w:rsid w:val="00723B64"/>
    <w:rsid w:val="00725B56"/>
    <w:rsid w:val="00727306"/>
    <w:rsid w:val="007308D1"/>
    <w:rsid w:val="00731020"/>
    <w:rsid w:val="007348F5"/>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0352"/>
    <w:rsid w:val="007A3217"/>
    <w:rsid w:val="007A4E43"/>
    <w:rsid w:val="007A740E"/>
    <w:rsid w:val="007B0462"/>
    <w:rsid w:val="007B0910"/>
    <w:rsid w:val="007B67CB"/>
    <w:rsid w:val="007B6B7F"/>
    <w:rsid w:val="007C1CF7"/>
    <w:rsid w:val="007C208F"/>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1B71"/>
    <w:rsid w:val="008124A5"/>
    <w:rsid w:val="00815265"/>
    <w:rsid w:val="00815693"/>
    <w:rsid w:val="00822659"/>
    <w:rsid w:val="00822BBA"/>
    <w:rsid w:val="0082652C"/>
    <w:rsid w:val="00831A14"/>
    <w:rsid w:val="00845409"/>
    <w:rsid w:val="00846656"/>
    <w:rsid w:val="00847999"/>
    <w:rsid w:val="00847F2F"/>
    <w:rsid w:val="00857490"/>
    <w:rsid w:val="00860427"/>
    <w:rsid w:val="008614FE"/>
    <w:rsid w:val="00870CA8"/>
    <w:rsid w:val="00870D16"/>
    <w:rsid w:val="0087636A"/>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479D4"/>
    <w:rsid w:val="00953301"/>
    <w:rsid w:val="00957552"/>
    <w:rsid w:val="009658E4"/>
    <w:rsid w:val="0097046C"/>
    <w:rsid w:val="00971216"/>
    <w:rsid w:val="0097364F"/>
    <w:rsid w:val="009753EC"/>
    <w:rsid w:val="00981C92"/>
    <w:rsid w:val="00982DF5"/>
    <w:rsid w:val="00983535"/>
    <w:rsid w:val="009838E5"/>
    <w:rsid w:val="0099110A"/>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1F26"/>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31F6"/>
    <w:rsid w:val="00A36472"/>
    <w:rsid w:val="00A43AE1"/>
    <w:rsid w:val="00A43EC8"/>
    <w:rsid w:val="00A51D71"/>
    <w:rsid w:val="00A51EAE"/>
    <w:rsid w:val="00A73D19"/>
    <w:rsid w:val="00A743E8"/>
    <w:rsid w:val="00A756F5"/>
    <w:rsid w:val="00A81AF8"/>
    <w:rsid w:val="00A82DAD"/>
    <w:rsid w:val="00A83F61"/>
    <w:rsid w:val="00A905BE"/>
    <w:rsid w:val="00A909F7"/>
    <w:rsid w:val="00A92CBC"/>
    <w:rsid w:val="00A93EF7"/>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31378"/>
    <w:rsid w:val="00B31D93"/>
    <w:rsid w:val="00B34D35"/>
    <w:rsid w:val="00B354F3"/>
    <w:rsid w:val="00B42353"/>
    <w:rsid w:val="00B431BB"/>
    <w:rsid w:val="00B44DD3"/>
    <w:rsid w:val="00B5219E"/>
    <w:rsid w:val="00B53FF5"/>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6032"/>
    <w:rsid w:val="00C4258C"/>
    <w:rsid w:val="00C432A1"/>
    <w:rsid w:val="00C452D8"/>
    <w:rsid w:val="00C46A52"/>
    <w:rsid w:val="00C50328"/>
    <w:rsid w:val="00C51FAB"/>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16F"/>
    <w:rsid w:val="00CF7690"/>
    <w:rsid w:val="00D01D45"/>
    <w:rsid w:val="00D01DE2"/>
    <w:rsid w:val="00D05E54"/>
    <w:rsid w:val="00D07453"/>
    <w:rsid w:val="00D1122E"/>
    <w:rsid w:val="00D14761"/>
    <w:rsid w:val="00D21858"/>
    <w:rsid w:val="00D2424B"/>
    <w:rsid w:val="00D26ED8"/>
    <w:rsid w:val="00D32A55"/>
    <w:rsid w:val="00D37358"/>
    <w:rsid w:val="00D41035"/>
    <w:rsid w:val="00D42643"/>
    <w:rsid w:val="00D5328B"/>
    <w:rsid w:val="00D544A0"/>
    <w:rsid w:val="00D56063"/>
    <w:rsid w:val="00D56F30"/>
    <w:rsid w:val="00D65C59"/>
    <w:rsid w:val="00D67B3E"/>
    <w:rsid w:val="00D72CD7"/>
    <w:rsid w:val="00D73D54"/>
    <w:rsid w:val="00D755A0"/>
    <w:rsid w:val="00D8247D"/>
    <w:rsid w:val="00D82AB0"/>
    <w:rsid w:val="00D83368"/>
    <w:rsid w:val="00D83B10"/>
    <w:rsid w:val="00D96E2B"/>
    <w:rsid w:val="00DA4E69"/>
    <w:rsid w:val="00DA6B47"/>
    <w:rsid w:val="00DB09C7"/>
    <w:rsid w:val="00DB1AB0"/>
    <w:rsid w:val="00DB2BDF"/>
    <w:rsid w:val="00DB2ECB"/>
    <w:rsid w:val="00DC2AE1"/>
    <w:rsid w:val="00DC568A"/>
    <w:rsid w:val="00DD0113"/>
    <w:rsid w:val="00DD04F4"/>
    <w:rsid w:val="00DD17DA"/>
    <w:rsid w:val="00DD2D75"/>
    <w:rsid w:val="00DD52A6"/>
    <w:rsid w:val="00DD774F"/>
    <w:rsid w:val="00DF47F5"/>
    <w:rsid w:val="00DF4E4B"/>
    <w:rsid w:val="00E02A84"/>
    <w:rsid w:val="00E05F0F"/>
    <w:rsid w:val="00E07DB5"/>
    <w:rsid w:val="00E11550"/>
    <w:rsid w:val="00E120D5"/>
    <w:rsid w:val="00E149A9"/>
    <w:rsid w:val="00E1610F"/>
    <w:rsid w:val="00E16307"/>
    <w:rsid w:val="00E16B9F"/>
    <w:rsid w:val="00E22AA2"/>
    <w:rsid w:val="00E25177"/>
    <w:rsid w:val="00E2545B"/>
    <w:rsid w:val="00E26869"/>
    <w:rsid w:val="00E27FAA"/>
    <w:rsid w:val="00E30F77"/>
    <w:rsid w:val="00E367DD"/>
    <w:rsid w:val="00E42C8A"/>
    <w:rsid w:val="00E43D94"/>
    <w:rsid w:val="00E44EB4"/>
    <w:rsid w:val="00E506A3"/>
    <w:rsid w:val="00E55A04"/>
    <w:rsid w:val="00E618DC"/>
    <w:rsid w:val="00E63AF7"/>
    <w:rsid w:val="00E66CC7"/>
    <w:rsid w:val="00E679BC"/>
    <w:rsid w:val="00E70845"/>
    <w:rsid w:val="00E862BB"/>
    <w:rsid w:val="00E87C4F"/>
    <w:rsid w:val="00E92C4C"/>
    <w:rsid w:val="00E936E5"/>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17408"/>
    <w:rsid w:val="00F2186B"/>
    <w:rsid w:val="00F236C1"/>
    <w:rsid w:val="00F3176C"/>
    <w:rsid w:val="00F44704"/>
    <w:rsid w:val="00F53A7A"/>
    <w:rsid w:val="00F540DF"/>
    <w:rsid w:val="00F5600F"/>
    <w:rsid w:val="00F56FF0"/>
    <w:rsid w:val="00F6437B"/>
    <w:rsid w:val="00F66895"/>
    <w:rsid w:val="00F67F69"/>
    <w:rsid w:val="00F70A5A"/>
    <w:rsid w:val="00F70AAB"/>
    <w:rsid w:val="00F72728"/>
    <w:rsid w:val="00F76D3C"/>
    <w:rsid w:val="00F771F5"/>
    <w:rsid w:val="00F82770"/>
    <w:rsid w:val="00F844CA"/>
    <w:rsid w:val="00F86325"/>
    <w:rsid w:val="00F92477"/>
    <w:rsid w:val="00F930A3"/>
    <w:rsid w:val="00F93AC8"/>
    <w:rsid w:val="00FA783D"/>
    <w:rsid w:val="00FB190B"/>
    <w:rsid w:val="00FB2ED0"/>
    <w:rsid w:val="00FB3F45"/>
    <w:rsid w:val="00FB4DA2"/>
    <w:rsid w:val="00FB7EB8"/>
    <w:rsid w:val="00FC3E1A"/>
    <w:rsid w:val="00FC7B17"/>
    <w:rsid w:val="00FD5DCF"/>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A61A6-5D55-4E92-9B54-A8D69D3F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 w:type="character" w:styleId="Hyperlink">
    <w:name w:val="Hyperlink"/>
    <w:basedOn w:val="DefaultParagraphFont"/>
    <w:uiPriority w:val="99"/>
    <w:unhideWhenUsed/>
    <w:rsid w:val="00D42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38106659">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8B01-95D9-4917-BE21-7A8BB5B9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Fezeka Sibeko</cp:lastModifiedBy>
  <cp:revision>2</cp:revision>
  <cp:lastPrinted>2019-03-12T12:36:00Z</cp:lastPrinted>
  <dcterms:created xsi:type="dcterms:W3CDTF">2019-03-15T11:14:00Z</dcterms:created>
  <dcterms:modified xsi:type="dcterms:W3CDTF">2019-03-15T11:14:00Z</dcterms:modified>
</cp:coreProperties>
</file>