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0A4907">
      <w:r>
        <w:rPr>
          <w:rFonts w:ascii="Arial" w:hAnsi="Arial" w:cs="Arial"/>
          <w:noProof/>
          <w:lang w:val="en-ZA" w:eastAsia="en-ZA"/>
        </w:rPr>
        <w:drawing>
          <wp:inline distT="0" distB="0" distL="0" distR="0">
            <wp:extent cx="3248025" cy="990600"/>
            <wp:effectExtent l="19050" t="0" r="9525" b="0"/>
            <wp:docPr id="1" name="Picture 1" descr="Description: logo_A4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_A4_bw"/>
                    <pic:cNvPicPr>
                      <a:picLocks noChangeArrowheads="1"/>
                    </pic:cNvPicPr>
                  </pic:nvPicPr>
                  <pic:blipFill>
                    <a:blip r:embed="rId7" cstate="print"/>
                    <a:srcRect/>
                    <a:stretch>
                      <a:fillRect/>
                    </a:stretch>
                  </pic:blipFill>
                  <pic:spPr bwMode="auto">
                    <a:xfrm>
                      <a:off x="0" y="0"/>
                      <a:ext cx="3248025" cy="990600"/>
                    </a:xfrm>
                    <a:prstGeom prst="rect">
                      <a:avLst/>
                    </a:prstGeom>
                    <a:noFill/>
                    <a:ln w="9525">
                      <a:noFill/>
                      <a:miter lim="800000"/>
                      <a:headEnd/>
                      <a:tailEnd/>
                    </a:ln>
                  </pic:spPr>
                </pic:pic>
              </a:graphicData>
            </a:graphic>
          </wp:inline>
        </w:drawing>
      </w:r>
    </w:p>
    <w:p w:rsidR="00984D31" w:rsidRDefault="00984D31"/>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t>
      </w:r>
      <w:r w:rsidR="0019057E">
        <w:rPr>
          <w:rFonts w:ascii="Arial" w:hAnsi="Arial" w:cs="Arial"/>
          <w:b/>
          <w:sz w:val="24"/>
          <w:szCs w:val="24"/>
        </w:rPr>
        <w:t xml:space="preserve">WRITTEN </w:t>
      </w:r>
      <w:r w:rsidRPr="00984D31">
        <w:rPr>
          <w:rFonts w:ascii="Arial" w:hAnsi="Arial" w:cs="Arial"/>
          <w:b/>
          <w:sz w:val="24"/>
          <w:szCs w:val="24"/>
        </w:rPr>
        <w:t xml:space="preserve">REPLY </w:t>
      </w:r>
    </w:p>
    <w:p w:rsidR="002374D7"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7E283B">
        <w:rPr>
          <w:rFonts w:ascii="Arial" w:hAnsi="Arial" w:cs="Arial"/>
          <w:b/>
          <w:sz w:val="24"/>
          <w:szCs w:val="24"/>
        </w:rPr>
        <w:t>36</w:t>
      </w:r>
      <w:r w:rsidR="002374D7">
        <w:rPr>
          <w:rFonts w:ascii="Arial" w:hAnsi="Arial" w:cs="Arial"/>
          <w:b/>
          <w:sz w:val="24"/>
          <w:szCs w:val="24"/>
        </w:rPr>
        <w:t>74</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7E283B">
        <w:rPr>
          <w:rFonts w:ascii="Arial" w:hAnsi="Arial" w:cs="Arial"/>
          <w:b/>
          <w:sz w:val="24"/>
          <w:szCs w:val="24"/>
        </w:rPr>
        <w:t>25</w:t>
      </w:r>
      <w:r w:rsidR="00975C55">
        <w:rPr>
          <w:rFonts w:ascii="Arial" w:hAnsi="Arial" w:cs="Arial"/>
          <w:b/>
          <w:sz w:val="24"/>
          <w:szCs w:val="24"/>
        </w:rPr>
        <w:t xml:space="preserve"> SEPTEMBER </w:t>
      </w:r>
      <w:r w:rsidR="00020294">
        <w:rPr>
          <w:rFonts w:ascii="Arial" w:hAnsi="Arial" w:cs="Arial"/>
          <w:b/>
          <w:sz w:val="24"/>
          <w:szCs w:val="24"/>
        </w:rPr>
        <w:t>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975C55">
        <w:rPr>
          <w:rFonts w:ascii="Arial" w:hAnsi="Arial" w:cs="Arial"/>
          <w:b/>
          <w:sz w:val="24"/>
          <w:szCs w:val="24"/>
        </w:rPr>
        <w:t xml:space="preserve"> </w:t>
      </w:r>
      <w:r w:rsidR="009A2867">
        <w:rPr>
          <w:rFonts w:ascii="Arial" w:hAnsi="Arial" w:cs="Arial"/>
          <w:b/>
          <w:sz w:val="24"/>
          <w:szCs w:val="24"/>
        </w:rPr>
        <w:t>12</w:t>
      </w:r>
      <w:r w:rsidR="00975C55">
        <w:rPr>
          <w:rFonts w:ascii="Arial" w:hAnsi="Arial" w:cs="Arial"/>
          <w:b/>
          <w:sz w:val="24"/>
          <w:szCs w:val="24"/>
        </w:rPr>
        <w:t xml:space="preserve"> OCTOBER </w:t>
      </w:r>
      <w:r w:rsidR="009457CB">
        <w:rPr>
          <w:rFonts w:ascii="Arial" w:hAnsi="Arial" w:cs="Arial"/>
          <w:b/>
          <w:sz w:val="24"/>
          <w:szCs w:val="24"/>
        </w:rPr>
        <w:t>2015</w:t>
      </w:r>
    </w:p>
    <w:p w:rsidR="00984D31" w:rsidRDefault="00984D31" w:rsidP="00984D31">
      <w:pPr>
        <w:ind w:left="-180"/>
        <w:rPr>
          <w:rFonts w:ascii="Arial" w:hAnsi="Arial" w:cs="Arial"/>
          <w:b/>
        </w:rPr>
      </w:pPr>
    </w:p>
    <w:p w:rsidR="009A2867" w:rsidRDefault="009A2867" w:rsidP="009A2867">
      <w:pPr>
        <w:spacing w:before="100" w:beforeAutospacing="1" w:after="100" w:afterAutospacing="1" w:line="360" w:lineRule="auto"/>
        <w:ind w:left="720"/>
        <w:jc w:val="both"/>
        <w:outlineLvl w:val="0"/>
        <w:rPr>
          <w:rFonts w:ascii="Arial" w:hAnsi="Arial" w:cs="Arial"/>
          <w:b/>
          <w:sz w:val="24"/>
          <w:szCs w:val="24"/>
        </w:rPr>
      </w:pPr>
      <w:r>
        <w:rPr>
          <w:rFonts w:ascii="Arial" w:hAnsi="Arial" w:cs="Arial"/>
          <w:b/>
          <w:sz w:val="24"/>
          <w:szCs w:val="24"/>
        </w:rPr>
        <w:t>36</w:t>
      </w:r>
      <w:r w:rsidR="002B32FA">
        <w:rPr>
          <w:rFonts w:ascii="Arial" w:hAnsi="Arial" w:cs="Arial"/>
          <w:b/>
          <w:sz w:val="24"/>
          <w:szCs w:val="24"/>
        </w:rPr>
        <w:t>74</w:t>
      </w:r>
      <w:r>
        <w:rPr>
          <w:rFonts w:ascii="Arial" w:hAnsi="Arial" w:cs="Arial"/>
          <w:b/>
          <w:sz w:val="24"/>
          <w:szCs w:val="24"/>
        </w:rPr>
        <w:t xml:space="preserve">. Mr </w:t>
      </w:r>
      <w:r w:rsidR="002B32FA">
        <w:rPr>
          <w:rFonts w:ascii="Arial" w:hAnsi="Arial" w:cs="Arial"/>
          <w:b/>
          <w:sz w:val="24"/>
          <w:szCs w:val="24"/>
        </w:rPr>
        <w:t xml:space="preserve">A R McLoughlin </w:t>
      </w:r>
      <w:r>
        <w:rPr>
          <w:rFonts w:ascii="Arial" w:hAnsi="Arial" w:cs="Arial"/>
          <w:b/>
          <w:sz w:val="24"/>
          <w:szCs w:val="24"/>
        </w:rPr>
        <w:t xml:space="preserve">(DA) </w:t>
      </w:r>
      <w:r w:rsidR="000B1D80">
        <w:rPr>
          <w:rFonts w:ascii="Arial" w:hAnsi="Arial" w:cs="Arial"/>
          <w:b/>
          <w:sz w:val="24"/>
          <w:szCs w:val="24"/>
        </w:rPr>
        <w:t>to ask the Minister of Justice and Correctional Services</w:t>
      </w:r>
      <w:r w:rsidR="009457CB">
        <w:rPr>
          <w:rFonts w:ascii="Arial" w:hAnsi="Arial" w:cs="Arial"/>
          <w:b/>
          <w:sz w:val="24"/>
          <w:szCs w:val="24"/>
        </w:rPr>
        <w:t xml:space="preserve">: </w:t>
      </w:r>
    </w:p>
    <w:p w:rsidR="002B32FA" w:rsidRPr="002B32FA" w:rsidRDefault="002B32FA" w:rsidP="00345ED1">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What is the (a) total amount spent and (b) breakdown of such expenditure on the Commission of Inquiry into allegations of fraud, corruption, impropriety or irregularity in the Strategic Defence Procurement Packages since 27 October 2012?                                                                                   NW4341E</w:t>
      </w:r>
    </w:p>
    <w:p w:rsidR="002B32FA" w:rsidRDefault="002B32FA" w:rsidP="00345ED1">
      <w:pPr>
        <w:tabs>
          <w:tab w:val="right" w:pos="9000"/>
        </w:tabs>
        <w:spacing w:before="100" w:beforeAutospacing="1" w:after="100" w:afterAutospacing="1" w:line="360" w:lineRule="auto"/>
        <w:ind w:left="709"/>
        <w:jc w:val="both"/>
        <w:rPr>
          <w:rFonts w:ascii="Arial" w:hAnsi="Arial" w:cs="Arial"/>
          <w:b/>
          <w:sz w:val="24"/>
          <w:szCs w:val="24"/>
        </w:rPr>
      </w:pPr>
    </w:p>
    <w:p w:rsidR="00984D31" w:rsidRDefault="00984D31" w:rsidP="00345ED1">
      <w:pPr>
        <w:tabs>
          <w:tab w:val="right" w:pos="9000"/>
        </w:tabs>
        <w:spacing w:before="100" w:beforeAutospacing="1" w:after="100" w:afterAutospacing="1" w:line="360" w:lineRule="auto"/>
        <w:ind w:left="709"/>
        <w:jc w:val="both"/>
        <w:rPr>
          <w:rFonts w:ascii="Arial" w:hAnsi="Arial" w:cs="Arial"/>
          <w:b/>
          <w:sz w:val="24"/>
          <w:szCs w:val="24"/>
        </w:rPr>
      </w:pPr>
      <w:r w:rsidRPr="006026CA">
        <w:rPr>
          <w:rFonts w:ascii="Arial" w:hAnsi="Arial" w:cs="Arial"/>
          <w:b/>
          <w:sz w:val="24"/>
          <w:szCs w:val="24"/>
        </w:rPr>
        <w:t>REPLY:</w:t>
      </w:r>
    </w:p>
    <w:p w:rsidR="00C53612" w:rsidRDefault="00BD1D1A" w:rsidP="009A2867">
      <w:pPr>
        <w:pStyle w:val="BodyTextIndent2"/>
        <w:tabs>
          <w:tab w:val="left" w:pos="720"/>
        </w:tabs>
        <w:ind w:left="720" w:hanging="720"/>
        <w:jc w:val="both"/>
        <w:rPr>
          <w:rFonts w:ascii="Arial" w:hAnsi="Arial" w:cs="Arial"/>
          <w:szCs w:val="24"/>
        </w:rPr>
      </w:pPr>
      <w:r>
        <w:rPr>
          <w:rFonts w:ascii="Times New Roman" w:hAnsi="Times New Roman"/>
          <w:szCs w:val="24"/>
        </w:rPr>
        <w:tab/>
      </w:r>
      <w:r w:rsidRPr="00BD1D1A">
        <w:rPr>
          <w:rFonts w:ascii="Arial" w:hAnsi="Arial" w:cs="Arial"/>
          <w:szCs w:val="24"/>
        </w:rPr>
        <w:tab/>
      </w:r>
    </w:p>
    <w:p w:rsidR="00221C33" w:rsidRDefault="00221C33" w:rsidP="00221C33">
      <w:pPr>
        <w:pStyle w:val="ListParagraph"/>
        <w:spacing w:before="100" w:beforeAutospacing="1" w:after="100" w:afterAutospacing="1" w:line="360" w:lineRule="auto"/>
        <w:ind w:left="502"/>
        <w:jc w:val="both"/>
        <w:rPr>
          <w:rFonts w:ascii="Arial" w:hAnsi="Arial" w:cs="Arial"/>
        </w:rPr>
      </w:pPr>
      <w:r w:rsidRPr="005261E9">
        <w:rPr>
          <w:rFonts w:ascii="Arial" w:hAnsi="Arial" w:cs="Arial"/>
        </w:rPr>
        <w:t xml:space="preserve">(a) The total cost as at </w:t>
      </w:r>
      <w:r>
        <w:rPr>
          <w:rFonts w:ascii="Arial" w:hAnsi="Arial" w:cs="Arial"/>
        </w:rPr>
        <w:t xml:space="preserve">31 August </w:t>
      </w:r>
      <w:r w:rsidRPr="005261E9">
        <w:rPr>
          <w:rFonts w:ascii="Arial" w:hAnsi="Arial" w:cs="Arial"/>
        </w:rPr>
        <w:t>201</w:t>
      </w:r>
      <w:r>
        <w:rPr>
          <w:rFonts w:ascii="Arial" w:hAnsi="Arial" w:cs="Arial"/>
        </w:rPr>
        <w:t>5</w:t>
      </w:r>
      <w:r w:rsidRPr="005261E9">
        <w:rPr>
          <w:rFonts w:ascii="Arial" w:hAnsi="Arial" w:cs="Arial"/>
        </w:rPr>
        <w:t xml:space="preserve"> is R</w:t>
      </w:r>
      <w:r>
        <w:rPr>
          <w:rFonts w:ascii="Arial" w:hAnsi="Arial" w:cs="Arial"/>
        </w:rPr>
        <w:t>113</w:t>
      </w:r>
      <w:r w:rsidR="00701023">
        <w:rPr>
          <w:rFonts w:ascii="Arial" w:hAnsi="Arial" w:cs="Arial"/>
        </w:rPr>
        <w:t>,</w:t>
      </w:r>
      <w:r>
        <w:rPr>
          <w:rFonts w:ascii="Arial" w:hAnsi="Arial" w:cs="Arial"/>
        </w:rPr>
        <w:t xml:space="preserve"> 232 million.</w:t>
      </w:r>
    </w:p>
    <w:p w:rsidR="00221C33" w:rsidRPr="005261E9" w:rsidRDefault="00221C33" w:rsidP="00221C33">
      <w:pPr>
        <w:pStyle w:val="ListParagraph"/>
        <w:spacing w:before="100" w:beforeAutospacing="1" w:after="100" w:afterAutospacing="1" w:line="360" w:lineRule="auto"/>
        <w:ind w:left="502"/>
        <w:jc w:val="both"/>
        <w:rPr>
          <w:rFonts w:ascii="Arial" w:hAnsi="Arial" w:cs="Arial"/>
        </w:rPr>
      </w:pPr>
    </w:p>
    <w:p w:rsidR="00221C33" w:rsidRPr="005261E9" w:rsidRDefault="00221C33" w:rsidP="00221C33">
      <w:pPr>
        <w:pStyle w:val="ListParagraph"/>
        <w:spacing w:before="100" w:beforeAutospacing="1" w:after="100" w:afterAutospacing="1" w:line="360" w:lineRule="auto"/>
        <w:ind w:left="502"/>
        <w:jc w:val="both"/>
        <w:rPr>
          <w:rFonts w:ascii="Arial" w:hAnsi="Arial" w:cs="Arial"/>
        </w:rPr>
      </w:pPr>
      <w:r w:rsidRPr="005261E9">
        <w:rPr>
          <w:rFonts w:ascii="Arial" w:hAnsi="Arial" w:cs="Arial"/>
        </w:rPr>
        <w:t xml:space="preserve">(b) The table below provides the breakdown of the expenditure up to </w:t>
      </w:r>
      <w:r>
        <w:rPr>
          <w:rFonts w:ascii="Arial" w:hAnsi="Arial" w:cs="Arial"/>
        </w:rPr>
        <w:t xml:space="preserve">31 August </w:t>
      </w:r>
      <w:r w:rsidRPr="005261E9">
        <w:rPr>
          <w:rFonts w:ascii="Arial" w:hAnsi="Arial" w:cs="Arial"/>
        </w:rPr>
        <w:t>201</w:t>
      </w:r>
      <w:r>
        <w:rPr>
          <w:rFonts w:ascii="Arial" w:hAnsi="Arial" w:cs="Arial"/>
        </w:rPr>
        <w:t>5:</w:t>
      </w:r>
    </w:p>
    <w:p w:rsidR="00221C33" w:rsidRPr="005261E9" w:rsidRDefault="000A4907" w:rsidP="00221C33">
      <w:pPr>
        <w:pStyle w:val="ListParagraph"/>
        <w:spacing w:before="100" w:beforeAutospacing="1" w:after="100" w:afterAutospacing="1" w:line="360" w:lineRule="auto"/>
        <w:ind w:left="502"/>
        <w:jc w:val="both"/>
        <w:rPr>
          <w:rFonts w:ascii="Arial" w:hAnsi="Arial" w:cs="Arial"/>
        </w:rPr>
      </w:pPr>
      <w:r>
        <w:rPr>
          <w:noProof/>
          <w:lang w:val="en-ZA" w:eastAsia="en-ZA"/>
        </w:rPr>
        <w:lastRenderedPageBreak/>
        <w:drawing>
          <wp:inline distT="0" distB="0" distL="0" distR="0">
            <wp:extent cx="6181725" cy="33718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81725" cy="3371850"/>
                    </a:xfrm>
                    <a:prstGeom prst="rect">
                      <a:avLst/>
                    </a:prstGeom>
                    <a:noFill/>
                    <a:ln w="9525">
                      <a:noFill/>
                      <a:miter lim="800000"/>
                      <a:headEnd/>
                      <a:tailEnd/>
                    </a:ln>
                  </pic:spPr>
                </pic:pic>
              </a:graphicData>
            </a:graphic>
          </wp:inline>
        </w:drawing>
      </w:r>
    </w:p>
    <w:p w:rsidR="00221C33" w:rsidRPr="005261E9" w:rsidRDefault="00221C33" w:rsidP="00221C33">
      <w:pPr>
        <w:pStyle w:val="ListParagraph"/>
        <w:spacing w:before="100" w:beforeAutospacing="1" w:after="100" w:afterAutospacing="1" w:line="360" w:lineRule="auto"/>
        <w:ind w:left="502"/>
        <w:jc w:val="both"/>
        <w:rPr>
          <w:rFonts w:ascii="Arial" w:hAnsi="Arial" w:cs="Arial"/>
        </w:rPr>
      </w:pPr>
    </w:p>
    <w:p w:rsidR="00DD7F49" w:rsidRPr="00BF2C45" w:rsidRDefault="00C53612" w:rsidP="00221C33">
      <w:pPr>
        <w:pStyle w:val="BodyTextIndent2"/>
        <w:tabs>
          <w:tab w:val="left" w:pos="720"/>
        </w:tabs>
        <w:jc w:val="both"/>
        <w:rPr>
          <w:rFonts w:ascii="Arial" w:hAnsi="Arial" w:cs="Arial"/>
          <w:szCs w:val="24"/>
          <w:lang w:val="en-ZA"/>
        </w:rPr>
      </w:pPr>
      <w:r>
        <w:rPr>
          <w:rFonts w:ascii="Arial" w:hAnsi="Arial" w:cs="Arial"/>
          <w:szCs w:val="24"/>
        </w:rPr>
        <w:t xml:space="preserve"> </w:t>
      </w:r>
    </w:p>
    <w:p w:rsidR="00095E14" w:rsidRPr="00BD1D1A" w:rsidRDefault="00095E14" w:rsidP="00345ED1">
      <w:pPr>
        <w:tabs>
          <w:tab w:val="right" w:pos="9000"/>
        </w:tabs>
        <w:spacing w:before="100" w:beforeAutospacing="1" w:after="100" w:afterAutospacing="1" w:line="360" w:lineRule="auto"/>
        <w:ind w:left="709"/>
        <w:jc w:val="both"/>
        <w:rPr>
          <w:rFonts w:ascii="Arial" w:hAnsi="Arial" w:cs="Arial"/>
          <w:sz w:val="24"/>
          <w:szCs w:val="24"/>
        </w:rPr>
      </w:pPr>
    </w:p>
    <w:sectPr w:rsidR="00095E14" w:rsidRPr="00BD1D1A" w:rsidSect="00984D31">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AB8" w:rsidRDefault="007B3AB8" w:rsidP="00831541">
      <w:pPr>
        <w:spacing w:after="0" w:line="240" w:lineRule="auto"/>
      </w:pPr>
      <w:r>
        <w:separator/>
      </w:r>
    </w:p>
  </w:endnote>
  <w:endnote w:type="continuationSeparator" w:id="0">
    <w:p w:rsidR="007B3AB8" w:rsidRDefault="007B3AB8"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09" w:rsidRDefault="00495409">
    <w:pPr>
      <w:pStyle w:val="Footer"/>
      <w:jc w:val="right"/>
    </w:pPr>
    <w:fldSimple w:instr=" PAGE   \* MERGEFORMAT ">
      <w:r w:rsidR="000A4907">
        <w:rPr>
          <w:noProof/>
        </w:rPr>
        <w:t>2</w:t>
      </w:r>
    </w:fldSimple>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AB8" w:rsidRDefault="007B3AB8" w:rsidP="00831541">
      <w:pPr>
        <w:spacing w:after="0" w:line="240" w:lineRule="auto"/>
      </w:pPr>
      <w:r>
        <w:separator/>
      </w:r>
    </w:p>
  </w:footnote>
  <w:footnote w:type="continuationSeparator" w:id="0">
    <w:p w:rsidR="007B3AB8" w:rsidRDefault="007B3AB8"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A5F"/>
    <w:multiLevelType w:val="hybridMultilevel"/>
    <w:tmpl w:val="8ED8872A"/>
    <w:lvl w:ilvl="0" w:tplc="E7A2BD10">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050D3"/>
    <w:multiLevelType w:val="hybridMultilevel"/>
    <w:tmpl w:val="90D6D4BE"/>
    <w:lvl w:ilvl="0" w:tplc="E8B0352E">
      <w:start w:val="1"/>
      <w:numFmt w:val="decimal"/>
      <w:lvlText w:val="(%1)"/>
      <w:lvlJc w:val="left"/>
      <w:pPr>
        <w:ind w:left="1474" w:hanging="40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32243FD5"/>
    <w:multiLevelType w:val="hybridMultilevel"/>
    <w:tmpl w:val="C3DE8DB8"/>
    <w:lvl w:ilvl="0" w:tplc="3C68B912">
      <w:start w:val="1"/>
      <w:numFmt w:val="decimal"/>
      <w:lvlText w:val="(%1)"/>
      <w:lvlJc w:val="left"/>
      <w:pPr>
        <w:ind w:left="720" w:hanging="360"/>
      </w:pPr>
      <w:rPr>
        <w:rFonts w:ascii="Arial" w:eastAsia="Calibr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3E267EEE"/>
    <w:multiLevelType w:val="hybridMultilevel"/>
    <w:tmpl w:val="DC82EBFC"/>
    <w:lvl w:ilvl="0" w:tplc="CE24DC8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970AE"/>
    <w:multiLevelType w:val="hybridMultilevel"/>
    <w:tmpl w:val="782C96E6"/>
    <w:lvl w:ilvl="0" w:tplc="C1E029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2141B1C"/>
    <w:multiLevelType w:val="hybridMultilevel"/>
    <w:tmpl w:val="F0E8AEB8"/>
    <w:lvl w:ilvl="0" w:tplc="C6064EF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57581AFA"/>
    <w:multiLevelType w:val="hybridMultilevel"/>
    <w:tmpl w:val="BD4CC5C6"/>
    <w:lvl w:ilvl="0" w:tplc="0CB614F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5BD07ED1"/>
    <w:multiLevelType w:val="hybridMultilevel"/>
    <w:tmpl w:val="FB14E8AE"/>
    <w:lvl w:ilvl="0" w:tplc="2160C598">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8">
    <w:nsid w:val="78121441"/>
    <w:multiLevelType w:val="hybridMultilevel"/>
    <w:tmpl w:val="681E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BC206E"/>
    <w:multiLevelType w:val="hybridMultilevel"/>
    <w:tmpl w:val="3E9C6CAE"/>
    <w:lvl w:ilvl="0" w:tplc="B4F00550">
      <w:start w:val="1"/>
      <w:numFmt w:val="lowerLetter"/>
      <w:lvlText w:val="(%1)"/>
      <w:lvlJc w:val="left"/>
      <w:pPr>
        <w:ind w:left="1455" w:hanging="360"/>
      </w:pPr>
      <w:rPr>
        <w:rFonts w:hint="default"/>
      </w:rPr>
    </w:lvl>
    <w:lvl w:ilvl="1" w:tplc="1C090019" w:tentative="1">
      <w:start w:val="1"/>
      <w:numFmt w:val="lowerLetter"/>
      <w:lvlText w:val="%2."/>
      <w:lvlJc w:val="left"/>
      <w:pPr>
        <w:ind w:left="2175" w:hanging="360"/>
      </w:pPr>
    </w:lvl>
    <w:lvl w:ilvl="2" w:tplc="1C09001B" w:tentative="1">
      <w:start w:val="1"/>
      <w:numFmt w:val="lowerRoman"/>
      <w:lvlText w:val="%3."/>
      <w:lvlJc w:val="right"/>
      <w:pPr>
        <w:ind w:left="2895" w:hanging="180"/>
      </w:pPr>
    </w:lvl>
    <w:lvl w:ilvl="3" w:tplc="1C09000F" w:tentative="1">
      <w:start w:val="1"/>
      <w:numFmt w:val="decimal"/>
      <w:lvlText w:val="%4."/>
      <w:lvlJc w:val="left"/>
      <w:pPr>
        <w:ind w:left="3615" w:hanging="360"/>
      </w:pPr>
    </w:lvl>
    <w:lvl w:ilvl="4" w:tplc="1C090019" w:tentative="1">
      <w:start w:val="1"/>
      <w:numFmt w:val="lowerLetter"/>
      <w:lvlText w:val="%5."/>
      <w:lvlJc w:val="left"/>
      <w:pPr>
        <w:ind w:left="4335" w:hanging="360"/>
      </w:pPr>
    </w:lvl>
    <w:lvl w:ilvl="5" w:tplc="1C09001B" w:tentative="1">
      <w:start w:val="1"/>
      <w:numFmt w:val="lowerRoman"/>
      <w:lvlText w:val="%6."/>
      <w:lvlJc w:val="right"/>
      <w:pPr>
        <w:ind w:left="5055" w:hanging="180"/>
      </w:pPr>
    </w:lvl>
    <w:lvl w:ilvl="6" w:tplc="1C09000F" w:tentative="1">
      <w:start w:val="1"/>
      <w:numFmt w:val="decimal"/>
      <w:lvlText w:val="%7."/>
      <w:lvlJc w:val="left"/>
      <w:pPr>
        <w:ind w:left="5775" w:hanging="360"/>
      </w:pPr>
    </w:lvl>
    <w:lvl w:ilvl="7" w:tplc="1C090019" w:tentative="1">
      <w:start w:val="1"/>
      <w:numFmt w:val="lowerLetter"/>
      <w:lvlText w:val="%8."/>
      <w:lvlJc w:val="left"/>
      <w:pPr>
        <w:ind w:left="6495" w:hanging="360"/>
      </w:pPr>
    </w:lvl>
    <w:lvl w:ilvl="8" w:tplc="1C09001B" w:tentative="1">
      <w:start w:val="1"/>
      <w:numFmt w:val="lowerRoman"/>
      <w:lvlText w:val="%9."/>
      <w:lvlJc w:val="right"/>
      <w:pPr>
        <w:ind w:left="7215" w:hanging="180"/>
      </w:pPr>
    </w:lvl>
  </w:abstractNum>
  <w:num w:numId="1">
    <w:abstractNumId w:val="3"/>
  </w:num>
  <w:num w:numId="2">
    <w:abstractNumId w:val="8"/>
  </w:num>
  <w:num w:numId="3">
    <w:abstractNumId w:val="2"/>
    <w:lvlOverride w:ilvl="0"/>
    <w:lvlOverride w:ilvl="1"/>
    <w:lvlOverride w:ilvl="2"/>
    <w:lvlOverride w:ilvl="3"/>
    <w:lvlOverride w:ilvl="4"/>
    <w:lvlOverride w:ilvl="5"/>
    <w:lvlOverride w:ilvl="6"/>
    <w:lvlOverride w:ilvl="7"/>
    <w:lvlOverride w:ilvl="8"/>
  </w:num>
  <w:num w:numId="4">
    <w:abstractNumId w:val="2"/>
  </w:num>
  <w:num w:numId="5">
    <w:abstractNumId w:val="6"/>
  </w:num>
  <w:num w:numId="6">
    <w:abstractNumId w:val="5"/>
  </w:num>
  <w:num w:numId="7">
    <w:abstractNumId w:val="1"/>
  </w:num>
  <w:num w:numId="8">
    <w:abstractNumId w:val="7"/>
  </w:num>
  <w:num w:numId="9">
    <w:abstractNumId w:val="9"/>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070A3"/>
    <w:rsid w:val="00013AC8"/>
    <w:rsid w:val="00020294"/>
    <w:rsid w:val="00023957"/>
    <w:rsid w:val="00077D7D"/>
    <w:rsid w:val="00095E14"/>
    <w:rsid w:val="000A4907"/>
    <w:rsid w:val="000B1D80"/>
    <w:rsid w:val="000C5472"/>
    <w:rsid w:val="000D2106"/>
    <w:rsid w:val="00103059"/>
    <w:rsid w:val="00111D61"/>
    <w:rsid w:val="00122B27"/>
    <w:rsid w:val="00135605"/>
    <w:rsid w:val="001666C9"/>
    <w:rsid w:val="00186DED"/>
    <w:rsid w:val="0019057E"/>
    <w:rsid w:val="0019481D"/>
    <w:rsid w:val="001E10FE"/>
    <w:rsid w:val="001E6D0D"/>
    <w:rsid w:val="001E6D91"/>
    <w:rsid w:val="00221C33"/>
    <w:rsid w:val="002374D7"/>
    <w:rsid w:val="002A1E37"/>
    <w:rsid w:val="002B32FA"/>
    <w:rsid w:val="002F7362"/>
    <w:rsid w:val="00316624"/>
    <w:rsid w:val="00345ED1"/>
    <w:rsid w:val="00371909"/>
    <w:rsid w:val="00381339"/>
    <w:rsid w:val="003D1084"/>
    <w:rsid w:val="003E3210"/>
    <w:rsid w:val="003F0395"/>
    <w:rsid w:val="004204A6"/>
    <w:rsid w:val="00433234"/>
    <w:rsid w:val="00434318"/>
    <w:rsid w:val="004723E1"/>
    <w:rsid w:val="00495409"/>
    <w:rsid w:val="004A44A9"/>
    <w:rsid w:val="004B5E4A"/>
    <w:rsid w:val="004C4518"/>
    <w:rsid w:val="004C7A99"/>
    <w:rsid w:val="00525023"/>
    <w:rsid w:val="00551CBB"/>
    <w:rsid w:val="005706D7"/>
    <w:rsid w:val="00593278"/>
    <w:rsid w:val="005D6080"/>
    <w:rsid w:val="006026CA"/>
    <w:rsid w:val="00625F7A"/>
    <w:rsid w:val="00627BFC"/>
    <w:rsid w:val="0064721A"/>
    <w:rsid w:val="006522B0"/>
    <w:rsid w:val="00656276"/>
    <w:rsid w:val="00656E18"/>
    <w:rsid w:val="006649B5"/>
    <w:rsid w:val="00676DB0"/>
    <w:rsid w:val="006A52FE"/>
    <w:rsid w:val="006C73E5"/>
    <w:rsid w:val="00701023"/>
    <w:rsid w:val="00711902"/>
    <w:rsid w:val="00745EBA"/>
    <w:rsid w:val="00751118"/>
    <w:rsid w:val="007570D5"/>
    <w:rsid w:val="007776C1"/>
    <w:rsid w:val="00787434"/>
    <w:rsid w:val="00791F46"/>
    <w:rsid w:val="007B3AB8"/>
    <w:rsid w:val="007B77A0"/>
    <w:rsid w:val="007D055E"/>
    <w:rsid w:val="007D51B0"/>
    <w:rsid w:val="007E283B"/>
    <w:rsid w:val="00800F82"/>
    <w:rsid w:val="0081619D"/>
    <w:rsid w:val="00831541"/>
    <w:rsid w:val="0083265F"/>
    <w:rsid w:val="008429C1"/>
    <w:rsid w:val="00844874"/>
    <w:rsid w:val="00885A0B"/>
    <w:rsid w:val="008D1B09"/>
    <w:rsid w:val="008E2B93"/>
    <w:rsid w:val="00901671"/>
    <w:rsid w:val="00932115"/>
    <w:rsid w:val="009323C7"/>
    <w:rsid w:val="009457CB"/>
    <w:rsid w:val="00975C55"/>
    <w:rsid w:val="00984D31"/>
    <w:rsid w:val="009A2867"/>
    <w:rsid w:val="009A4C72"/>
    <w:rsid w:val="00A11322"/>
    <w:rsid w:val="00A273D0"/>
    <w:rsid w:val="00A67758"/>
    <w:rsid w:val="00A774F0"/>
    <w:rsid w:val="00A778D9"/>
    <w:rsid w:val="00AA643D"/>
    <w:rsid w:val="00AE3DB6"/>
    <w:rsid w:val="00B1446C"/>
    <w:rsid w:val="00B158D4"/>
    <w:rsid w:val="00B75A42"/>
    <w:rsid w:val="00B852DB"/>
    <w:rsid w:val="00B9012B"/>
    <w:rsid w:val="00BB5600"/>
    <w:rsid w:val="00BC65BE"/>
    <w:rsid w:val="00BC7641"/>
    <w:rsid w:val="00BD1D1A"/>
    <w:rsid w:val="00C00762"/>
    <w:rsid w:val="00C150C2"/>
    <w:rsid w:val="00C25383"/>
    <w:rsid w:val="00C318E8"/>
    <w:rsid w:val="00C3486F"/>
    <w:rsid w:val="00C41BB0"/>
    <w:rsid w:val="00C53612"/>
    <w:rsid w:val="00C73B2E"/>
    <w:rsid w:val="00C745CF"/>
    <w:rsid w:val="00C9734C"/>
    <w:rsid w:val="00CA6E04"/>
    <w:rsid w:val="00CB6D4C"/>
    <w:rsid w:val="00CC7970"/>
    <w:rsid w:val="00CF5AEE"/>
    <w:rsid w:val="00D07D9F"/>
    <w:rsid w:val="00D1373A"/>
    <w:rsid w:val="00D577DA"/>
    <w:rsid w:val="00D8322B"/>
    <w:rsid w:val="00D9754F"/>
    <w:rsid w:val="00DA75A9"/>
    <w:rsid w:val="00DD4206"/>
    <w:rsid w:val="00DD7F49"/>
    <w:rsid w:val="00E06C4E"/>
    <w:rsid w:val="00E43E03"/>
    <w:rsid w:val="00E54EFA"/>
    <w:rsid w:val="00E61A4F"/>
    <w:rsid w:val="00E94EE5"/>
    <w:rsid w:val="00EA5626"/>
    <w:rsid w:val="00ED190A"/>
    <w:rsid w:val="00F00EA9"/>
    <w:rsid w:val="00F312A8"/>
    <w:rsid w:val="00F44966"/>
    <w:rsid w:val="00F63829"/>
    <w:rsid w:val="00F73FA8"/>
    <w:rsid w:val="00F760C8"/>
    <w:rsid w:val="00F80F17"/>
    <w:rsid w:val="00FA763E"/>
    <w:rsid w:val="00FD3A52"/>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CC7970"/>
    <w:pPr>
      <w:ind w:left="720"/>
      <w:contextualSpacing/>
    </w:pPr>
  </w:style>
  <w:style w:type="paragraph" w:styleId="BodyTextIndent2">
    <w:name w:val="Body Text Indent 2"/>
    <w:basedOn w:val="Normal"/>
    <w:link w:val="BodyTextIndent2Char"/>
    <w:rsid w:val="00BD1D1A"/>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BD1D1A"/>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7569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2015-10-12T10:52:00Z</cp:lastPrinted>
  <dcterms:created xsi:type="dcterms:W3CDTF">2015-11-03T11:26:00Z</dcterms:created>
  <dcterms:modified xsi:type="dcterms:W3CDTF">2015-11-03T11:26:00Z</dcterms:modified>
</cp:coreProperties>
</file>