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03" w:rsidRPr="001B0917" w:rsidRDefault="00663303"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663303" w:rsidRPr="001B0917" w:rsidRDefault="0066330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663303" w:rsidRPr="00042CFD" w:rsidRDefault="0066330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042CFD">
        <w:rPr>
          <w:rFonts w:ascii="Arial" w:hAnsi="Arial" w:cs="Arial"/>
          <w:b/>
          <w:sz w:val="22"/>
          <w:szCs w:val="22"/>
        </w:rPr>
        <w:t>367</w:t>
      </w:r>
      <w:r>
        <w:rPr>
          <w:rFonts w:ascii="Arial" w:hAnsi="Arial" w:cs="Arial"/>
          <w:b/>
          <w:sz w:val="22"/>
          <w:szCs w:val="22"/>
        </w:rPr>
        <w:t>3</w:t>
      </w:r>
      <w:r w:rsidRPr="00042CFD">
        <w:rPr>
          <w:rFonts w:ascii="Arial" w:hAnsi="Arial" w:cs="Arial"/>
          <w:b/>
          <w:sz w:val="22"/>
          <w:szCs w:val="22"/>
        </w:rPr>
        <w:t xml:space="preserve"> [NW43</w:t>
      </w:r>
      <w:r>
        <w:rPr>
          <w:rFonts w:ascii="Arial" w:hAnsi="Arial" w:cs="Arial"/>
          <w:b/>
          <w:sz w:val="22"/>
          <w:szCs w:val="22"/>
        </w:rPr>
        <w:t>40</w:t>
      </w:r>
      <w:r w:rsidRPr="00042CFD">
        <w:rPr>
          <w:rFonts w:ascii="Arial" w:hAnsi="Arial" w:cs="Arial"/>
          <w:b/>
          <w:sz w:val="22"/>
          <w:szCs w:val="22"/>
        </w:rPr>
        <w:t>E]</w:t>
      </w:r>
    </w:p>
    <w:p w:rsidR="00663303" w:rsidRPr="00042CFD" w:rsidRDefault="00663303" w:rsidP="001B0917">
      <w:pPr>
        <w:tabs>
          <w:tab w:val="left" w:pos="432"/>
          <w:tab w:val="left" w:pos="864"/>
        </w:tabs>
        <w:spacing w:line="276" w:lineRule="auto"/>
        <w:jc w:val="center"/>
        <w:rPr>
          <w:rFonts w:ascii="Arial" w:hAnsi="Arial" w:cs="Arial"/>
          <w:b/>
          <w:sz w:val="22"/>
          <w:szCs w:val="22"/>
        </w:rPr>
      </w:pPr>
      <w:r w:rsidRPr="00042CFD">
        <w:rPr>
          <w:rFonts w:ascii="Arial" w:hAnsi="Arial" w:cs="Arial"/>
          <w:b/>
          <w:sz w:val="22"/>
          <w:szCs w:val="22"/>
        </w:rPr>
        <w:t>DATE OF PUBLICATION: 25 SEPTEMBER 2015</w:t>
      </w:r>
    </w:p>
    <w:p w:rsidR="00663303" w:rsidRPr="00D90A41" w:rsidRDefault="00663303" w:rsidP="00D90A41">
      <w:pPr>
        <w:spacing w:before="100" w:beforeAutospacing="1" w:after="100" w:afterAutospacing="1" w:line="276" w:lineRule="auto"/>
        <w:ind w:left="851" w:hanging="851"/>
        <w:jc w:val="both"/>
        <w:outlineLvl w:val="0"/>
        <w:rPr>
          <w:rFonts w:ascii="Arial" w:hAnsi="Arial" w:cs="Arial"/>
          <w:b/>
          <w:sz w:val="22"/>
          <w:szCs w:val="22"/>
          <w:lang w:val="en-GB"/>
        </w:rPr>
      </w:pPr>
      <w:r w:rsidRPr="00D90A41">
        <w:rPr>
          <w:rFonts w:ascii="Arial" w:hAnsi="Arial" w:cs="Arial"/>
          <w:b/>
          <w:sz w:val="22"/>
          <w:szCs w:val="22"/>
          <w:lang w:val="en-GB"/>
        </w:rPr>
        <w:t>3673.</w:t>
      </w:r>
      <w:r w:rsidRPr="00D90A41">
        <w:rPr>
          <w:rFonts w:ascii="Arial" w:hAnsi="Arial" w:cs="Arial"/>
          <w:b/>
          <w:sz w:val="22"/>
          <w:szCs w:val="22"/>
          <w:lang w:val="en-GB"/>
        </w:rPr>
        <w:tab/>
        <w:t>Mr A R Mcloughlin (DA) to ask the Minister of Finance:</w:t>
      </w:r>
    </w:p>
    <w:p w:rsidR="00663303" w:rsidRPr="00D90A41" w:rsidRDefault="00663303" w:rsidP="00D90A41">
      <w:pPr>
        <w:spacing w:before="100" w:beforeAutospacing="1" w:after="100" w:afterAutospacing="1" w:line="276" w:lineRule="auto"/>
        <w:ind w:left="851" w:right="-142"/>
        <w:contextualSpacing/>
        <w:jc w:val="both"/>
        <w:rPr>
          <w:rFonts w:ascii="Arial" w:hAnsi="Arial" w:cs="Arial"/>
          <w:sz w:val="22"/>
          <w:szCs w:val="22"/>
          <w:lang w:val="en-GB"/>
        </w:rPr>
      </w:pPr>
      <w:r w:rsidRPr="00D90A41">
        <w:rPr>
          <w:rFonts w:ascii="Arial" w:hAnsi="Arial" w:cs="Arial"/>
          <w:sz w:val="22"/>
          <w:szCs w:val="22"/>
          <w:lang w:val="en-GB"/>
        </w:rPr>
        <w:t>What was the (a) total amount and (b) a breakdown of such amounts spent (i) by each specified department, (ii) on each specified service provider and (iii) on (aa) vehicles, (bb) buses and (cc) motorcycles in respect of the transversal supply and delivery of motor vehicles, light and heavy commercial vehicles, buses and motor cycles to the Government (aaa) in the (aaaa) 2010-11, (bbbb) 2011-12, (cccc) 2012-13, (dddd) 2013-14 and (eeee) 2014-15 financial years and (bbb) since 1 April 2015?</w:t>
      </w:r>
      <w:r w:rsidRPr="00D90A41">
        <w:rPr>
          <w:rFonts w:ascii="Arial" w:hAnsi="Arial" w:cs="Arial"/>
          <w:sz w:val="22"/>
          <w:szCs w:val="22"/>
          <w:lang w:val="en-GB"/>
        </w:rPr>
        <w:tab/>
      </w:r>
      <w:r w:rsidRPr="00D90A41">
        <w:rPr>
          <w:rFonts w:ascii="Arial" w:hAnsi="Arial" w:cs="Arial"/>
          <w:sz w:val="22"/>
          <w:szCs w:val="22"/>
          <w:lang w:val="en-GB"/>
        </w:rPr>
        <w:tab/>
      </w:r>
      <w:r w:rsidRPr="00D90A41">
        <w:rPr>
          <w:rFonts w:ascii="Arial" w:hAnsi="Arial" w:cs="Arial"/>
          <w:sz w:val="22"/>
          <w:szCs w:val="22"/>
          <w:lang w:val="en-GB"/>
        </w:rPr>
        <w:tab/>
      </w:r>
      <w:r w:rsidRPr="00D90A41">
        <w:rPr>
          <w:rFonts w:ascii="Arial" w:hAnsi="Arial" w:cs="Arial"/>
          <w:sz w:val="22"/>
          <w:szCs w:val="22"/>
          <w:lang w:val="en-GB"/>
        </w:rPr>
        <w:tab/>
      </w:r>
      <w:r w:rsidRPr="00D90A41">
        <w:rPr>
          <w:rFonts w:ascii="Arial" w:hAnsi="Arial" w:cs="Arial"/>
          <w:sz w:val="22"/>
          <w:szCs w:val="22"/>
          <w:lang w:val="en-GB"/>
        </w:rPr>
        <w:tab/>
      </w:r>
      <w:r w:rsidRPr="00D90A41">
        <w:rPr>
          <w:rFonts w:ascii="Arial" w:hAnsi="Arial" w:cs="Arial"/>
          <w:sz w:val="22"/>
          <w:szCs w:val="22"/>
          <w:lang w:val="en-GB"/>
        </w:rPr>
        <w:tab/>
      </w:r>
      <w:r w:rsidRPr="00D90A41">
        <w:rPr>
          <w:rFonts w:ascii="Arial" w:hAnsi="Arial" w:cs="Arial"/>
          <w:sz w:val="22"/>
          <w:szCs w:val="22"/>
          <w:lang w:val="en-GB"/>
        </w:rPr>
        <w:tab/>
      </w:r>
      <w:r w:rsidRPr="00D90A41">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D90A41">
        <w:rPr>
          <w:rFonts w:ascii="Arial" w:hAnsi="Arial" w:cs="Arial"/>
          <w:sz w:val="22"/>
          <w:szCs w:val="22"/>
          <w:lang w:val="en-GB"/>
        </w:rPr>
        <w:tab/>
        <w:t>NW4340E</w:t>
      </w:r>
    </w:p>
    <w:p w:rsidR="00663303" w:rsidRDefault="00663303" w:rsidP="002354C4">
      <w:pPr>
        <w:pStyle w:val="BodyTextIndent"/>
        <w:spacing w:line="276" w:lineRule="auto"/>
        <w:ind w:left="0" w:firstLine="0"/>
        <w:rPr>
          <w:rFonts w:ascii="Arial" w:hAnsi="Arial" w:cs="Arial"/>
          <w:sz w:val="22"/>
          <w:szCs w:val="22"/>
        </w:rPr>
      </w:pPr>
      <w:r w:rsidRPr="001B0917">
        <w:rPr>
          <w:rFonts w:ascii="Arial" w:hAnsi="Arial" w:cs="Arial"/>
          <w:b/>
          <w:sz w:val="22"/>
          <w:szCs w:val="22"/>
        </w:rPr>
        <w:t>REPLY:</w:t>
      </w:r>
      <w:r>
        <w:rPr>
          <w:rFonts w:ascii="Arial" w:hAnsi="Arial" w:cs="Arial"/>
          <w:sz w:val="22"/>
          <w:szCs w:val="22"/>
        </w:rPr>
        <w:t xml:space="preserve"> The numbers given here are from the Vulindlela database which draws the data from the Basic Accounting System (BAS) of government.  The system does not contain information on service providers; this will have to be requested from the respective departments.</w:t>
      </w:r>
    </w:p>
    <w:p w:rsidR="00663303" w:rsidRDefault="00663303" w:rsidP="001B0917">
      <w:pPr>
        <w:pStyle w:val="BodyTextIndent"/>
        <w:spacing w:line="276" w:lineRule="auto"/>
        <w:ind w:left="0" w:firstLine="0"/>
        <w:rPr>
          <w:rFonts w:ascii="Arial" w:hAnsi="Arial" w:cs="Arial"/>
          <w:sz w:val="22"/>
          <w:szCs w:val="22"/>
        </w:rPr>
      </w:pPr>
    </w:p>
    <w:p w:rsidR="00663303" w:rsidRPr="00B9438A" w:rsidRDefault="00663303" w:rsidP="001B0917">
      <w:pPr>
        <w:pStyle w:val="BodyTextIndent"/>
        <w:spacing w:line="276" w:lineRule="auto"/>
        <w:ind w:left="0" w:firstLine="0"/>
        <w:rPr>
          <w:rFonts w:ascii="Arial" w:hAnsi="Arial" w:cs="Arial"/>
          <w:sz w:val="22"/>
          <w:szCs w:val="22"/>
        </w:rPr>
      </w:pPr>
      <w:r>
        <w:rPr>
          <w:rFonts w:ascii="Arial" w:hAnsi="Arial" w:cs="Arial"/>
          <w:sz w:val="22"/>
          <w:szCs w:val="22"/>
        </w:rPr>
        <w:t>Spending on transport equipment was R4.1 billion in 2010-11, R 5.4 billion in 2011-12, R4.6 billion in 2012-13, R5.2 billion in 2013-14 and R5.4 billion   in 2014-15.  Since 1 April 2015, the departments have spent R1.6 billion.  Table 1 below shows the total spending per category of transport equipment excluding aircrafts.  See attached annexure for detail by department.</w:t>
      </w: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tabs>
          <w:tab w:val="left" w:pos="432"/>
          <w:tab w:val="left" w:pos="864"/>
        </w:tabs>
        <w:spacing w:line="276" w:lineRule="auto"/>
        <w:jc w:val="center"/>
        <w:rPr>
          <w:rFonts w:ascii="Arial" w:hAnsi="Arial" w:cs="Arial"/>
          <w:b/>
          <w:sz w:val="22"/>
          <w:szCs w:val="22"/>
        </w:rPr>
      </w:pPr>
      <w:r w:rsidRPr="00974A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7pt;height:192.75pt;visibility:visible">
            <v:imagedata r:id="rId5" o:title=""/>
          </v:shape>
        </w:pict>
      </w: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tabs>
          <w:tab w:val="left" w:pos="432"/>
          <w:tab w:val="left" w:pos="864"/>
        </w:tabs>
        <w:spacing w:line="276" w:lineRule="auto"/>
        <w:jc w:val="center"/>
        <w:rPr>
          <w:rFonts w:ascii="Arial" w:hAnsi="Arial" w:cs="Arial"/>
          <w:b/>
          <w:sz w:val="22"/>
          <w:szCs w:val="22"/>
        </w:rPr>
      </w:pPr>
    </w:p>
    <w:p w:rsidR="00663303" w:rsidRPr="001B0917" w:rsidRDefault="00663303" w:rsidP="001B0917">
      <w:pPr>
        <w:spacing w:line="276" w:lineRule="auto"/>
        <w:jc w:val="both"/>
        <w:rPr>
          <w:rFonts w:ascii="Arial" w:hAnsi="Arial" w:cs="Arial"/>
          <w:b/>
          <w:sz w:val="22"/>
          <w:szCs w:val="22"/>
        </w:rPr>
      </w:pPr>
    </w:p>
    <w:sectPr w:rsidR="00663303"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154CF"/>
    <w:rsid w:val="00020C04"/>
    <w:rsid w:val="00042CFD"/>
    <w:rsid w:val="0004324C"/>
    <w:rsid w:val="000C48D8"/>
    <w:rsid w:val="000F3B14"/>
    <w:rsid w:val="001433AE"/>
    <w:rsid w:val="0015727B"/>
    <w:rsid w:val="001713D2"/>
    <w:rsid w:val="00195096"/>
    <w:rsid w:val="001B0917"/>
    <w:rsid w:val="001E3FB5"/>
    <w:rsid w:val="001E6902"/>
    <w:rsid w:val="002354C4"/>
    <w:rsid w:val="002661E2"/>
    <w:rsid w:val="002F6E86"/>
    <w:rsid w:val="003421BD"/>
    <w:rsid w:val="003A27BA"/>
    <w:rsid w:val="00426835"/>
    <w:rsid w:val="00477C46"/>
    <w:rsid w:val="005141B3"/>
    <w:rsid w:val="00516469"/>
    <w:rsid w:val="005641BC"/>
    <w:rsid w:val="00574E19"/>
    <w:rsid w:val="005B7B5B"/>
    <w:rsid w:val="00613FC6"/>
    <w:rsid w:val="006239F1"/>
    <w:rsid w:val="00624D20"/>
    <w:rsid w:val="0062770E"/>
    <w:rsid w:val="0064275F"/>
    <w:rsid w:val="00647EF2"/>
    <w:rsid w:val="00652C37"/>
    <w:rsid w:val="00653A85"/>
    <w:rsid w:val="00663303"/>
    <w:rsid w:val="007118EA"/>
    <w:rsid w:val="00726A9C"/>
    <w:rsid w:val="007359BF"/>
    <w:rsid w:val="00736227"/>
    <w:rsid w:val="007914E0"/>
    <w:rsid w:val="007A32AF"/>
    <w:rsid w:val="007B1BA1"/>
    <w:rsid w:val="008307F0"/>
    <w:rsid w:val="00856330"/>
    <w:rsid w:val="00891265"/>
    <w:rsid w:val="008C2559"/>
    <w:rsid w:val="008C43EF"/>
    <w:rsid w:val="008E2835"/>
    <w:rsid w:val="00911717"/>
    <w:rsid w:val="009163A5"/>
    <w:rsid w:val="00953363"/>
    <w:rsid w:val="0096007E"/>
    <w:rsid w:val="00974A3F"/>
    <w:rsid w:val="009A18A7"/>
    <w:rsid w:val="00A27751"/>
    <w:rsid w:val="00A525F0"/>
    <w:rsid w:val="00A72B9B"/>
    <w:rsid w:val="00AD00CE"/>
    <w:rsid w:val="00AD5C9B"/>
    <w:rsid w:val="00B447E6"/>
    <w:rsid w:val="00B576A8"/>
    <w:rsid w:val="00B77F67"/>
    <w:rsid w:val="00B90411"/>
    <w:rsid w:val="00B9438A"/>
    <w:rsid w:val="00BD31C6"/>
    <w:rsid w:val="00C25C7E"/>
    <w:rsid w:val="00C312EA"/>
    <w:rsid w:val="00C44C35"/>
    <w:rsid w:val="00C60822"/>
    <w:rsid w:val="00CC2F3E"/>
    <w:rsid w:val="00D90A41"/>
    <w:rsid w:val="00D94A1F"/>
    <w:rsid w:val="00DB2463"/>
    <w:rsid w:val="00DC41DF"/>
    <w:rsid w:val="00DD5296"/>
    <w:rsid w:val="00DF0D26"/>
    <w:rsid w:val="00E77DF6"/>
    <w:rsid w:val="00E81BB2"/>
    <w:rsid w:val="00E8352B"/>
    <w:rsid w:val="00E9093A"/>
    <w:rsid w:val="00EA6A49"/>
    <w:rsid w:val="00F51C17"/>
    <w:rsid w:val="00F5571A"/>
    <w:rsid w:val="00F63582"/>
    <w:rsid w:val="00F848E6"/>
    <w:rsid w:val="00F87EA6"/>
    <w:rsid w:val="00FC2064"/>
    <w:rsid w:val="00FD2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E12"/>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F73E12"/>
    <w:rPr>
      <w:sz w:val="24"/>
      <w:szCs w:val="24"/>
    </w:rPr>
  </w:style>
  <w:style w:type="paragraph" w:styleId="BalloonText">
    <w:name w:val="Balloon Text"/>
    <w:basedOn w:val="Normal"/>
    <w:link w:val="BalloonTextChar"/>
    <w:uiPriority w:val="99"/>
    <w:rsid w:val="00477C46"/>
    <w:rPr>
      <w:rFonts w:ascii="Tahoma" w:hAnsi="Tahoma" w:cs="Tahoma"/>
      <w:sz w:val="16"/>
      <w:szCs w:val="16"/>
    </w:rPr>
  </w:style>
  <w:style w:type="character" w:customStyle="1" w:styleId="BalloonTextChar">
    <w:name w:val="Balloon Text Char"/>
    <w:basedOn w:val="DefaultParagraphFont"/>
    <w:link w:val="BalloonText"/>
    <w:uiPriority w:val="99"/>
    <w:locked/>
    <w:rsid w:val="00477C4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7755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200</Words>
  <Characters>1142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2015-10-13T05:43:00Z</cp:lastPrinted>
  <dcterms:created xsi:type="dcterms:W3CDTF">2015-11-02T10:29:00Z</dcterms:created>
  <dcterms:modified xsi:type="dcterms:W3CDTF">2015-11-02T10:29:00Z</dcterms:modified>
</cp:coreProperties>
</file>