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>NATIONAL ASSEMBLY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FOR </w:t>
      </w:r>
      <w:r w:rsidR="00F1703D" w:rsidRPr="00F1703D">
        <w:rPr>
          <w:rFonts w:ascii="Arial" w:hAnsi="Arial" w:cs="Arial"/>
          <w:b/>
          <w:sz w:val="22"/>
          <w:szCs w:val="22"/>
        </w:rPr>
        <w:t>WRITTEN</w:t>
      </w:r>
      <w:r w:rsidRPr="00F1703D">
        <w:rPr>
          <w:rFonts w:ascii="Arial" w:hAnsi="Arial" w:cs="Arial"/>
          <w:b/>
          <w:sz w:val="22"/>
          <w:szCs w:val="22"/>
        </w:rPr>
        <w:t xml:space="preserve"> REPLY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NUMBER: </w:t>
      </w:r>
      <w:r w:rsidR="006152FC">
        <w:rPr>
          <w:rFonts w:ascii="Arial" w:hAnsi="Arial" w:cs="Arial"/>
          <w:b/>
          <w:sz w:val="22"/>
          <w:szCs w:val="22"/>
        </w:rPr>
        <w:t>36</w:t>
      </w:r>
      <w:r w:rsidR="00F54F2D">
        <w:rPr>
          <w:rFonts w:ascii="Arial" w:hAnsi="Arial" w:cs="Arial"/>
          <w:b/>
          <w:sz w:val="22"/>
          <w:szCs w:val="22"/>
        </w:rPr>
        <w:t>49</w:t>
      </w:r>
      <w:r w:rsidRPr="00F1703D">
        <w:rPr>
          <w:rFonts w:ascii="Arial" w:hAnsi="Arial" w:cs="Arial"/>
          <w:b/>
          <w:sz w:val="22"/>
          <w:szCs w:val="22"/>
        </w:rPr>
        <w:t xml:space="preserve"> [</w:t>
      </w:r>
      <w:r w:rsidRPr="00F1703D">
        <w:rPr>
          <w:rFonts w:ascii="Arial" w:hAnsi="Arial" w:cs="Arial"/>
          <w:b/>
          <w:sz w:val="22"/>
          <w:szCs w:val="22"/>
          <w:lang w:val="en-ZA"/>
        </w:rPr>
        <w:t>N</w:t>
      </w:r>
      <w:r w:rsidR="0021364F">
        <w:rPr>
          <w:rFonts w:ascii="Arial" w:hAnsi="Arial" w:cs="Arial"/>
          <w:b/>
          <w:sz w:val="22"/>
          <w:szCs w:val="22"/>
          <w:lang w:val="en-ZA"/>
        </w:rPr>
        <w:t>W</w:t>
      </w:r>
      <w:r w:rsidR="0003286B">
        <w:rPr>
          <w:rFonts w:ascii="Arial" w:hAnsi="Arial" w:cs="Arial"/>
          <w:b/>
          <w:sz w:val="22"/>
          <w:szCs w:val="22"/>
          <w:lang w:val="en-ZA"/>
        </w:rPr>
        <w:t>4</w:t>
      </w:r>
      <w:r w:rsidR="006152FC">
        <w:rPr>
          <w:rFonts w:ascii="Arial" w:hAnsi="Arial" w:cs="Arial"/>
          <w:b/>
          <w:sz w:val="22"/>
          <w:szCs w:val="22"/>
          <w:lang w:val="en-ZA"/>
        </w:rPr>
        <w:t>2</w:t>
      </w:r>
      <w:r w:rsidR="00F54F2D">
        <w:rPr>
          <w:rFonts w:ascii="Arial" w:hAnsi="Arial" w:cs="Arial"/>
          <w:b/>
          <w:sz w:val="22"/>
          <w:szCs w:val="22"/>
          <w:lang w:val="en-ZA"/>
        </w:rPr>
        <w:t>20</w:t>
      </w:r>
      <w:r w:rsidRPr="00F1703D">
        <w:rPr>
          <w:rFonts w:ascii="Arial" w:hAnsi="Arial" w:cs="Arial"/>
          <w:b/>
          <w:sz w:val="22"/>
          <w:szCs w:val="22"/>
          <w:lang w:val="en-ZA"/>
        </w:rPr>
        <w:t>E</w:t>
      </w:r>
      <w:r w:rsidRPr="00F1703D">
        <w:rPr>
          <w:rFonts w:ascii="Arial" w:hAnsi="Arial" w:cs="Arial"/>
          <w:b/>
          <w:sz w:val="22"/>
          <w:szCs w:val="22"/>
        </w:rPr>
        <w:t>]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DATE OF PUBLICATION: </w:t>
      </w:r>
      <w:r w:rsidR="00BA1445">
        <w:rPr>
          <w:rFonts w:ascii="Arial" w:hAnsi="Arial" w:cs="Arial"/>
          <w:b/>
          <w:sz w:val="22"/>
          <w:szCs w:val="22"/>
        </w:rPr>
        <w:t>23</w:t>
      </w:r>
      <w:r w:rsidR="00F33FEC">
        <w:rPr>
          <w:rFonts w:ascii="Arial" w:hAnsi="Arial" w:cs="Arial"/>
          <w:b/>
          <w:sz w:val="22"/>
          <w:szCs w:val="22"/>
        </w:rPr>
        <w:t xml:space="preserve"> NOVEMBER</w:t>
      </w:r>
      <w:r w:rsidRPr="00F1703D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21364F" w:rsidRDefault="0062770E" w:rsidP="0021364F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F54F2D" w:rsidRPr="00034FDD" w:rsidRDefault="00F54F2D" w:rsidP="00F54F2D">
      <w:pPr>
        <w:spacing w:before="100" w:beforeAutospacing="1" w:after="100" w:afterAutospacing="1" w:line="276" w:lineRule="auto"/>
        <w:ind w:left="851" w:hanging="851"/>
        <w:rPr>
          <w:rStyle w:val="CharChar"/>
          <w:rFonts w:eastAsia="Calibri"/>
        </w:rPr>
      </w:pPr>
      <w:r w:rsidRPr="00F54F2D">
        <w:rPr>
          <w:rFonts w:ascii="Arial" w:eastAsia="Calibri" w:hAnsi="Arial" w:cs="Arial"/>
          <w:b/>
          <w:sz w:val="22"/>
          <w:szCs w:val="22"/>
          <w:lang w:val="af-ZA"/>
        </w:rPr>
        <w:t>3649.</w:t>
      </w:r>
      <w:r w:rsidRPr="00F54F2D">
        <w:rPr>
          <w:rFonts w:ascii="Arial" w:eastAsia="Calibri" w:hAnsi="Arial" w:cs="Arial"/>
          <w:b/>
          <w:sz w:val="22"/>
          <w:szCs w:val="22"/>
          <w:lang w:val="af-ZA"/>
        </w:rPr>
        <w:tab/>
        <w:t xml:space="preserve">Mr N Paulsen (EFF) to </w:t>
      </w:r>
      <w:r w:rsidRPr="00F54F2D">
        <w:rPr>
          <w:rFonts w:ascii="Arial" w:eastAsia="Calibri" w:hAnsi="Arial" w:cs="Arial"/>
          <w:b/>
          <w:sz w:val="22"/>
          <w:szCs w:val="22"/>
          <w:lang w:val="en-ZA"/>
        </w:rPr>
        <w:t>ask</w:t>
      </w:r>
      <w:r w:rsidRPr="00F54F2D">
        <w:rPr>
          <w:rFonts w:ascii="Arial" w:eastAsia="Calibri" w:hAnsi="Arial" w:cs="Arial"/>
          <w:b/>
          <w:sz w:val="22"/>
          <w:szCs w:val="22"/>
          <w:lang w:val="af-ZA"/>
        </w:rPr>
        <w:t xml:space="preserve"> the Minister of Finance:</w:t>
      </w:r>
    </w:p>
    <w:p w:rsidR="00F54F2D" w:rsidRPr="00034FDD" w:rsidRDefault="00F54F2D" w:rsidP="00F54F2D">
      <w:pPr>
        <w:spacing w:before="100" w:beforeAutospacing="1" w:after="100" w:afterAutospacing="1" w:line="276" w:lineRule="auto"/>
        <w:ind w:left="851"/>
        <w:jc w:val="both"/>
        <w:rPr>
          <w:rStyle w:val="CharChar"/>
          <w:rFonts w:eastAsia="Calibri"/>
        </w:rPr>
      </w:pPr>
      <w:r w:rsidRPr="00034FDD">
        <w:rPr>
          <w:rStyle w:val="CharChar"/>
          <w:rFonts w:eastAsia="Calibri"/>
        </w:rPr>
        <w:t>Has the National Treasury, the Government Technical Advisory Centre and/or the SA Revenue Service awarded any contract to a certain institute (</w:t>
      </w:r>
      <w:r w:rsidR="00092EBA" w:rsidRPr="00092EBA">
        <w:rPr>
          <w:rFonts w:ascii="Arial" w:eastAsia="Calibri" w:hAnsi="Arial" w:cs="Arial"/>
          <w:sz w:val="22"/>
          <w:szCs w:val="22"/>
          <w:lang w:val="af-ZA"/>
        </w:rPr>
        <w:t>name furnished</w:t>
      </w:r>
      <w:r w:rsidRPr="00092EBA">
        <w:rPr>
          <w:rStyle w:val="CharChar"/>
          <w:rFonts w:eastAsia="Calibri"/>
        </w:rPr>
        <w:t xml:space="preserve">) </w:t>
      </w:r>
      <w:r w:rsidRPr="00034FDD">
        <w:rPr>
          <w:rStyle w:val="CharChar"/>
          <w:rFonts w:eastAsia="Calibri"/>
        </w:rPr>
        <w:t>since 1 January 2009; if so, what (a) was the contract for and (b) amount was paid to the institute?</w:t>
      </w:r>
      <w:r w:rsidRPr="00034FDD">
        <w:rPr>
          <w:rStyle w:val="CharChar"/>
          <w:rFonts w:eastAsia="Calibri"/>
        </w:rPr>
        <w:tab/>
      </w:r>
      <w:r w:rsidRPr="00034FDD">
        <w:rPr>
          <w:rStyle w:val="CharChar"/>
          <w:rFonts w:eastAsia="Calibri"/>
        </w:rPr>
        <w:tab/>
      </w:r>
      <w:r w:rsidRPr="00034FDD">
        <w:rPr>
          <w:rStyle w:val="CharChar"/>
          <w:rFonts w:eastAsia="Calibri"/>
        </w:rPr>
        <w:tab/>
      </w:r>
      <w:r w:rsidRPr="00034FDD">
        <w:rPr>
          <w:rStyle w:val="CharChar"/>
          <w:rFonts w:eastAsia="Calibri"/>
        </w:rPr>
        <w:tab/>
      </w:r>
      <w:r w:rsidRPr="00034FDD">
        <w:rPr>
          <w:rStyle w:val="CharChar"/>
          <w:rFonts w:eastAsia="Calibri"/>
        </w:rPr>
        <w:tab/>
      </w:r>
      <w:r w:rsidRPr="00034FDD">
        <w:rPr>
          <w:rStyle w:val="CharChar"/>
          <w:rFonts w:eastAsia="Calibri"/>
        </w:rPr>
        <w:tab/>
      </w:r>
      <w:r w:rsidRPr="00034FDD">
        <w:rPr>
          <w:rStyle w:val="CharChar"/>
          <w:rFonts w:eastAsia="Calibri"/>
        </w:rPr>
        <w:tab/>
      </w:r>
      <w:r w:rsidRPr="00034FDD">
        <w:rPr>
          <w:rStyle w:val="CharChar"/>
          <w:rFonts w:eastAsia="Calibri"/>
        </w:rPr>
        <w:tab/>
      </w:r>
      <w:r w:rsidR="00034FDD" w:rsidRPr="00034FDD">
        <w:rPr>
          <w:rStyle w:val="CharChar"/>
          <w:rFonts w:eastAsia="Calibri"/>
        </w:rPr>
        <w:tab/>
      </w:r>
      <w:r w:rsidR="00034FDD" w:rsidRPr="00034FDD">
        <w:rPr>
          <w:rStyle w:val="CharChar"/>
          <w:rFonts w:eastAsia="Calibri"/>
        </w:rPr>
        <w:tab/>
      </w:r>
      <w:r w:rsidR="00034FDD" w:rsidRPr="00034FDD">
        <w:rPr>
          <w:rStyle w:val="CharChar"/>
          <w:rFonts w:eastAsia="Calibri"/>
        </w:rPr>
        <w:tab/>
      </w:r>
      <w:r w:rsidR="00034FDD" w:rsidRPr="00034FDD">
        <w:rPr>
          <w:rStyle w:val="CharChar"/>
          <w:rFonts w:eastAsia="Calibri"/>
        </w:rPr>
        <w:tab/>
      </w:r>
      <w:r w:rsidR="00034FDD" w:rsidRPr="00034FDD">
        <w:rPr>
          <w:rStyle w:val="CharChar"/>
          <w:rFonts w:eastAsia="Calibri"/>
        </w:rPr>
        <w:tab/>
      </w:r>
      <w:r w:rsidR="00034FDD" w:rsidRPr="00034FDD">
        <w:rPr>
          <w:rStyle w:val="CharChar"/>
          <w:rFonts w:eastAsia="Calibri"/>
        </w:rPr>
        <w:tab/>
      </w:r>
      <w:r w:rsidR="00092EBA">
        <w:rPr>
          <w:rStyle w:val="CharChar"/>
          <w:rFonts w:eastAsia="Calibri"/>
        </w:rPr>
        <w:tab/>
      </w:r>
      <w:r w:rsidR="00092EBA">
        <w:rPr>
          <w:rStyle w:val="CharChar"/>
          <w:rFonts w:eastAsia="Calibri"/>
        </w:rPr>
        <w:tab/>
      </w:r>
      <w:r w:rsidR="00092EBA">
        <w:rPr>
          <w:rStyle w:val="CharChar"/>
          <w:rFonts w:eastAsia="Calibri"/>
        </w:rPr>
        <w:tab/>
      </w:r>
      <w:r w:rsidR="00092EBA">
        <w:rPr>
          <w:rStyle w:val="CharChar"/>
          <w:rFonts w:eastAsia="Calibri"/>
        </w:rPr>
        <w:tab/>
      </w:r>
      <w:r w:rsidRPr="00034FDD">
        <w:rPr>
          <w:rStyle w:val="CharChar"/>
          <w:rFonts w:eastAsia="Calibri"/>
        </w:rPr>
        <w:tab/>
        <w:t>NW4220E</w:t>
      </w:r>
    </w:p>
    <w:p w:rsidR="001433AE" w:rsidRDefault="001433AE" w:rsidP="006152FC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152FC">
        <w:rPr>
          <w:rFonts w:ascii="Arial" w:hAnsi="Arial" w:cs="Arial"/>
          <w:b/>
          <w:sz w:val="22"/>
          <w:szCs w:val="22"/>
        </w:rPr>
        <w:t>REPLY</w:t>
      </w:r>
      <w:r w:rsidRPr="006152FC">
        <w:rPr>
          <w:rFonts w:ascii="Arial" w:hAnsi="Arial" w:cs="Arial"/>
          <w:sz w:val="22"/>
          <w:szCs w:val="22"/>
        </w:rPr>
        <w:t>:</w:t>
      </w:r>
    </w:p>
    <w:p w:rsidR="00034FDD" w:rsidRPr="00034FDD" w:rsidRDefault="00034FDD" w:rsidP="006152FC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34FDD">
        <w:rPr>
          <w:rFonts w:ascii="Arial" w:hAnsi="Arial" w:cs="Arial"/>
          <w:b/>
          <w:sz w:val="22"/>
          <w:szCs w:val="22"/>
          <w:u w:val="single"/>
        </w:rPr>
        <w:t>NATIONAL TREASURY</w:t>
      </w:r>
    </w:p>
    <w:p w:rsidR="00034FDD" w:rsidRDefault="004C2F3C" w:rsidP="00034FDD">
      <w:pPr>
        <w:pBdr>
          <w:bottom w:val="single" w:sz="6" w:space="1" w:color="auto"/>
        </w:pBdr>
        <w:spacing w:before="100" w:beforeAutospacing="1" w:after="100" w:afterAutospacing="1" w:line="276" w:lineRule="auto"/>
        <w:ind w:firstLine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34FDD">
        <w:rPr>
          <w:rFonts w:ascii="Arial" w:hAnsi="Arial" w:cs="Arial"/>
          <w:color w:val="000000"/>
          <w:sz w:val="22"/>
          <w:szCs w:val="22"/>
        </w:rPr>
        <w:t xml:space="preserve">No contract was awarded since </w:t>
      </w:r>
      <w:r w:rsidRPr="00034FDD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1 </w:t>
      </w:r>
      <w:r w:rsidRPr="00200CB2">
        <w:rPr>
          <w:rFonts w:ascii="Arial" w:eastAsia="Calibri" w:hAnsi="Arial" w:cs="Arial"/>
          <w:color w:val="000000"/>
          <w:sz w:val="22"/>
          <w:szCs w:val="22"/>
          <w:lang w:val="en-GB"/>
        </w:rPr>
        <w:t>January</w:t>
      </w:r>
      <w:r w:rsidRPr="00034FDD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2009</w:t>
      </w:r>
      <w:r w:rsidRPr="00034FDD">
        <w:rPr>
          <w:rFonts w:ascii="Arial" w:hAnsi="Arial" w:cs="Arial"/>
          <w:color w:val="000000"/>
          <w:sz w:val="22"/>
          <w:szCs w:val="22"/>
        </w:rPr>
        <w:t>.</w:t>
      </w:r>
    </w:p>
    <w:p w:rsidR="00034FDD" w:rsidRPr="00034FDD" w:rsidRDefault="00034FDD" w:rsidP="00034FDD">
      <w:pPr>
        <w:pBdr>
          <w:bottom w:val="single" w:sz="6" w:space="1" w:color="auto"/>
        </w:pBdr>
        <w:spacing w:before="100" w:beforeAutospacing="1" w:after="100" w:afterAutospacing="1" w:line="276" w:lineRule="auto"/>
        <w:ind w:firstLine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34FDD" w:rsidRDefault="00034FDD" w:rsidP="008D596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2D0B" w:rsidRPr="00034FDD" w:rsidRDefault="00034FDD" w:rsidP="008D596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4FDD">
        <w:rPr>
          <w:rFonts w:ascii="Arial" w:hAnsi="Arial" w:cs="Arial"/>
          <w:b/>
          <w:sz w:val="22"/>
          <w:szCs w:val="22"/>
          <w:u w:val="single"/>
        </w:rPr>
        <w:t>GTAC</w:t>
      </w:r>
    </w:p>
    <w:p w:rsidR="00034FDD" w:rsidRPr="008D596D" w:rsidRDefault="00034FDD" w:rsidP="00034FD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59" w:type="dxa"/>
        <w:tblLook w:val="04A0" w:firstRow="1" w:lastRow="0" w:firstColumn="1" w:lastColumn="0" w:noHBand="0" w:noVBand="1"/>
      </w:tblPr>
      <w:tblGrid>
        <w:gridCol w:w="426"/>
        <w:gridCol w:w="5138"/>
        <w:gridCol w:w="1812"/>
        <w:gridCol w:w="222"/>
        <w:gridCol w:w="1561"/>
      </w:tblGrid>
      <w:tr w:rsidR="00034FDD" w:rsidRPr="00F467BB" w:rsidTr="007C10D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4FDD" w:rsidRPr="00F467BB" w:rsidRDefault="00034FDD" w:rsidP="007C10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F467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PARI contracts awarded and payments made up to October 2018</w:t>
            </w:r>
          </w:p>
        </w:tc>
      </w:tr>
      <w:tr w:rsidR="00034FDD" w:rsidRPr="00F467BB" w:rsidTr="007C10D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4FDD" w:rsidRPr="00F467BB" w:rsidRDefault="00034FDD" w:rsidP="007C10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FDD" w:rsidRPr="00F467BB" w:rsidTr="007C10D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4FDD" w:rsidRPr="00F467BB" w:rsidRDefault="00034FDD" w:rsidP="007C10D4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</w:rPr>
            </w:pPr>
            <w:r w:rsidRPr="00F467B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Contract Description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</w:rPr>
            </w:pPr>
            <w:r w:rsidRPr="00F467B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Duration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</w:rPr>
            </w:pPr>
            <w:r w:rsidRPr="00F467B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Amount paid</w:t>
            </w:r>
          </w:p>
        </w:tc>
      </w:tr>
      <w:tr w:rsidR="00034FDD" w:rsidRPr="00F467BB" w:rsidTr="007C10D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4FDD" w:rsidRPr="00F467BB" w:rsidRDefault="00034FDD" w:rsidP="007C10D4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FDD" w:rsidRPr="00F467BB" w:rsidTr="007C10D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7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7BB">
              <w:rPr>
                <w:rFonts w:ascii="Arial" w:hAnsi="Arial" w:cs="Arial"/>
                <w:color w:val="000000"/>
                <w:sz w:val="22"/>
                <w:szCs w:val="22"/>
              </w:rPr>
              <w:t>Provision of technical advisory services to the Eastern Cape Department of Education with the schools rationalisation project: knowledge management specialist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7BB">
              <w:rPr>
                <w:rFonts w:ascii="Arial" w:hAnsi="Arial" w:cs="Arial"/>
                <w:color w:val="000000"/>
                <w:sz w:val="22"/>
                <w:szCs w:val="22"/>
              </w:rPr>
              <w:t>Nov 16 - Apr 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7B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999,798.61 </w:t>
            </w:r>
          </w:p>
        </w:tc>
      </w:tr>
      <w:tr w:rsidR="00034FDD" w:rsidRPr="00F467BB" w:rsidTr="007C10D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FDD" w:rsidRPr="00F467BB" w:rsidTr="007C10D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7B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7BB">
              <w:rPr>
                <w:rFonts w:ascii="Arial" w:hAnsi="Arial" w:cs="Arial"/>
                <w:color w:val="000000"/>
                <w:sz w:val="22"/>
                <w:szCs w:val="22"/>
              </w:rPr>
              <w:t>The provision of action learning support to the Eastern Cape Department of Education turnaround project, focusing on supply chain improvement and culture change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7BB">
              <w:rPr>
                <w:rFonts w:ascii="Arial" w:hAnsi="Arial" w:cs="Arial"/>
                <w:color w:val="000000"/>
                <w:sz w:val="22"/>
                <w:szCs w:val="22"/>
              </w:rPr>
              <w:t>Feb 14 - Feb 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7B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829,246.51 </w:t>
            </w:r>
          </w:p>
        </w:tc>
      </w:tr>
      <w:tr w:rsidR="00034FDD" w:rsidRPr="00F467BB" w:rsidTr="007C10D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FDD" w:rsidRPr="00F467BB" w:rsidTr="007C10D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7B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7BB">
              <w:rPr>
                <w:rFonts w:ascii="Arial" w:hAnsi="Arial" w:cs="Arial"/>
                <w:color w:val="000000"/>
                <w:sz w:val="22"/>
                <w:szCs w:val="22"/>
              </w:rPr>
              <w:t xml:space="preserve">City Support Programme –Longitudinal studies, Case studies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7BB">
              <w:rPr>
                <w:rFonts w:ascii="Arial" w:hAnsi="Arial" w:cs="Arial"/>
                <w:color w:val="000000"/>
                <w:sz w:val="22"/>
                <w:szCs w:val="22"/>
              </w:rPr>
              <w:t>Nov 14 - Nov 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7BB">
              <w:rPr>
                <w:rFonts w:ascii="Arial" w:hAnsi="Arial" w:cs="Arial"/>
                <w:color w:val="000000"/>
                <w:sz w:val="22"/>
                <w:szCs w:val="22"/>
              </w:rPr>
              <w:t xml:space="preserve"> 2,204,000.00 </w:t>
            </w:r>
          </w:p>
        </w:tc>
      </w:tr>
      <w:tr w:rsidR="00034FDD" w:rsidRPr="00F467BB" w:rsidTr="007C10D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FDD" w:rsidRPr="00F467BB" w:rsidTr="007C10D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DD" w:rsidRPr="00026060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060">
              <w:rPr>
                <w:rFonts w:ascii="Arial" w:hAnsi="Arial" w:cs="Arial"/>
                <w:color w:val="000000"/>
                <w:sz w:val="22"/>
                <w:szCs w:val="22"/>
              </w:rPr>
              <w:t>Expenditure and Performance Review of National Language Services - PanSALB, CRL and language services in the Dept of Arts &amp; Culture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DD" w:rsidRPr="00026060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13-</w:t>
            </w:r>
            <w:r w:rsidRPr="00026060">
              <w:rPr>
                <w:rFonts w:ascii="Arial" w:hAnsi="Arial" w:cs="Arial"/>
                <w:sz w:val="22"/>
                <w:szCs w:val="22"/>
              </w:rPr>
              <w:t xml:space="preserve"> May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2606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DD" w:rsidRPr="00026060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DD" w:rsidRPr="00026060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060">
              <w:rPr>
                <w:rFonts w:ascii="Arial" w:hAnsi="Arial" w:cs="Arial"/>
                <w:color w:val="000000"/>
                <w:sz w:val="22"/>
                <w:szCs w:val="22"/>
              </w:rPr>
              <w:t>548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26060">
              <w:rPr>
                <w:rFonts w:ascii="Arial" w:hAnsi="Arial" w:cs="Arial"/>
                <w:color w:val="000000"/>
                <w:sz w:val="22"/>
                <w:szCs w:val="22"/>
              </w:rPr>
              <w:t>700.00</w:t>
            </w:r>
          </w:p>
        </w:tc>
      </w:tr>
      <w:tr w:rsidR="00034FDD" w:rsidRPr="00F467BB" w:rsidTr="007C10D4">
        <w:trPr>
          <w:trHeight w:val="4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34FDD" w:rsidRPr="00F467BB" w:rsidRDefault="00034FDD" w:rsidP="007C10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4FDD" w:rsidRPr="00F467BB" w:rsidTr="007C10D4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7BB">
              <w:rPr>
                <w:rFonts w:ascii="Arial" w:hAnsi="Arial" w:cs="Arial"/>
                <w:color w:val="000000"/>
                <w:sz w:val="22"/>
                <w:szCs w:val="22"/>
              </w:rPr>
              <w:t>Total payments made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67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581,746.12</w:t>
            </w:r>
          </w:p>
        </w:tc>
      </w:tr>
      <w:tr w:rsidR="00034FDD" w:rsidRPr="00F467BB" w:rsidTr="007C10D4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4FDD" w:rsidRPr="00F467BB" w:rsidRDefault="00034FDD" w:rsidP="007C10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DD" w:rsidRPr="00F467BB" w:rsidRDefault="00034FDD" w:rsidP="007C1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4FDD" w:rsidRPr="00034FDD" w:rsidRDefault="00034FDD" w:rsidP="00034FD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4FDD">
        <w:rPr>
          <w:rFonts w:ascii="Arial" w:hAnsi="Arial" w:cs="Arial"/>
          <w:b/>
          <w:sz w:val="22"/>
          <w:szCs w:val="22"/>
          <w:u w:val="single"/>
        </w:rPr>
        <w:lastRenderedPageBreak/>
        <w:t>SARS</w:t>
      </w: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34FDD" w:rsidRDefault="00034FDD" w:rsidP="00034FDD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SARS awarded a contract to PUBLIC</w:t>
      </w:r>
      <w:r w:rsidRPr="00DD43B8">
        <w:rPr>
          <w:rFonts w:ascii="Arial" w:hAnsi="Arial" w:cs="Arial"/>
          <w:sz w:val="22"/>
          <w:szCs w:val="22"/>
        </w:rPr>
        <w:t xml:space="preserve"> AFFAIRS RESEARCH INSTITUTE </w:t>
      </w:r>
      <w:r>
        <w:rPr>
          <w:rFonts w:ascii="Arial" w:hAnsi="Arial" w:cs="Arial"/>
          <w:sz w:val="22"/>
          <w:szCs w:val="22"/>
        </w:rPr>
        <w:t>on 02 February 2011. This was for services to conduct a SARS Corruption study at a National level on a once off basis.</w:t>
      </w:r>
    </w:p>
    <w:p w:rsidR="00034FDD" w:rsidRDefault="00034FDD" w:rsidP="00034FDD">
      <w:pPr>
        <w:pStyle w:val="ListParagraph"/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4FDD" w:rsidRPr="001D1386" w:rsidRDefault="00034FDD" w:rsidP="00034FDD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13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 w:rsidRPr="001D1386">
        <w:rPr>
          <w:rFonts w:ascii="Arial" w:hAnsi="Arial" w:cs="Arial"/>
          <w:sz w:val="22"/>
          <w:szCs w:val="22"/>
        </w:rPr>
        <w:t xml:space="preserve"> amount </w:t>
      </w:r>
      <w:r>
        <w:rPr>
          <w:rFonts w:ascii="Arial" w:hAnsi="Arial" w:cs="Arial"/>
          <w:sz w:val="22"/>
          <w:szCs w:val="22"/>
        </w:rPr>
        <w:t xml:space="preserve">of </w:t>
      </w:r>
      <w:r w:rsidRPr="001D1386">
        <w:rPr>
          <w:rFonts w:ascii="Arial" w:hAnsi="Arial" w:cs="Arial"/>
          <w:sz w:val="22"/>
          <w:szCs w:val="22"/>
        </w:rPr>
        <w:t>R799 755.00 was</w:t>
      </w:r>
      <w:r>
        <w:rPr>
          <w:rFonts w:ascii="Arial" w:hAnsi="Arial" w:cs="Arial"/>
          <w:sz w:val="22"/>
          <w:szCs w:val="22"/>
        </w:rPr>
        <w:t xml:space="preserve"> </w:t>
      </w:r>
      <w:r w:rsidRPr="001D1386">
        <w:rPr>
          <w:rFonts w:ascii="Arial" w:hAnsi="Arial" w:cs="Arial"/>
          <w:sz w:val="22"/>
          <w:szCs w:val="22"/>
        </w:rPr>
        <w:t>paid once off in 2011</w:t>
      </w:r>
      <w:r>
        <w:rPr>
          <w:rFonts w:ascii="Arial" w:hAnsi="Arial" w:cs="Arial"/>
          <w:sz w:val="22"/>
          <w:szCs w:val="22"/>
        </w:rPr>
        <w:t xml:space="preserve"> for the services rendered</w:t>
      </w:r>
      <w:r w:rsidRPr="001D1386">
        <w:rPr>
          <w:rFonts w:ascii="Arial" w:hAnsi="Arial" w:cs="Arial"/>
          <w:sz w:val="22"/>
          <w:szCs w:val="22"/>
        </w:rPr>
        <w:t xml:space="preserve">. </w:t>
      </w:r>
    </w:p>
    <w:p w:rsidR="009854F6" w:rsidRDefault="009854F6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854F6" w:rsidRPr="007663AF" w:rsidRDefault="009854F6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B77F67" w:rsidRPr="001B0917" w:rsidSect="00FA4C3B">
      <w:pgSz w:w="11907" w:h="16840" w:code="9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88" w:rsidRDefault="00022988" w:rsidP="00FA4C3B">
      <w:r>
        <w:separator/>
      </w:r>
    </w:p>
  </w:endnote>
  <w:endnote w:type="continuationSeparator" w:id="0">
    <w:p w:rsidR="00022988" w:rsidRDefault="00022988" w:rsidP="00FA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88" w:rsidRDefault="00022988" w:rsidP="00FA4C3B">
      <w:r>
        <w:separator/>
      </w:r>
    </w:p>
  </w:footnote>
  <w:footnote w:type="continuationSeparator" w:id="0">
    <w:p w:rsidR="00022988" w:rsidRDefault="00022988" w:rsidP="00FA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3863"/>
    <w:multiLevelType w:val="hybridMultilevel"/>
    <w:tmpl w:val="3764698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6A41"/>
    <w:rsid w:val="00020C04"/>
    <w:rsid w:val="00022988"/>
    <w:rsid w:val="00023BC3"/>
    <w:rsid w:val="0003286B"/>
    <w:rsid w:val="00034FDD"/>
    <w:rsid w:val="00042E4A"/>
    <w:rsid w:val="00063E28"/>
    <w:rsid w:val="00072EBE"/>
    <w:rsid w:val="00092EBA"/>
    <w:rsid w:val="0009583C"/>
    <w:rsid w:val="000A03A9"/>
    <w:rsid w:val="000B4BFC"/>
    <w:rsid w:val="000B5D30"/>
    <w:rsid w:val="000C062D"/>
    <w:rsid w:val="000C2BEF"/>
    <w:rsid w:val="000C48D8"/>
    <w:rsid w:val="000E0FF8"/>
    <w:rsid w:val="000E1B36"/>
    <w:rsid w:val="000F3B14"/>
    <w:rsid w:val="000F477D"/>
    <w:rsid w:val="0013213A"/>
    <w:rsid w:val="001433AE"/>
    <w:rsid w:val="0014441E"/>
    <w:rsid w:val="0015727B"/>
    <w:rsid w:val="00193F0D"/>
    <w:rsid w:val="00197576"/>
    <w:rsid w:val="001A58A9"/>
    <w:rsid w:val="001B0917"/>
    <w:rsid w:val="001D4937"/>
    <w:rsid w:val="001D540F"/>
    <w:rsid w:val="001E3FB5"/>
    <w:rsid w:val="001E6902"/>
    <w:rsid w:val="001F4430"/>
    <w:rsid w:val="001F4B50"/>
    <w:rsid w:val="00207912"/>
    <w:rsid w:val="002131C7"/>
    <w:rsid w:val="0021364F"/>
    <w:rsid w:val="0022502D"/>
    <w:rsid w:val="00236C35"/>
    <w:rsid w:val="002855CE"/>
    <w:rsid w:val="002867DD"/>
    <w:rsid w:val="002A4157"/>
    <w:rsid w:val="002F6E86"/>
    <w:rsid w:val="00304578"/>
    <w:rsid w:val="00307402"/>
    <w:rsid w:val="003421BD"/>
    <w:rsid w:val="00344553"/>
    <w:rsid w:val="00351BF5"/>
    <w:rsid w:val="00382856"/>
    <w:rsid w:val="003E130E"/>
    <w:rsid w:val="003F3C43"/>
    <w:rsid w:val="00415A06"/>
    <w:rsid w:val="0043065E"/>
    <w:rsid w:val="00455CE1"/>
    <w:rsid w:val="0047127F"/>
    <w:rsid w:val="00472D86"/>
    <w:rsid w:val="00485B2E"/>
    <w:rsid w:val="004A078E"/>
    <w:rsid w:val="004C2F3C"/>
    <w:rsid w:val="004D7FA6"/>
    <w:rsid w:val="004F43FB"/>
    <w:rsid w:val="00500A7C"/>
    <w:rsid w:val="005141B3"/>
    <w:rsid w:val="00532BB4"/>
    <w:rsid w:val="00533C35"/>
    <w:rsid w:val="005706F1"/>
    <w:rsid w:val="00574E19"/>
    <w:rsid w:val="005A25BC"/>
    <w:rsid w:val="005D178B"/>
    <w:rsid w:val="00611151"/>
    <w:rsid w:val="00612FCD"/>
    <w:rsid w:val="00613FC6"/>
    <w:rsid w:val="006152FC"/>
    <w:rsid w:val="006239F1"/>
    <w:rsid w:val="00624D20"/>
    <w:rsid w:val="0062770E"/>
    <w:rsid w:val="0064275F"/>
    <w:rsid w:val="00646E7C"/>
    <w:rsid w:val="00647EF2"/>
    <w:rsid w:val="00653A85"/>
    <w:rsid w:val="00674982"/>
    <w:rsid w:val="00685058"/>
    <w:rsid w:val="00693A64"/>
    <w:rsid w:val="006D1766"/>
    <w:rsid w:val="006D32F5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A4150"/>
    <w:rsid w:val="007B1BA1"/>
    <w:rsid w:val="007D0823"/>
    <w:rsid w:val="007D4060"/>
    <w:rsid w:val="007D40D2"/>
    <w:rsid w:val="007E56A2"/>
    <w:rsid w:val="007F197E"/>
    <w:rsid w:val="007F223D"/>
    <w:rsid w:val="00803AC4"/>
    <w:rsid w:val="00813FF0"/>
    <w:rsid w:val="008321A4"/>
    <w:rsid w:val="00840093"/>
    <w:rsid w:val="00852DC3"/>
    <w:rsid w:val="00876CBB"/>
    <w:rsid w:val="00891265"/>
    <w:rsid w:val="008B4E4F"/>
    <w:rsid w:val="008C2559"/>
    <w:rsid w:val="008D596D"/>
    <w:rsid w:val="008E01C3"/>
    <w:rsid w:val="008E4142"/>
    <w:rsid w:val="009021F5"/>
    <w:rsid w:val="00911717"/>
    <w:rsid w:val="009163A5"/>
    <w:rsid w:val="00950EAD"/>
    <w:rsid w:val="00953363"/>
    <w:rsid w:val="0096007E"/>
    <w:rsid w:val="009854F6"/>
    <w:rsid w:val="009951EA"/>
    <w:rsid w:val="009A18A7"/>
    <w:rsid w:val="009A3C71"/>
    <w:rsid w:val="009A7DA2"/>
    <w:rsid w:val="009B3666"/>
    <w:rsid w:val="009B5327"/>
    <w:rsid w:val="009C69F6"/>
    <w:rsid w:val="009E1AB2"/>
    <w:rsid w:val="009E357F"/>
    <w:rsid w:val="00A02200"/>
    <w:rsid w:val="00A11CD8"/>
    <w:rsid w:val="00A31827"/>
    <w:rsid w:val="00A45FE5"/>
    <w:rsid w:val="00A525F0"/>
    <w:rsid w:val="00A566A2"/>
    <w:rsid w:val="00A5731A"/>
    <w:rsid w:val="00A677C3"/>
    <w:rsid w:val="00A72B9B"/>
    <w:rsid w:val="00AA4ED9"/>
    <w:rsid w:val="00AD00CE"/>
    <w:rsid w:val="00AD5C9B"/>
    <w:rsid w:val="00AD726C"/>
    <w:rsid w:val="00AE07DE"/>
    <w:rsid w:val="00B03AF4"/>
    <w:rsid w:val="00B03DD6"/>
    <w:rsid w:val="00B150CC"/>
    <w:rsid w:val="00B20E37"/>
    <w:rsid w:val="00B2276A"/>
    <w:rsid w:val="00B23547"/>
    <w:rsid w:val="00B35E0C"/>
    <w:rsid w:val="00B447E6"/>
    <w:rsid w:val="00B5649A"/>
    <w:rsid w:val="00B72D0B"/>
    <w:rsid w:val="00B77F67"/>
    <w:rsid w:val="00B913C7"/>
    <w:rsid w:val="00B95452"/>
    <w:rsid w:val="00BA1445"/>
    <w:rsid w:val="00BC3150"/>
    <w:rsid w:val="00BD31C6"/>
    <w:rsid w:val="00BF5863"/>
    <w:rsid w:val="00C25C7E"/>
    <w:rsid w:val="00C312EA"/>
    <w:rsid w:val="00C44C35"/>
    <w:rsid w:val="00C472D6"/>
    <w:rsid w:val="00C60822"/>
    <w:rsid w:val="00C82101"/>
    <w:rsid w:val="00C90C02"/>
    <w:rsid w:val="00CA2FAE"/>
    <w:rsid w:val="00CB4FDB"/>
    <w:rsid w:val="00CB51AD"/>
    <w:rsid w:val="00CC2F3E"/>
    <w:rsid w:val="00D01E04"/>
    <w:rsid w:val="00D11F65"/>
    <w:rsid w:val="00D22E21"/>
    <w:rsid w:val="00D363B6"/>
    <w:rsid w:val="00D57C49"/>
    <w:rsid w:val="00D77720"/>
    <w:rsid w:val="00D8139F"/>
    <w:rsid w:val="00DA560F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654B0"/>
    <w:rsid w:val="00E7384D"/>
    <w:rsid w:val="00E77DF6"/>
    <w:rsid w:val="00E8352B"/>
    <w:rsid w:val="00EA468F"/>
    <w:rsid w:val="00EA6A49"/>
    <w:rsid w:val="00EC0303"/>
    <w:rsid w:val="00EC4BF6"/>
    <w:rsid w:val="00ED51F7"/>
    <w:rsid w:val="00F03C60"/>
    <w:rsid w:val="00F1703D"/>
    <w:rsid w:val="00F33FEC"/>
    <w:rsid w:val="00F51C17"/>
    <w:rsid w:val="00F54F2D"/>
    <w:rsid w:val="00F5571A"/>
    <w:rsid w:val="00F65949"/>
    <w:rsid w:val="00F754AB"/>
    <w:rsid w:val="00F87EA6"/>
    <w:rsid w:val="00FA4C3B"/>
    <w:rsid w:val="00FB0ABC"/>
    <w:rsid w:val="00FB7230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46878E3-8286-476F-AF9E-E2A615FA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DefaultParagraphFont"/>
    <w:link w:val="Char"/>
    <w:rsid w:val="00950EAD"/>
    <w:rPr>
      <w:rFonts w:ascii="Arial" w:hAnsi="Arial" w:cs="Arial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3508-D8C5-4B23-B97F-4C6564E7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2018-11-27T08:44:00Z</cp:lastPrinted>
  <dcterms:created xsi:type="dcterms:W3CDTF">2018-12-31T14:15:00Z</dcterms:created>
  <dcterms:modified xsi:type="dcterms:W3CDTF">2018-12-31T14:15:00Z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Adele.Haarhoff@Treasury.gov.za</vt:lpwstr>
  </property>
  <property fmtid="{D5CDD505-2E9C-101B-9397-08002B2CF9AE}" pid="5" name="MSIP_Label_93c4247e-447d-4732-af29-2e529a4288f1_SetDate">
    <vt:lpwstr>2018-11-27T08:40:13.5346758Z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