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AF" w:rsidRPr="00176B89" w:rsidRDefault="00E063AF" w:rsidP="00176B89">
      <w:pPr>
        <w:spacing w:after="0" w:line="240" w:lineRule="auto"/>
        <w:jc w:val="center"/>
        <w:rPr>
          <w:rFonts w:ascii="Arial" w:eastAsia="Batang" w:hAnsi="Arial" w:cs="Arial"/>
          <w:b/>
          <w:sz w:val="32"/>
          <w:szCs w:val="32"/>
          <w:lang w:val="en-US" w:eastAsia="ko-KR"/>
        </w:rPr>
      </w:pPr>
      <w:r w:rsidRPr="00176B89">
        <w:rPr>
          <w:rFonts w:ascii="Arial" w:eastAsia="Batang" w:hAnsi="Arial" w:cs="Arial"/>
          <w:b/>
          <w:sz w:val="32"/>
          <w:szCs w:val="32"/>
          <w:lang w:val="en-US" w:eastAsia="ko-KR"/>
        </w:rPr>
        <w:t>NATIONAL ASSEMBLY</w:t>
      </w:r>
    </w:p>
    <w:p w:rsidR="00E063AF" w:rsidRPr="00176B89" w:rsidRDefault="00E063AF" w:rsidP="00176B89">
      <w:pPr>
        <w:spacing w:after="0" w:line="240" w:lineRule="auto"/>
        <w:jc w:val="both"/>
        <w:rPr>
          <w:rFonts w:ascii="Arial" w:eastAsia="Batang" w:hAnsi="Arial" w:cs="Arial"/>
          <w:sz w:val="32"/>
          <w:szCs w:val="32"/>
          <w:lang w:val="en-US" w:eastAsia="ko-KR"/>
        </w:rPr>
      </w:pPr>
    </w:p>
    <w:p w:rsidR="00E063AF" w:rsidRPr="00176B89" w:rsidRDefault="00E063AF" w:rsidP="00176B89">
      <w:pPr>
        <w:spacing w:after="0" w:line="240" w:lineRule="auto"/>
        <w:jc w:val="both"/>
        <w:rPr>
          <w:rFonts w:ascii="Arial" w:eastAsia="Batang" w:hAnsi="Arial" w:cs="Arial"/>
          <w:sz w:val="32"/>
          <w:szCs w:val="32"/>
          <w:lang w:val="en-US" w:eastAsia="ko-KR"/>
        </w:rPr>
      </w:pPr>
      <w:r w:rsidRPr="00176B89">
        <w:rPr>
          <w:rFonts w:ascii="Arial" w:eastAsia="Batang" w:hAnsi="Arial" w:cs="Arial"/>
          <w:sz w:val="32"/>
          <w:szCs w:val="32"/>
          <w:lang w:val="en-US" w:eastAsia="ko-KR"/>
        </w:rPr>
        <w:t>Question No.3640</w:t>
      </w:r>
    </w:p>
    <w:p w:rsidR="00E063AF" w:rsidRPr="00176B89" w:rsidRDefault="00E063AF" w:rsidP="00176B89">
      <w:pPr>
        <w:spacing w:after="0" w:line="240" w:lineRule="auto"/>
        <w:jc w:val="both"/>
        <w:rPr>
          <w:rFonts w:ascii="Arial" w:eastAsia="Batang" w:hAnsi="Arial" w:cs="Arial"/>
          <w:sz w:val="32"/>
          <w:szCs w:val="32"/>
          <w:lang w:val="en-US" w:eastAsia="ko-KR"/>
        </w:rPr>
      </w:pPr>
      <w:r w:rsidRPr="00176B89">
        <w:rPr>
          <w:rFonts w:ascii="Arial" w:eastAsia="Batang" w:hAnsi="Arial" w:cs="Arial"/>
          <w:sz w:val="32"/>
          <w:szCs w:val="32"/>
          <w:lang w:val="en-US" w:eastAsia="ko-KR"/>
        </w:rPr>
        <w:t>For Written Reply</w:t>
      </w:r>
    </w:p>
    <w:p w:rsidR="00E063AF" w:rsidRPr="00176B89" w:rsidRDefault="00E063AF" w:rsidP="00176B89">
      <w:pPr>
        <w:spacing w:after="0" w:line="240" w:lineRule="auto"/>
        <w:jc w:val="both"/>
        <w:rPr>
          <w:rFonts w:ascii="Arial" w:eastAsia="Batang" w:hAnsi="Arial" w:cs="Arial"/>
          <w:sz w:val="32"/>
          <w:szCs w:val="32"/>
          <w:lang w:val="en-US" w:eastAsia="ko-KR"/>
        </w:rPr>
      </w:pPr>
    </w:p>
    <w:p w:rsidR="00E063AF" w:rsidRPr="00176B89" w:rsidRDefault="00E063AF" w:rsidP="00176B89">
      <w:pPr>
        <w:spacing w:after="0" w:line="240" w:lineRule="auto"/>
        <w:jc w:val="both"/>
        <w:rPr>
          <w:rFonts w:ascii="Arial" w:eastAsia="Batang" w:hAnsi="Arial" w:cs="Arial"/>
          <w:sz w:val="32"/>
          <w:szCs w:val="32"/>
          <w:u w:val="single"/>
          <w:lang w:val="en-US" w:eastAsia="ko-KR"/>
        </w:rPr>
      </w:pPr>
      <w:r w:rsidRPr="00176B89">
        <w:rPr>
          <w:rFonts w:ascii="Arial" w:eastAsia="Batang" w:hAnsi="Arial" w:cs="Arial"/>
          <w:sz w:val="32"/>
          <w:szCs w:val="32"/>
          <w:u w:val="single"/>
          <w:lang w:val="en-US" w:eastAsia="ko-KR"/>
        </w:rPr>
        <w:t>DATE OF PUBLICATION IN THE INTERNAL QUESTION PAPER (INTERNAL QUESTION PAPER NO. 39-2015)</w:t>
      </w:r>
    </w:p>
    <w:p w:rsidR="00E063AF" w:rsidRPr="00176B89" w:rsidRDefault="00E063AF" w:rsidP="00176B89">
      <w:pPr>
        <w:spacing w:after="0" w:line="240" w:lineRule="auto"/>
        <w:jc w:val="both"/>
        <w:rPr>
          <w:rFonts w:ascii="Arial" w:eastAsia="Batang" w:hAnsi="Arial" w:cs="Arial"/>
          <w:sz w:val="32"/>
          <w:szCs w:val="32"/>
          <w:u w:val="single"/>
          <w:lang w:val="en-US" w:eastAsia="ko-KR"/>
        </w:rPr>
      </w:pPr>
    </w:p>
    <w:p w:rsidR="00E063AF" w:rsidRPr="00176B89" w:rsidRDefault="00E063AF" w:rsidP="00176B89">
      <w:pPr>
        <w:spacing w:after="0" w:line="240" w:lineRule="auto"/>
        <w:jc w:val="both"/>
        <w:rPr>
          <w:rFonts w:ascii="Arial" w:eastAsia="Batang" w:hAnsi="Arial" w:cs="Arial"/>
          <w:sz w:val="32"/>
          <w:szCs w:val="32"/>
          <w:u w:val="single"/>
          <w:lang w:val="en-US" w:eastAsia="ko-KR"/>
        </w:rPr>
      </w:pPr>
    </w:p>
    <w:p w:rsidR="00E063AF" w:rsidRPr="00176B89" w:rsidRDefault="00E063AF" w:rsidP="00176B89">
      <w:pPr>
        <w:spacing w:after="0" w:line="240" w:lineRule="auto"/>
        <w:rPr>
          <w:rFonts w:ascii="Arial" w:eastAsia="Batang" w:hAnsi="Arial" w:cs="Arial"/>
          <w:sz w:val="32"/>
          <w:szCs w:val="32"/>
          <w:u w:val="single"/>
          <w:lang w:val="en-US" w:eastAsia="ko-KR"/>
        </w:rPr>
      </w:pPr>
      <w:r w:rsidRPr="00176B89">
        <w:rPr>
          <w:rFonts w:ascii="Arial" w:eastAsia="Batang" w:hAnsi="Arial" w:cs="Arial"/>
          <w:b/>
          <w:sz w:val="32"/>
          <w:szCs w:val="32"/>
          <w:u w:val="single"/>
          <w:lang w:val="en-GB" w:eastAsia="ko-KR"/>
        </w:rPr>
        <w:t>QUESTION 3640</w:t>
      </w:r>
    </w:p>
    <w:p w:rsidR="00E063AF" w:rsidRPr="00176B89" w:rsidRDefault="00E063AF" w:rsidP="00176B89">
      <w:pPr>
        <w:spacing w:after="0" w:line="240" w:lineRule="auto"/>
        <w:rPr>
          <w:rFonts w:ascii="Arial" w:eastAsia="Batang" w:hAnsi="Arial" w:cs="Arial"/>
          <w:sz w:val="32"/>
          <w:szCs w:val="32"/>
          <w:lang w:val="en-GB" w:eastAsia="ko-KR"/>
        </w:rPr>
      </w:pPr>
    </w:p>
    <w:p w:rsidR="00E063AF" w:rsidRPr="00176B89" w:rsidRDefault="00E063AF" w:rsidP="00176B89">
      <w:pPr>
        <w:spacing w:after="0" w:line="240" w:lineRule="auto"/>
        <w:rPr>
          <w:rFonts w:ascii="Arial" w:eastAsia="Batang" w:hAnsi="Arial" w:cs="Arial"/>
          <w:b/>
          <w:sz w:val="32"/>
          <w:szCs w:val="32"/>
          <w:u w:val="single"/>
          <w:lang w:val="en-GB" w:eastAsia="ko-KR"/>
        </w:rPr>
      </w:pPr>
      <w:r w:rsidRPr="00176B89">
        <w:rPr>
          <w:rFonts w:ascii="Arial" w:eastAsia="Batang" w:hAnsi="Arial" w:cs="Arial"/>
          <w:b/>
          <w:sz w:val="32"/>
          <w:szCs w:val="32"/>
          <w:u w:val="single"/>
          <w:lang w:val="en-GB" w:eastAsia="ko-KR"/>
        </w:rPr>
        <w:t>Mr S P Mhlongo (EFF) to ask the Minister of State Security:</w:t>
      </w:r>
    </w:p>
    <w:p w:rsidR="00E063AF" w:rsidRPr="00176B89" w:rsidRDefault="00E063AF" w:rsidP="00176B89">
      <w:pPr>
        <w:spacing w:after="0" w:line="240" w:lineRule="auto"/>
        <w:rPr>
          <w:rFonts w:ascii="Arial" w:eastAsia="Batang" w:hAnsi="Arial" w:cs="Arial"/>
          <w:sz w:val="32"/>
          <w:szCs w:val="32"/>
          <w:lang w:val="en-GB" w:eastAsia="ko-KR"/>
        </w:rPr>
      </w:pPr>
    </w:p>
    <w:p w:rsidR="00E063AF" w:rsidRPr="00176B89" w:rsidRDefault="00E063AF" w:rsidP="00176B89">
      <w:pPr>
        <w:spacing w:after="0" w:line="240" w:lineRule="auto"/>
        <w:rPr>
          <w:rFonts w:ascii="Arial" w:eastAsia="Batang" w:hAnsi="Arial" w:cs="Arial"/>
          <w:sz w:val="32"/>
          <w:szCs w:val="32"/>
          <w:lang w:val="en-GB" w:eastAsia="ko-KR"/>
        </w:rPr>
      </w:pPr>
      <w:r w:rsidRPr="00176B89">
        <w:rPr>
          <w:rFonts w:ascii="Arial" w:eastAsia="Batang" w:hAnsi="Arial" w:cs="Arial"/>
          <w:sz w:val="32"/>
          <w:szCs w:val="32"/>
          <w:lang w:val="en-GB" w:eastAsia="ko-KR"/>
        </w:rPr>
        <w:t>Whether, with reference to his reply to question 3321 on 17 September 2015, his department’s annual report for the 2014-15 financial year outlines the specified information as requested in question 3321; if not, why not; if so, what are the costs incurred by his department regarding (a) air travel between Cape Town and Gauteng, (b) accommodation in Cape Town and (c) car rental for officials in Cape Town?</w:t>
      </w:r>
    </w:p>
    <w:p w:rsidR="00E063AF" w:rsidRPr="00176B89" w:rsidRDefault="00E063AF" w:rsidP="00176B89">
      <w:pPr>
        <w:spacing w:after="0" w:line="240" w:lineRule="auto"/>
        <w:rPr>
          <w:rFonts w:ascii="Arial" w:eastAsia="Batang" w:hAnsi="Arial" w:cs="Arial"/>
          <w:sz w:val="32"/>
          <w:szCs w:val="32"/>
          <w:lang w:val="en-GB" w:eastAsia="ko-KR"/>
        </w:rPr>
      </w:pPr>
    </w:p>
    <w:p w:rsidR="00E063AF" w:rsidRPr="00176B89" w:rsidRDefault="00E063AF" w:rsidP="00176B89">
      <w:pPr>
        <w:spacing w:after="0" w:line="240" w:lineRule="auto"/>
        <w:rPr>
          <w:rFonts w:ascii="Arial" w:eastAsia="Batang" w:hAnsi="Arial" w:cs="Arial"/>
          <w:sz w:val="32"/>
          <w:szCs w:val="32"/>
          <w:lang w:val="en-GB" w:eastAsia="ko-KR"/>
        </w:rPr>
      </w:pPr>
      <w:r w:rsidRPr="00176B89">
        <w:rPr>
          <w:rFonts w:ascii="Arial" w:eastAsia="Batang" w:hAnsi="Arial" w:cs="Arial"/>
          <w:sz w:val="32"/>
          <w:szCs w:val="32"/>
          <w:lang w:val="en-GB" w:eastAsia="ko-KR"/>
        </w:rPr>
        <w:tab/>
      </w:r>
      <w:r w:rsidRPr="00176B89">
        <w:rPr>
          <w:rFonts w:ascii="Arial" w:eastAsia="Batang" w:hAnsi="Arial" w:cs="Arial"/>
          <w:sz w:val="32"/>
          <w:szCs w:val="32"/>
          <w:lang w:val="en-GB" w:eastAsia="ko-KR"/>
        </w:rPr>
        <w:tab/>
      </w:r>
      <w:r w:rsidRPr="00176B89">
        <w:rPr>
          <w:rFonts w:ascii="Arial" w:eastAsia="Batang" w:hAnsi="Arial" w:cs="Arial"/>
          <w:sz w:val="32"/>
          <w:szCs w:val="32"/>
          <w:lang w:val="en-GB" w:eastAsia="ko-KR"/>
        </w:rPr>
        <w:tab/>
      </w:r>
      <w:r w:rsidRPr="00176B89">
        <w:rPr>
          <w:rFonts w:ascii="Arial" w:eastAsia="Batang" w:hAnsi="Arial" w:cs="Arial"/>
          <w:sz w:val="32"/>
          <w:szCs w:val="32"/>
          <w:lang w:val="en-GB" w:eastAsia="ko-KR"/>
        </w:rPr>
        <w:tab/>
      </w:r>
      <w:r w:rsidRPr="00176B89">
        <w:rPr>
          <w:rFonts w:ascii="Arial" w:eastAsia="Batang" w:hAnsi="Arial" w:cs="Arial"/>
          <w:sz w:val="32"/>
          <w:szCs w:val="32"/>
          <w:lang w:val="en-GB" w:eastAsia="ko-KR"/>
        </w:rPr>
        <w:tab/>
      </w:r>
      <w:r w:rsidRPr="00176B89">
        <w:rPr>
          <w:rFonts w:ascii="Arial" w:eastAsia="Batang" w:hAnsi="Arial" w:cs="Arial"/>
          <w:sz w:val="32"/>
          <w:szCs w:val="32"/>
          <w:lang w:val="en-GB" w:eastAsia="ko-KR"/>
        </w:rPr>
        <w:tab/>
      </w:r>
      <w:r w:rsidRPr="00176B89">
        <w:rPr>
          <w:rFonts w:ascii="Arial" w:eastAsia="Batang" w:hAnsi="Arial" w:cs="Arial"/>
          <w:sz w:val="32"/>
          <w:szCs w:val="32"/>
          <w:lang w:val="en-GB" w:eastAsia="ko-KR"/>
        </w:rPr>
        <w:tab/>
      </w:r>
      <w:r w:rsidRPr="00176B89">
        <w:rPr>
          <w:rFonts w:ascii="Arial" w:eastAsia="Batang" w:hAnsi="Arial" w:cs="Arial"/>
          <w:sz w:val="32"/>
          <w:szCs w:val="32"/>
          <w:lang w:val="en-GB" w:eastAsia="ko-KR"/>
        </w:rPr>
        <w:tab/>
        <w:t>NW4603E</w:t>
      </w:r>
    </w:p>
    <w:p w:rsidR="00E063AF" w:rsidRPr="00176B89" w:rsidRDefault="00E063AF" w:rsidP="00176B89">
      <w:pPr>
        <w:spacing w:after="0" w:line="240" w:lineRule="auto"/>
        <w:rPr>
          <w:rFonts w:ascii="Arial" w:eastAsia="Batang" w:hAnsi="Arial" w:cs="Arial"/>
          <w:sz w:val="32"/>
          <w:szCs w:val="32"/>
          <w:lang w:val="en-GB" w:eastAsia="ko-KR"/>
        </w:rPr>
      </w:pPr>
    </w:p>
    <w:p w:rsidR="00E063AF" w:rsidRPr="00176B89" w:rsidRDefault="00E063AF" w:rsidP="00176B89">
      <w:pPr>
        <w:spacing w:after="0" w:line="240" w:lineRule="auto"/>
        <w:rPr>
          <w:rFonts w:ascii="Arial" w:eastAsia="Batang" w:hAnsi="Arial" w:cs="Arial"/>
          <w:b/>
          <w:sz w:val="32"/>
          <w:szCs w:val="32"/>
          <w:u w:val="single"/>
          <w:lang w:val="en-GB" w:eastAsia="ko-KR"/>
        </w:rPr>
      </w:pPr>
      <w:r w:rsidRPr="00176B89">
        <w:rPr>
          <w:rFonts w:ascii="Arial" w:eastAsia="Batang" w:hAnsi="Arial" w:cs="Arial"/>
          <w:b/>
          <w:sz w:val="32"/>
          <w:szCs w:val="32"/>
          <w:u w:val="single"/>
          <w:lang w:val="en-GB" w:eastAsia="ko-KR"/>
        </w:rPr>
        <w:t>REPLY</w:t>
      </w:r>
    </w:p>
    <w:p w:rsidR="00E063AF" w:rsidRPr="00176B89" w:rsidRDefault="00E063AF" w:rsidP="00176B89">
      <w:pPr>
        <w:spacing w:after="0" w:line="240" w:lineRule="auto"/>
        <w:rPr>
          <w:rFonts w:ascii="Arial" w:eastAsia="Batang" w:hAnsi="Arial" w:cs="Arial"/>
          <w:b/>
          <w:sz w:val="32"/>
          <w:szCs w:val="32"/>
          <w:u w:val="single"/>
          <w:lang w:val="en-GB" w:eastAsia="ko-KR"/>
        </w:rPr>
      </w:pPr>
    </w:p>
    <w:p w:rsidR="00E063AF" w:rsidRPr="00176B89" w:rsidRDefault="00E063AF" w:rsidP="00176B89">
      <w:pPr>
        <w:spacing w:after="0" w:line="240" w:lineRule="auto"/>
        <w:rPr>
          <w:rFonts w:ascii="Arial" w:eastAsia="Batang" w:hAnsi="Arial" w:cs="Arial"/>
          <w:sz w:val="32"/>
          <w:szCs w:val="32"/>
          <w:lang w:val="en-GB" w:eastAsia="ko-KR"/>
        </w:rPr>
      </w:pPr>
      <w:r w:rsidRPr="00176B89">
        <w:rPr>
          <w:rFonts w:ascii="Arial" w:eastAsia="Batang" w:hAnsi="Arial" w:cs="Arial"/>
          <w:sz w:val="32"/>
          <w:szCs w:val="32"/>
          <w:lang w:val="en-GB" w:eastAsia="ko-KR"/>
        </w:rPr>
        <w:t>According to Treasury guidelines on the compilation of Departmental Annual Reports, the 2014-15 annual report does contain information on the costs incurred for travel, accommodation and transport rentals by departmental staff.</w:t>
      </w:r>
    </w:p>
    <w:p w:rsidR="00E063AF" w:rsidRPr="00176B89" w:rsidRDefault="00E063AF" w:rsidP="00176B89">
      <w:bookmarkStart w:id="0" w:name="_GoBack"/>
      <w:bookmarkEnd w:id="0"/>
    </w:p>
    <w:sectPr w:rsidR="00E063AF" w:rsidRPr="00176B89" w:rsidSect="00847C7C">
      <w:headerReference w:type="default" r:id="rId6"/>
      <w:footerReference w:type="default" r:id="rId7"/>
      <w:pgSz w:w="11907" w:h="16840" w:code="9"/>
      <w:pgMar w:top="144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3AF" w:rsidRDefault="00E063AF" w:rsidP="00DD143F">
      <w:pPr>
        <w:spacing w:after="0" w:line="240" w:lineRule="auto"/>
      </w:pPr>
      <w:r>
        <w:separator/>
      </w:r>
    </w:p>
  </w:endnote>
  <w:endnote w:type="continuationSeparator" w:id="0">
    <w:p w:rsidR="00E063AF" w:rsidRDefault="00E063AF" w:rsidP="00DD1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3AF" w:rsidRPr="006827E9" w:rsidRDefault="00E063AF" w:rsidP="006827E9">
    <w:pPr>
      <w:pStyle w:val="Footer"/>
      <w:jc w:val="center"/>
      <w:rPr>
        <w:rFonts w:ascii="Arial" w:hAnsi="Arial" w:cs="Arial"/>
        <w:sz w:val="20"/>
        <w:szCs w:val="20"/>
      </w:rPr>
    </w:pPr>
  </w:p>
  <w:p w:rsidR="00E063AF" w:rsidRDefault="00E06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3AF" w:rsidRDefault="00E063AF" w:rsidP="00DD143F">
      <w:pPr>
        <w:spacing w:after="0" w:line="240" w:lineRule="auto"/>
      </w:pPr>
      <w:r>
        <w:separator/>
      </w:r>
    </w:p>
  </w:footnote>
  <w:footnote w:type="continuationSeparator" w:id="0">
    <w:p w:rsidR="00E063AF" w:rsidRDefault="00E063AF" w:rsidP="00DD1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3AF" w:rsidRPr="00457854" w:rsidRDefault="00E063AF" w:rsidP="006827E9">
    <w:pPr>
      <w:pStyle w:val="Header"/>
      <w:jc w:val="center"/>
      <w:rPr>
        <w:rFonts w:ascii="Arial" w:hAnsi="Arial" w:cs="Arial"/>
        <w:b/>
        <w:sz w:val="20"/>
        <w:szCs w:val="20"/>
      </w:rPr>
    </w:pPr>
  </w:p>
  <w:p w:rsidR="00E063AF" w:rsidRPr="00457854" w:rsidRDefault="00E063AF">
    <w:pPr>
      <w:pStyle w:val="Head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B89"/>
    <w:rsid w:val="00176B89"/>
    <w:rsid w:val="00457854"/>
    <w:rsid w:val="00557504"/>
    <w:rsid w:val="006827E9"/>
    <w:rsid w:val="00847C7C"/>
    <w:rsid w:val="00987D8B"/>
    <w:rsid w:val="00DD143F"/>
    <w:rsid w:val="00E063AF"/>
    <w:rsid w:val="00F60D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43F"/>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76B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76B89"/>
    <w:rPr>
      <w:rFonts w:cs="Times New Roman"/>
    </w:rPr>
  </w:style>
  <w:style w:type="paragraph" w:styleId="Footer">
    <w:name w:val="footer"/>
    <w:basedOn w:val="Normal"/>
    <w:link w:val="FooterChar"/>
    <w:uiPriority w:val="99"/>
    <w:semiHidden/>
    <w:rsid w:val="00176B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76B8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131</Words>
  <Characters>753</Characters>
  <Application>Microsoft Office Outlook</Application>
  <DocSecurity>0</DocSecurity>
  <Lines>0</Lines>
  <Paragraphs>0</Paragraphs>
  <ScaleCrop>false</ScaleCrop>
  <Company>SSA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Nobuntu</dc:creator>
  <cp:keywords/>
  <dc:description/>
  <cp:lastModifiedBy>schuene</cp:lastModifiedBy>
  <cp:revision>2</cp:revision>
  <dcterms:created xsi:type="dcterms:W3CDTF">2015-10-19T08:01:00Z</dcterms:created>
  <dcterms:modified xsi:type="dcterms:W3CDTF">2015-10-19T08:01:00Z</dcterms:modified>
</cp:coreProperties>
</file>