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D482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153DEF">
        <w:rPr>
          <w:rFonts w:ascii="Arial" w:hAnsi="Arial" w:cs="Arial"/>
          <w:b/>
          <w:bCs/>
          <w:lang w:val="en-GB"/>
        </w:rPr>
        <w:t>3635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153DEF">
        <w:rPr>
          <w:rFonts w:ascii="Arial" w:hAnsi="Arial" w:cs="Arial"/>
          <w:b/>
          <w:bCs/>
          <w:lang w:val="en-GB"/>
        </w:rPr>
        <w:t>25</w:t>
      </w:r>
      <w:r w:rsidR="0022482A">
        <w:rPr>
          <w:rFonts w:ascii="Arial" w:hAnsi="Arial" w:cs="Arial"/>
          <w:b/>
          <w:bCs/>
          <w:lang w:val="en-GB"/>
        </w:rPr>
        <w:t xml:space="preserve"> </w:t>
      </w:r>
      <w:r w:rsidR="00367B15">
        <w:rPr>
          <w:rFonts w:ascii="Arial" w:hAnsi="Arial" w:cs="Arial"/>
          <w:b/>
          <w:bCs/>
          <w:lang w:val="en-GB"/>
        </w:rPr>
        <w:t>SEPTEMBER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153DEF" w:rsidRPr="00153DEF" w:rsidRDefault="00153DEF" w:rsidP="00153DE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153DEF">
        <w:rPr>
          <w:rFonts w:ascii="Arial" w:hAnsi="Arial" w:cs="Arial"/>
          <w:b/>
        </w:rPr>
        <w:t>Mr K J Mileham (DA) to ask the Minister of Cooperative Governance and Traditional Affairs:</w:t>
      </w:r>
    </w:p>
    <w:p w:rsidR="00153DEF" w:rsidRPr="00153DEF" w:rsidRDefault="00153DEF" w:rsidP="00153DEF">
      <w:pPr>
        <w:spacing w:before="100" w:beforeAutospacing="1" w:after="100" w:afterAutospacing="1"/>
        <w:ind w:left="589" w:hanging="589"/>
        <w:jc w:val="both"/>
        <w:outlineLvl w:val="0"/>
        <w:rPr>
          <w:rFonts w:ascii="Arial" w:eastAsia="Calibri" w:hAnsi="Arial" w:cs="Arial"/>
          <w:lang w:val="en-ZA"/>
        </w:rPr>
      </w:pPr>
      <w:r w:rsidRPr="00153DEF">
        <w:rPr>
          <w:rFonts w:ascii="Arial" w:hAnsi="Arial" w:cs="Arial"/>
        </w:rPr>
        <w:t>(1)</w:t>
      </w:r>
      <w:r w:rsidRPr="00153DEF">
        <w:rPr>
          <w:rFonts w:ascii="Arial" w:hAnsi="Arial" w:cs="Arial"/>
        </w:rPr>
        <w:tab/>
      </w:r>
      <w:r w:rsidRPr="00153DEF">
        <w:rPr>
          <w:rFonts w:ascii="Arial" w:eastAsia="Calibri" w:hAnsi="Arial" w:cs="Arial"/>
          <w:lang w:val="en-ZA"/>
        </w:rPr>
        <w:t xml:space="preserve">What is the rate in the rand levied on (a) residential property, (b) commercial property and (c) agricultural property in respect of each municipality in the </w:t>
      </w:r>
      <w:smartTag w:uri="urn:schemas-microsoft-com:office:smarttags" w:element="State">
        <w:smartTag w:uri="urn:schemas-microsoft-com:office:smarttags" w:element="place">
          <w:r w:rsidRPr="00153DEF">
            <w:rPr>
              <w:rFonts w:ascii="Arial" w:eastAsia="Calibri" w:hAnsi="Arial" w:cs="Arial"/>
              <w:lang w:val="en-ZA"/>
            </w:rPr>
            <w:t>Northern Cape</w:t>
          </w:r>
        </w:smartTag>
      </w:smartTag>
      <w:r w:rsidRPr="00153DEF">
        <w:rPr>
          <w:rFonts w:ascii="Arial" w:eastAsia="Calibri" w:hAnsi="Arial" w:cs="Arial"/>
          <w:lang w:val="en-ZA"/>
        </w:rPr>
        <w:t xml:space="preserve">; </w:t>
      </w:r>
    </w:p>
    <w:p w:rsidR="00153DEF" w:rsidRPr="00153DEF" w:rsidRDefault="00153DEF" w:rsidP="00153DEF">
      <w:pPr>
        <w:spacing w:before="100" w:beforeAutospacing="1" w:after="100" w:afterAutospacing="1"/>
        <w:ind w:left="589" w:hanging="589"/>
        <w:jc w:val="both"/>
        <w:outlineLvl w:val="0"/>
        <w:rPr>
          <w:rFonts w:ascii="Arial" w:eastAsia="Calibri" w:hAnsi="Arial" w:cs="Arial"/>
          <w:lang w:val="en-ZA"/>
        </w:rPr>
      </w:pPr>
      <w:r w:rsidRPr="00153DEF">
        <w:rPr>
          <w:rFonts w:ascii="Arial" w:hAnsi="Arial" w:cs="Arial"/>
        </w:rPr>
        <w:t>(2)</w:t>
      </w:r>
      <w:r w:rsidRPr="00153DEF">
        <w:rPr>
          <w:rFonts w:ascii="Arial" w:hAnsi="Arial" w:cs="Arial"/>
        </w:rPr>
        <w:tab/>
        <w:t>whether</w:t>
      </w:r>
      <w:r w:rsidRPr="00153DEF">
        <w:rPr>
          <w:rFonts w:ascii="Arial" w:eastAsia="Calibri" w:hAnsi="Arial" w:cs="Arial"/>
          <w:lang w:val="en-ZA"/>
        </w:rPr>
        <w:t xml:space="preserve"> the provisions of the National Treasury Instruction 07 of 2014/2015 are consistently applied in the specified municipalities with regard to the payment of the rate in the rand levied by municipalities; if not, why not, in each case;</w:t>
      </w:r>
    </w:p>
    <w:p w:rsidR="00153DEF" w:rsidRPr="00153DEF" w:rsidRDefault="00153DEF" w:rsidP="00153DEF">
      <w:pPr>
        <w:spacing w:before="100" w:beforeAutospacing="1" w:after="100" w:afterAutospacing="1"/>
        <w:ind w:left="589" w:right="-142" w:hanging="589"/>
        <w:jc w:val="both"/>
        <w:outlineLvl w:val="0"/>
        <w:rPr>
          <w:rFonts w:ascii="Calibri" w:eastAsia="Calibri" w:hAnsi="Calibri"/>
          <w:color w:val="FF0000"/>
          <w:lang w:val="en-ZA"/>
        </w:rPr>
      </w:pPr>
      <w:r w:rsidRPr="00153DEF">
        <w:rPr>
          <w:rFonts w:ascii="Arial" w:hAnsi="Arial" w:cs="Arial"/>
        </w:rPr>
        <w:t>(3)</w:t>
      </w:r>
      <w:r w:rsidRPr="00153DEF">
        <w:rPr>
          <w:rFonts w:ascii="Arial" w:eastAsia="Calibri" w:hAnsi="Arial" w:cs="Arial"/>
          <w:lang w:val="en-ZA"/>
        </w:rPr>
        <w:tab/>
        <w:t xml:space="preserve">whether he has found the rate in the rand levied by the Emthanjeni Local Municipality to be fair in comparison to the </w:t>
      </w:r>
      <w:r w:rsidRPr="00153DEF">
        <w:rPr>
          <w:rFonts w:ascii="Arial" w:hAnsi="Arial" w:cs="Arial"/>
        </w:rPr>
        <w:t>rates</w:t>
      </w:r>
      <w:r w:rsidRPr="00153DEF">
        <w:rPr>
          <w:rFonts w:ascii="Arial" w:eastAsia="Calibri" w:hAnsi="Arial" w:cs="Arial"/>
          <w:lang w:val="en-ZA"/>
        </w:rPr>
        <w:t xml:space="preserve"> levied by surrounding </w:t>
      </w:r>
      <w:r w:rsidRPr="00153DEF">
        <w:rPr>
          <w:rFonts w:ascii="Arial" w:hAnsi="Arial" w:cs="Arial"/>
        </w:rPr>
        <w:t>municipalities</w:t>
      </w:r>
      <w:r w:rsidRPr="00153DEF">
        <w:rPr>
          <w:rFonts w:ascii="Arial" w:eastAsia="Calibri" w:hAnsi="Arial" w:cs="Arial"/>
          <w:lang w:val="en-ZA"/>
        </w:rPr>
        <w:t>; if not, what steps does he intend to take to ameliorate the conditions imposed on agricultural properties</w:t>
      </w:r>
      <w:r w:rsidRPr="00153DEF">
        <w:rPr>
          <w:rFonts w:ascii="Arial" w:hAnsi="Arial" w:cs="Arial"/>
        </w:rPr>
        <w:t>?</w:t>
      </w:r>
      <w:r w:rsidRPr="00153DEF">
        <w:rPr>
          <w:rFonts w:ascii="Arial" w:hAnsi="Arial" w:cs="Arial"/>
        </w:rPr>
        <w:tab/>
      </w:r>
      <w:r w:rsidRPr="00E834E1">
        <w:rPr>
          <w:color w:val="FF0000"/>
        </w:rPr>
        <w:tab/>
      </w:r>
      <w:r w:rsidRPr="00E834E1">
        <w:rPr>
          <w:color w:val="FF0000"/>
        </w:rPr>
        <w:tab/>
      </w:r>
      <w:r w:rsidRPr="00153DEF">
        <w:rPr>
          <w:sz w:val="20"/>
          <w:szCs w:val="20"/>
        </w:rPr>
        <w:t>NW4223E</w:t>
      </w:r>
    </w:p>
    <w:p w:rsidR="004B557E" w:rsidRPr="0022482A" w:rsidRDefault="004B557E" w:rsidP="00367B1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B74ED6" w:rsidRPr="001314FC" w:rsidRDefault="004B557E" w:rsidP="00153D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 xml:space="preserve">The information requested </w:t>
      </w:r>
      <w:r w:rsidR="00153DEF">
        <w:rPr>
          <w:rFonts w:ascii="Arial" w:hAnsi="Arial" w:cs="Arial"/>
        </w:rPr>
        <w:t>will be obtained from the appropriate authority. The information will be communicated to the Hon Member when it is available.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15" w:rsidRDefault="00652B15">
      <w:r>
        <w:separator/>
      </w:r>
    </w:p>
  </w:endnote>
  <w:endnote w:type="continuationSeparator" w:id="0">
    <w:p w:rsidR="00652B15" w:rsidRDefault="0065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15" w:rsidRDefault="00652B15">
      <w:r>
        <w:separator/>
      </w:r>
    </w:p>
  </w:footnote>
  <w:footnote w:type="continuationSeparator" w:id="0">
    <w:p w:rsidR="00652B15" w:rsidRDefault="00652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954AC"/>
    <w:rsid w:val="000D2C53"/>
    <w:rsid w:val="000D4AA5"/>
    <w:rsid w:val="001314FC"/>
    <w:rsid w:val="0014205E"/>
    <w:rsid w:val="00153DEF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02A35"/>
    <w:rsid w:val="0031080D"/>
    <w:rsid w:val="00314E06"/>
    <w:rsid w:val="0031617F"/>
    <w:rsid w:val="00323310"/>
    <w:rsid w:val="00357A0E"/>
    <w:rsid w:val="00357BF2"/>
    <w:rsid w:val="00367B15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7ED0"/>
    <w:rsid w:val="00652B15"/>
    <w:rsid w:val="0066291D"/>
    <w:rsid w:val="0067399D"/>
    <w:rsid w:val="006B06EF"/>
    <w:rsid w:val="006D3C21"/>
    <w:rsid w:val="006D5BC7"/>
    <w:rsid w:val="006E1096"/>
    <w:rsid w:val="006E5429"/>
    <w:rsid w:val="006F4CA6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5484"/>
    <w:rsid w:val="00986944"/>
    <w:rsid w:val="00991283"/>
    <w:rsid w:val="009B3ADB"/>
    <w:rsid w:val="009C2F40"/>
    <w:rsid w:val="00A02D47"/>
    <w:rsid w:val="00A03A37"/>
    <w:rsid w:val="00A167C8"/>
    <w:rsid w:val="00A35576"/>
    <w:rsid w:val="00A47B22"/>
    <w:rsid w:val="00A63799"/>
    <w:rsid w:val="00A71D7F"/>
    <w:rsid w:val="00A96E8D"/>
    <w:rsid w:val="00AA0CE6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C11E38"/>
    <w:rsid w:val="00C33C12"/>
    <w:rsid w:val="00C563C3"/>
    <w:rsid w:val="00C73CFD"/>
    <w:rsid w:val="00CB3451"/>
    <w:rsid w:val="00CD4822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C45D5"/>
    <w:rsid w:val="00ED39AF"/>
    <w:rsid w:val="00ED3F3F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2015-11-30T12:30:00Z</dcterms:created>
  <dcterms:modified xsi:type="dcterms:W3CDTF">2015-11-30T12:30:00Z</dcterms:modified>
</cp:coreProperties>
</file>