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E00E4C">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-291465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Pr="00BB1D45" w:rsidRDefault="006D7E05">
      <w:pPr>
        <w:pStyle w:val="Body1"/>
        <w:jc w:val="center"/>
        <w:rPr>
          <w:rFonts w:ascii="Arial" w:hAnsi="Arial Unicode MS"/>
          <w:b/>
          <w:sz w:val="16"/>
          <w:szCs w:val="16"/>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5450F6">
      <w:pPr>
        <w:pStyle w:val="Body1"/>
        <w:spacing w:line="276" w:lineRule="auto"/>
        <w:jc w:val="center"/>
        <w:rPr>
          <w:rFonts w:ascii="Arial" w:hAnsi="Arial" w:cs="Arial"/>
          <w:b/>
          <w:sz w:val="24"/>
          <w:szCs w:val="24"/>
        </w:rPr>
      </w:pPr>
    </w:p>
    <w:p w:rsidR="00BA7B88" w:rsidRPr="00F45438" w:rsidRDefault="00BA7B88" w:rsidP="005450F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5450F6">
      <w:pPr>
        <w:pStyle w:val="Body1"/>
        <w:spacing w:line="276" w:lineRule="auto"/>
        <w:rPr>
          <w:rFonts w:ascii="Arial" w:hAnsi="Arial" w:cs="Arial"/>
          <w:b/>
          <w:sz w:val="24"/>
          <w:szCs w:val="24"/>
        </w:rPr>
      </w:pPr>
    </w:p>
    <w:p w:rsidR="00BA7B88" w:rsidRPr="004B1BEF" w:rsidRDefault="00BA7B88" w:rsidP="005450F6">
      <w:pPr>
        <w:pStyle w:val="Body1"/>
        <w:spacing w:line="276" w:lineRule="auto"/>
        <w:rPr>
          <w:rFonts w:ascii="Arial" w:hAnsi="Arial" w:cs="Arial"/>
          <w:b/>
          <w:sz w:val="24"/>
          <w:szCs w:val="24"/>
        </w:rPr>
      </w:pPr>
      <w:r w:rsidRPr="004B1BEF">
        <w:rPr>
          <w:rFonts w:ascii="Arial" w:hAnsi="Arial" w:cs="Arial"/>
          <w:b/>
          <w:sz w:val="24"/>
          <w:szCs w:val="24"/>
        </w:rPr>
        <w:t xml:space="preserve">QUESTION NO.: </w:t>
      </w:r>
      <w:r w:rsidR="004B1BEF" w:rsidRPr="004B1BEF">
        <w:rPr>
          <w:rFonts w:ascii="Arial" w:hAnsi="Arial" w:cs="Arial"/>
          <w:b/>
          <w:sz w:val="24"/>
          <w:szCs w:val="24"/>
        </w:rPr>
        <w:t>3614.</w:t>
      </w:r>
      <w:r w:rsidR="004B1BEF" w:rsidRPr="004B1BEF">
        <w:rPr>
          <w:rFonts w:ascii="Arial" w:hAnsi="Arial" w:cs="Arial"/>
          <w:b/>
          <w:sz w:val="24"/>
          <w:szCs w:val="24"/>
        </w:rPr>
        <w:tab/>
      </w:r>
      <w:r w:rsidR="003028D3" w:rsidRPr="004B1BEF">
        <w:rPr>
          <w:rFonts w:ascii="Arial" w:hAnsi="Arial" w:cs="Arial"/>
          <w:b/>
          <w:sz w:val="24"/>
          <w:szCs w:val="24"/>
        </w:rPr>
        <w:tab/>
      </w:r>
      <w:r w:rsidR="001147C9" w:rsidRPr="004B1BEF">
        <w:rPr>
          <w:rFonts w:ascii="Arial" w:hAnsi="Arial" w:cs="Arial"/>
          <w:b/>
          <w:sz w:val="24"/>
          <w:szCs w:val="24"/>
        </w:rPr>
        <w:tab/>
      </w:r>
      <w:r w:rsidR="00A0326A" w:rsidRPr="004B1BEF">
        <w:rPr>
          <w:rFonts w:ascii="Arial" w:hAnsi="Arial" w:cs="Arial"/>
          <w:b/>
          <w:sz w:val="24"/>
          <w:szCs w:val="24"/>
        </w:rPr>
        <w:tab/>
      </w:r>
      <w:r w:rsidR="00417319" w:rsidRPr="004B1BEF">
        <w:rPr>
          <w:rFonts w:ascii="Arial" w:hAnsi="Arial" w:cs="Arial"/>
          <w:b/>
          <w:sz w:val="24"/>
          <w:szCs w:val="24"/>
          <w:lang w:val="af-ZA"/>
        </w:rPr>
        <w:tab/>
      </w:r>
      <w:r w:rsidR="005450F6" w:rsidRPr="004B1BEF">
        <w:rPr>
          <w:rFonts w:ascii="Arial" w:hAnsi="Arial" w:cs="Arial"/>
          <w:b/>
          <w:sz w:val="24"/>
          <w:szCs w:val="24"/>
        </w:rPr>
        <w:tab/>
      </w:r>
      <w:r w:rsidR="00DF7F34" w:rsidRPr="004B1BEF">
        <w:rPr>
          <w:rFonts w:ascii="Arial" w:hAnsi="Arial" w:cs="Arial"/>
          <w:b/>
          <w:sz w:val="24"/>
          <w:szCs w:val="24"/>
        </w:rPr>
        <w:tab/>
      </w:r>
    </w:p>
    <w:p w:rsidR="001147C9" w:rsidRDefault="001147C9" w:rsidP="001147C9">
      <w:pPr>
        <w:ind w:left="709" w:hanging="709"/>
        <w:jc w:val="both"/>
        <w:rPr>
          <w:rFonts w:ascii="Arial" w:hAnsi="Arial" w:cs="Arial"/>
          <w:b/>
        </w:rPr>
      </w:pPr>
    </w:p>
    <w:p w:rsidR="004B1BEF" w:rsidRPr="004B1BEF" w:rsidRDefault="004B1BEF" w:rsidP="004B1BEF">
      <w:pPr>
        <w:spacing w:before="100" w:beforeAutospacing="1" w:after="100" w:afterAutospacing="1"/>
        <w:ind w:right="-142"/>
        <w:jc w:val="both"/>
        <w:rPr>
          <w:rFonts w:ascii="Arial" w:hAnsi="Arial" w:cs="Arial"/>
        </w:rPr>
      </w:pPr>
      <w:r w:rsidRPr="004B1BEF">
        <w:rPr>
          <w:rFonts w:ascii="Arial" w:hAnsi="Arial" w:cs="Arial"/>
          <w:b/>
        </w:rPr>
        <w:t xml:space="preserve">Mr </w:t>
      </w:r>
      <w:r w:rsidRPr="004B1BEF">
        <w:rPr>
          <w:rFonts w:ascii="Arial" w:hAnsi="Arial" w:cs="Arial"/>
          <w:b/>
          <w:lang w:val="en-ZA"/>
        </w:rPr>
        <w:t>A P van der Westhuizen</w:t>
      </w:r>
      <w:r w:rsidRPr="004B1BEF">
        <w:rPr>
          <w:rFonts w:ascii="Arial" w:hAnsi="Arial" w:cs="Arial"/>
          <w:b/>
        </w:rPr>
        <w:t xml:space="preserve"> (DA) to </w:t>
      </w:r>
      <w:r w:rsidRPr="004B1BEF">
        <w:rPr>
          <w:rFonts w:ascii="Arial" w:hAnsi="Arial" w:cs="Arial"/>
          <w:b/>
          <w:lang w:val="en-ZA"/>
        </w:rPr>
        <w:t>ask</w:t>
      </w:r>
      <w:r w:rsidRPr="004B1BEF">
        <w:rPr>
          <w:rFonts w:ascii="Arial" w:hAnsi="Arial" w:cs="Arial"/>
          <w:b/>
        </w:rPr>
        <w:t xml:space="preserve"> the Minister of Public Service and Administration</w:t>
      </w:r>
      <w:r w:rsidRPr="004B1BEF">
        <w:rPr>
          <w:rFonts w:ascii="Arial" w:hAnsi="Arial" w:cs="Arial"/>
          <w:b/>
          <w:lang w:val="en-ZA"/>
        </w:rPr>
        <w:t>:</w:t>
      </w:r>
    </w:p>
    <w:p w:rsidR="004B1BEF" w:rsidRPr="004B1BEF" w:rsidRDefault="004B1BEF" w:rsidP="004B1BEF">
      <w:pPr>
        <w:spacing w:before="100" w:beforeAutospacing="1" w:after="100" w:afterAutospacing="1" w:line="276" w:lineRule="auto"/>
        <w:ind w:left="709" w:right="-142" w:hanging="709"/>
        <w:jc w:val="both"/>
        <w:rPr>
          <w:rFonts w:ascii="Arial" w:hAnsi="Arial" w:cs="Arial"/>
        </w:rPr>
      </w:pPr>
      <w:r w:rsidRPr="004B1BEF">
        <w:rPr>
          <w:rFonts w:ascii="Arial" w:hAnsi="Arial" w:cs="Arial"/>
        </w:rPr>
        <w:t>(1)</w:t>
      </w:r>
      <w:r w:rsidRPr="004B1BEF">
        <w:rPr>
          <w:rFonts w:ascii="Arial" w:hAnsi="Arial" w:cs="Arial"/>
        </w:rPr>
        <w:tab/>
      </w:r>
      <w:r w:rsidRPr="004B1BEF">
        <w:rPr>
          <w:rFonts w:ascii="Arial" w:hAnsi="Arial" w:cs="Arial"/>
          <w:lang w:val="en-ZA" w:eastAsia="en-ZA"/>
        </w:rPr>
        <w:t xml:space="preserve">(a) What are the relevant details of each toll-free helpline and/or hotline for the </w:t>
      </w:r>
      <w:r w:rsidRPr="004B1BEF">
        <w:rPr>
          <w:rFonts w:ascii="Arial" w:hAnsi="Arial" w:cs="Arial"/>
        </w:rPr>
        <w:t>public</w:t>
      </w:r>
      <w:r w:rsidRPr="004B1BEF">
        <w:rPr>
          <w:rFonts w:ascii="Arial" w:hAnsi="Arial" w:cs="Arial"/>
          <w:lang w:val="en-ZA" w:eastAsia="en-ZA"/>
        </w:rPr>
        <w:t xml:space="preserve"> service and (b) how can the public access the specified details;</w:t>
      </w:r>
    </w:p>
    <w:p w:rsidR="004B1BEF" w:rsidRPr="004B1BEF" w:rsidRDefault="004B1BEF" w:rsidP="004B1BEF">
      <w:pPr>
        <w:spacing w:before="100" w:beforeAutospacing="1" w:after="100" w:afterAutospacing="1" w:line="276" w:lineRule="auto"/>
        <w:ind w:left="709" w:right="-142" w:hanging="709"/>
        <w:jc w:val="both"/>
        <w:rPr>
          <w:rFonts w:ascii="Arial" w:hAnsi="Arial" w:cs="Arial"/>
          <w:lang w:val="en-ZA" w:eastAsia="en-ZA"/>
        </w:rPr>
      </w:pPr>
      <w:r w:rsidRPr="004B1BEF">
        <w:rPr>
          <w:rFonts w:ascii="Arial" w:hAnsi="Arial" w:cs="Arial"/>
        </w:rPr>
        <w:t>(2)</w:t>
      </w:r>
      <w:r w:rsidRPr="004B1BEF">
        <w:rPr>
          <w:rFonts w:ascii="Arial" w:hAnsi="Arial" w:cs="Arial"/>
        </w:rPr>
        <w:tab/>
      </w:r>
      <w:r w:rsidRPr="004B1BEF">
        <w:rPr>
          <w:rFonts w:ascii="Arial" w:hAnsi="Arial" w:cs="Arial"/>
          <w:lang w:val="en-ZA" w:eastAsia="en-ZA"/>
        </w:rPr>
        <w:t>are there any plans to consolidate any of the specified hotlines; if not, why not; if so, (a) why and (b) who will be responsible for the specified initiative;</w:t>
      </w:r>
    </w:p>
    <w:p w:rsidR="004B1BEF" w:rsidRPr="004B1BEF" w:rsidRDefault="004B1BEF" w:rsidP="004B1BEF">
      <w:pPr>
        <w:spacing w:before="100" w:beforeAutospacing="1" w:after="100" w:afterAutospacing="1" w:line="276" w:lineRule="auto"/>
        <w:ind w:left="709" w:right="-142" w:hanging="709"/>
        <w:jc w:val="both"/>
        <w:rPr>
          <w:rFonts w:ascii="Arial" w:hAnsi="Arial" w:cs="Arial"/>
          <w:lang w:val="en-ZA" w:eastAsia="en-ZA"/>
        </w:rPr>
      </w:pPr>
      <w:r w:rsidRPr="004B1BEF">
        <w:rPr>
          <w:rFonts w:ascii="Arial" w:hAnsi="Arial" w:cs="Arial"/>
          <w:lang w:val="en-ZA" w:eastAsia="en-ZA"/>
        </w:rPr>
        <w:t>(3)</w:t>
      </w:r>
      <w:r w:rsidRPr="004B1BEF">
        <w:rPr>
          <w:rFonts w:ascii="Arial" w:hAnsi="Arial" w:cs="Arial"/>
          <w:lang w:val="en-ZA" w:eastAsia="en-ZA"/>
        </w:rPr>
        <w:tab/>
        <w:t>is anything hampering the specified initiative; if so, what are the further relevant details;</w:t>
      </w:r>
    </w:p>
    <w:p w:rsidR="004B1BEF" w:rsidRPr="004B1BEF" w:rsidRDefault="004B1BEF" w:rsidP="004B1BEF">
      <w:pPr>
        <w:spacing w:before="100" w:beforeAutospacing="1" w:after="100" w:afterAutospacing="1" w:line="276" w:lineRule="auto"/>
        <w:ind w:left="709" w:right="-142" w:hanging="709"/>
        <w:jc w:val="both"/>
        <w:rPr>
          <w:rFonts w:ascii="Arial" w:hAnsi="Arial" w:cs="Arial"/>
          <w:lang w:val="en-ZA" w:eastAsia="en-ZA"/>
        </w:rPr>
      </w:pPr>
      <w:r w:rsidRPr="004B1BEF">
        <w:rPr>
          <w:rFonts w:ascii="Arial" w:hAnsi="Arial" w:cs="Arial"/>
          <w:lang w:val="en-ZA" w:eastAsia="en-ZA"/>
        </w:rPr>
        <w:t>(4)</w:t>
      </w:r>
      <w:r w:rsidRPr="004B1BEF">
        <w:rPr>
          <w:rFonts w:ascii="Arial" w:hAnsi="Arial" w:cs="Arial"/>
          <w:lang w:val="en-ZA" w:eastAsia="en-ZA"/>
        </w:rPr>
        <w:tab/>
        <w:t>does his department track the number of queries that are referred to other helplines; if not, why not; if so, (a) what is the percentage of queries that are referred to other helplines and (b) how many queries that were made through the specified hotlines were (i) referred to other helplines and (ii) marked as satisfactorily resolved despite only being referred to other hotlines in the 2014-15 financial year;</w:t>
      </w:r>
    </w:p>
    <w:p w:rsidR="004B1BEF" w:rsidRPr="004B1BEF" w:rsidRDefault="004B1BEF" w:rsidP="004B1BEF">
      <w:pPr>
        <w:spacing w:before="100" w:beforeAutospacing="1" w:after="100" w:afterAutospacing="1" w:line="276" w:lineRule="auto"/>
        <w:ind w:left="709" w:right="-142" w:hanging="709"/>
        <w:jc w:val="both"/>
        <w:rPr>
          <w:rFonts w:ascii="Arial" w:hAnsi="Arial" w:cs="Arial"/>
        </w:rPr>
      </w:pPr>
      <w:r w:rsidRPr="004B1BEF">
        <w:rPr>
          <w:rFonts w:ascii="Arial" w:hAnsi="Arial" w:cs="Arial"/>
          <w:lang w:val="en-ZA" w:eastAsia="en-ZA"/>
        </w:rPr>
        <w:t>(5)</w:t>
      </w:r>
      <w:r w:rsidRPr="004B1BEF">
        <w:rPr>
          <w:rFonts w:ascii="Arial" w:hAnsi="Arial" w:cs="Arial"/>
          <w:lang w:val="en-ZA" w:eastAsia="en-ZA"/>
        </w:rPr>
        <w:tab/>
        <w:t xml:space="preserve">does his </w:t>
      </w:r>
      <w:r w:rsidRPr="004B1BEF">
        <w:rPr>
          <w:rFonts w:ascii="Arial" w:hAnsi="Arial" w:cs="Arial"/>
        </w:rPr>
        <w:t>department</w:t>
      </w:r>
      <w:r w:rsidRPr="004B1BEF">
        <w:rPr>
          <w:rFonts w:ascii="Arial" w:hAnsi="Arial" w:cs="Arial"/>
          <w:lang w:val="en-ZA" w:eastAsia="en-ZA"/>
        </w:rPr>
        <w:t xml:space="preserve"> have any plans in place to modernise the support services offered through hotlines, particularly by making use of mobile phones and/or smart phones; if not, why not; if so, what are the relevant details</w:t>
      </w:r>
      <w:r w:rsidRPr="004B1BEF">
        <w:rPr>
          <w:rFonts w:ascii="Arial" w:hAnsi="Arial" w:cs="Arial"/>
        </w:rPr>
        <w:t>?</w:t>
      </w:r>
      <w:r w:rsidRPr="004B1BEF">
        <w:rPr>
          <w:rFonts w:ascii="Arial" w:hAnsi="Arial" w:cs="Arial"/>
        </w:rPr>
        <w:tab/>
      </w:r>
      <w:r>
        <w:rPr>
          <w:rFonts w:ascii="Arial" w:hAnsi="Arial" w:cs="Arial"/>
        </w:rPr>
        <w:tab/>
      </w:r>
      <w:r w:rsidR="00BB1D45">
        <w:rPr>
          <w:rFonts w:ascii="Arial" w:hAnsi="Arial" w:cs="Arial"/>
        </w:rPr>
        <w:t xml:space="preserve">       </w:t>
      </w:r>
      <w:r w:rsidRPr="004B1BEF">
        <w:rPr>
          <w:rFonts w:ascii="Arial" w:hAnsi="Arial" w:cs="Arial"/>
        </w:rPr>
        <w:t>NW4282E</w:t>
      </w:r>
    </w:p>
    <w:p w:rsidR="00FC6374" w:rsidRPr="00BB1D45" w:rsidRDefault="00FC6374" w:rsidP="005450F6">
      <w:pPr>
        <w:tabs>
          <w:tab w:val="left" w:pos="7545"/>
        </w:tabs>
        <w:spacing w:before="100" w:beforeAutospacing="1" w:after="100" w:afterAutospacing="1" w:line="276" w:lineRule="auto"/>
        <w:jc w:val="both"/>
        <w:rPr>
          <w:rFonts w:ascii="Arial" w:hAnsi="Arial" w:cs="Arial"/>
          <w:b/>
          <w:sz w:val="16"/>
          <w:szCs w:val="16"/>
          <w:lang w:val="en-ZA"/>
        </w:rPr>
      </w:pPr>
    </w:p>
    <w:p w:rsidR="00FC6374" w:rsidRPr="00BB1D45" w:rsidRDefault="004B1243" w:rsidP="00BB1D45">
      <w:pPr>
        <w:tabs>
          <w:tab w:val="left" w:pos="7545"/>
        </w:tabs>
        <w:spacing w:before="100" w:beforeAutospacing="1" w:after="100" w:afterAutospacing="1" w:line="276" w:lineRule="auto"/>
        <w:jc w:val="both"/>
        <w:rPr>
          <w:rFonts w:ascii="Arial" w:hAnsi="Arial" w:cs="Arial"/>
          <w:b/>
          <w:lang w:val="en-ZA"/>
        </w:rPr>
      </w:pPr>
      <w:r w:rsidRPr="00BB1D45">
        <w:rPr>
          <w:rFonts w:ascii="Arial" w:hAnsi="Arial" w:cs="Arial"/>
          <w:b/>
          <w:lang w:val="en-ZA"/>
        </w:rPr>
        <w:t>REPLY</w:t>
      </w:r>
    </w:p>
    <w:p w:rsidR="00222A8C" w:rsidRPr="00BB1D45" w:rsidRDefault="00BB1D45" w:rsidP="00BB1D45">
      <w:pPr>
        <w:pStyle w:val="NoSpacing"/>
        <w:tabs>
          <w:tab w:val="left" w:pos="720"/>
        </w:tabs>
        <w:spacing w:line="276" w:lineRule="auto"/>
        <w:ind w:left="1440" w:hanging="1440"/>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222A8C" w:rsidRPr="00BB1D45">
        <w:rPr>
          <w:rFonts w:ascii="Arial" w:hAnsi="Arial" w:cs="Arial"/>
          <w:sz w:val="24"/>
          <w:szCs w:val="24"/>
        </w:rPr>
        <w:t>(a)</w:t>
      </w:r>
      <w:r w:rsidR="00AA47BA" w:rsidRPr="00BB1D45">
        <w:rPr>
          <w:rFonts w:ascii="Arial" w:hAnsi="Arial" w:cs="Arial"/>
          <w:sz w:val="24"/>
          <w:szCs w:val="24"/>
        </w:rPr>
        <w:t xml:space="preserve"> </w:t>
      </w:r>
      <w:r w:rsidR="005A1952" w:rsidRPr="00BB1D45">
        <w:rPr>
          <w:rFonts w:ascii="Arial" w:hAnsi="Arial" w:cs="Arial"/>
          <w:sz w:val="24"/>
          <w:szCs w:val="24"/>
        </w:rPr>
        <w:t xml:space="preserve"> </w:t>
      </w:r>
      <w:r w:rsidR="005A1952" w:rsidRPr="00BB1D45">
        <w:rPr>
          <w:rFonts w:ascii="Arial" w:hAnsi="Arial" w:cs="Arial"/>
          <w:sz w:val="24"/>
          <w:szCs w:val="24"/>
        </w:rPr>
        <w:tab/>
      </w:r>
      <w:r w:rsidR="00AA47BA" w:rsidRPr="00BB1D45">
        <w:rPr>
          <w:rFonts w:ascii="Arial" w:hAnsi="Arial" w:cs="Arial"/>
          <w:sz w:val="24"/>
          <w:szCs w:val="24"/>
        </w:rPr>
        <w:t>Refer to attached Annexure 1</w:t>
      </w:r>
      <w:r>
        <w:rPr>
          <w:rFonts w:ascii="Arial" w:hAnsi="Arial" w:cs="Arial"/>
          <w:sz w:val="24"/>
          <w:szCs w:val="24"/>
        </w:rPr>
        <w:t xml:space="preserve"> for</w:t>
      </w:r>
      <w:r w:rsidR="005A1952" w:rsidRPr="00BB1D45">
        <w:rPr>
          <w:rFonts w:ascii="Arial" w:hAnsi="Arial" w:cs="Arial"/>
          <w:sz w:val="24"/>
          <w:szCs w:val="24"/>
        </w:rPr>
        <w:t xml:space="preserve"> details of the toll-free helpline and or hotline</w:t>
      </w:r>
      <w:r w:rsidR="006A6B87" w:rsidRPr="00BB1D45">
        <w:rPr>
          <w:rFonts w:ascii="Arial" w:hAnsi="Arial" w:cs="Arial"/>
          <w:sz w:val="24"/>
          <w:szCs w:val="24"/>
        </w:rPr>
        <w:t>.</w:t>
      </w:r>
    </w:p>
    <w:p w:rsidR="00222A8C" w:rsidRPr="00BB1D45" w:rsidRDefault="00222A8C" w:rsidP="00BB1D45">
      <w:pPr>
        <w:pStyle w:val="NoSpacing"/>
        <w:spacing w:line="276" w:lineRule="auto"/>
        <w:ind w:left="720" w:hanging="720"/>
        <w:rPr>
          <w:rFonts w:ascii="Arial" w:hAnsi="Arial" w:cs="Arial"/>
          <w:sz w:val="24"/>
          <w:szCs w:val="24"/>
        </w:rPr>
      </w:pPr>
    </w:p>
    <w:p w:rsidR="00222A8C" w:rsidRPr="00BB1D45" w:rsidRDefault="006E61CB" w:rsidP="00BB1D45">
      <w:pPr>
        <w:pStyle w:val="NoSpacing"/>
        <w:spacing w:line="276" w:lineRule="auto"/>
        <w:ind w:left="720" w:hanging="720"/>
        <w:rPr>
          <w:rFonts w:ascii="Arial" w:hAnsi="Arial" w:cs="Arial"/>
          <w:sz w:val="24"/>
          <w:szCs w:val="24"/>
        </w:rPr>
      </w:pPr>
      <w:r w:rsidRPr="00BB1D45">
        <w:rPr>
          <w:rFonts w:ascii="Arial" w:hAnsi="Arial" w:cs="Arial"/>
          <w:sz w:val="24"/>
          <w:szCs w:val="24"/>
        </w:rPr>
        <w:tab/>
      </w:r>
    </w:p>
    <w:p w:rsidR="00A630A9" w:rsidRPr="00BB1D45" w:rsidRDefault="00BB1D45" w:rsidP="00BB1D45">
      <w:pPr>
        <w:pStyle w:val="NoSpacing"/>
        <w:spacing w:line="276" w:lineRule="auto"/>
        <w:ind w:left="1440"/>
        <w:jc w:val="both"/>
        <w:rPr>
          <w:rFonts w:ascii="Arial" w:hAnsi="Arial" w:cs="Arial"/>
          <w:sz w:val="24"/>
          <w:szCs w:val="24"/>
        </w:rPr>
      </w:pPr>
      <w:r>
        <w:rPr>
          <w:rFonts w:ascii="Arial" w:hAnsi="Arial" w:cs="Arial"/>
          <w:sz w:val="24"/>
          <w:szCs w:val="24"/>
        </w:rPr>
        <w:t xml:space="preserve">The following </w:t>
      </w:r>
      <w:r w:rsidR="00FC6374" w:rsidRPr="00BB1D45">
        <w:rPr>
          <w:rFonts w:ascii="Arial" w:hAnsi="Arial" w:cs="Arial"/>
          <w:sz w:val="24"/>
          <w:szCs w:val="24"/>
        </w:rPr>
        <w:t>provinces</w:t>
      </w:r>
      <w:r w:rsidR="009E41D6">
        <w:rPr>
          <w:rFonts w:ascii="Arial" w:hAnsi="Arial" w:cs="Arial"/>
          <w:sz w:val="24"/>
          <w:szCs w:val="24"/>
        </w:rPr>
        <w:t xml:space="preserve"> indicated that they have call centres and/or h</w:t>
      </w:r>
      <w:r w:rsidR="00FC6374" w:rsidRPr="00BB1D45">
        <w:rPr>
          <w:rFonts w:ascii="Arial" w:hAnsi="Arial" w:cs="Arial"/>
          <w:sz w:val="24"/>
          <w:szCs w:val="24"/>
        </w:rPr>
        <w:t>otlines</w:t>
      </w:r>
      <w:r w:rsidR="009E41D6">
        <w:rPr>
          <w:rFonts w:ascii="Arial" w:hAnsi="Arial" w:cs="Arial"/>
          <w:sz w:val="24"/>
          <w:szCs w:val="24"/>
        </w:rPr>
        <w:t>;</w:t>
      </w:r>
      <w:r w:rsidR="00FC6374" w:rsidRPr="00BB1D45">
        <w:rPr>
          <w:rFonts w:ascii="Arial" w:hAnsi="Arial" w:cs="Arial"/>
          <w:sz w:val="24"/>
          <w:szCs w:val="24"/>
        </w:rPr>
        <w:t xml:space="preserve"> Free State, Gauteng, KwaZulu-Natal, Limpopo, Mpumalanga and Western Cape. The other three (3) provinces (i.e. Eastern Cape, Nort</w:t>
      </w:r>
      <w:r w:rsidR="009E41D6">
        <w:rPr>
          <w:rFonts w:ascii="Arial" w:hAnsi="Arial" w:cs="Arial"/>
          <w:sz w:val="24"/>
          <w:szCs w:val="24"/>
        </w:rPr>
        <w:t>hern Cape and North West) indicated that they do not have call centres or h</w:t>
      </w:r>
      <w:r w:rsidR="00FC6374" w:rsidRPr="00BB1D45">
        <w:rPr>
          <w:rFonts w:ascii="Arial" w:hAnsi="Arial" w:cs="Arial"/>
          <w:sz w:val="24"/>
          <w:szCs w:val="24"/>
        </w:rPr>
        <w:t>otlines.</w:t>
      </w:r>
    </w:p>
    <w:p w:rsidR="00D27283" w:rsidRPr="00BB1D45" w:rsidRDefault="006A6B87" w:rsidP="00BB1D45">
      <w:pPr>
        <w:tabs>
          <w:tab w:val="left" w:pos="7545"/>
        </w:tabs>
        <w:spacing w:before="100" w:beforeAutospacing="1" w:after="100" w:afterAutospacing="1" w:line="276" w:lineRule="auto"/>
        <w:ind w:left="1440" w:hanging="1440"/>
        <w:jc w:val="both"/>
        <w:rPr>
          <w:rFonts w:ascii="Arial" w:hAnsi="Arial" w:cs="Arial"/>
          <w:lang w:val="en-ZA"/>
        </w:rPr>
      </w:pPr>
      <w:r w:rsidRPr="00BB1D45">
        <w:rPr>
          <w:rFonts w:ascii="Arial" w:hAnsi="Arial" w:cs="Arial"/>
          <w:lang w:val="en-GB"/>
        </w:rPr>
        <w:tab/>
      </w:r>
      <w:r w:rsidR="009E41D6">
        <w:rPr>
          <w:rFonts w:ascii="Arial" w:hAnsi="Arial" w:cs="Arial"/>
          <w:lang w:val="en-GB"/>
        </w:rPr>
        <w:t>The following</w:t>
      </w:r>
      <w:r w:rsidR="00A630A9" w:rsidRPr="00BB1D45">
        <w:rPr>
          <w:rFonts w:ascii="Arial" w:hAnsi="Arial" w:cs="Arial"/>
          <w:lang w:val="en-ZA"/>
        </w:rPr>
        <w:t xml:space="preserve"> key service delivery</w:t>
      </w:r>
      <w:r w:rsidR="009E41D6">
        <w:rPr>
          <w:rFonts w:ascii="Arial" w:hAnsi="Arial" w:cs="Arial"/>
          <w:lang w:val="en-ZA"/>
        </w:rPr>
        <w:t xml:space="preserve"> </w:t>
      </w:r>
      <w:r w:rsidR="009E41D6" w:rsidRPr="009E41D6">
        <w:rPr>
          <w:rFonts w:ascii="Arial" w:hAnsi="Arial" w:cs="Arial"/>
          <w:lang w:val="en-ZA"/>
        </w:rPr>
        <w:t>oriented</w:t>
      </w:r>
      <w:r w:rsidR="009E41D6">
        <w:rPr>
          <w:rFonts w:ascii="Arial" w:hAnsi="Arial" w:cs="Arial"/>
          <w:lang w:val="en-ZA"/>
        </w:rPr>
        <w:t xml:space="preserve"> national government department indicated that they have call centres;</w:t>
      </w:r>
      <w:r w:rsidR="00A630A9" w:rsidRPr="00BB1D45">
        <w:rPr>
          <w:rFonts w:ascii="Arial" w:hAnsi="Arial" w:cs="Arial"/>
          <w:lang w:val="en-ZA"/>
        </w:rPr>
        <w:t xml:space="preserve"> Social Development, Labour, Huma</w:t>
      </w:r>
      <w:r w:rsidR="008B4480" w:rsidRPr="00BB1D45">
        <w:rPr>
          <w:rFonts w:ascii="Arial" w:hAnsi="Arial" w:cs="Arial"/>
          <w:lang w:val="en-ZA"/>
        </w:rPr>
        <w:t>n Settlements, Health, Home Affairs</w:t>
      </w:r>
      <w:r w:rsidR="009F211E" w:rsidRPr="00BB1D45">
        <w:rPr>
          <w:rFonts w:ascii="Arial" w:hAnsi="Arial" w:cs="Arial"/>
          <w:lang w:val="en-ZA"/>
        </w:rPr>
        <w:t xml:space="preserve">, Department of Public Service and Administration, Public Service Commission, Government Employees Medical Scheme, </w:t>
      </w:r>
      <w:r w:rsidR="008B4480" w:rsidRPr="00BB1D45">
        <w:rPr>
          <w:rFonts w:ascii="Arial" w:hAnsi="Arial" w:cs="Arial"/>
          <w:lang w:val="en-ZA"/>
        </w:rPr>
        <w:t>S</w:t>
      </w:r>
      <w:r w:rsidR="009F211E" w:rsidRPr="00BB1D45">
        <w:rPr>
          <w:rFonts w:ascii="Arial" w:hAnsi="Arial" w:cs="Arial"/>
          <w:lang w:val="en-ZA"/>
        </w:rPr>
        <w:t xml:space="preserve">outh </w:t>
      </w:r>
      <w:r w:rsidR="008B4480" w:rsidRPr="00BB1D45">
        <w:rPr>
          <w:rFonts w:ascii="Arial" w:hAnsi="Arial" w:cs="Arial"/>
          <w:lang w:val="en-ZA"/>
        </w:rPr>
        <w:t>A</w:t>
      </w:r>
      <w:r w:rsidR="009F211E" w:rsidRPr="00BB1D45">
        <w:rPr>
          <w:rFonts w:ascii="Arial" w:hAnsi="Arial" w:cs="Arial"/>
          <w:lang w:val="en-ZA"/>
        </w:rPr>
        <w:t xml:space="preserve">frican </w:t>
      </w:r>
      <w:r w:rsidR="008B4480" w:rsidRPr="00BB1D45">
        <w:rPr>
          <w:rFonts w:ascii="Arial" w:hAnsi="Arial" w:cs="Arial"/>
          <w:lang w:val="en-ZA"/>
        </w:rPr>
        <w:t>P</w:t>
      </w:r>
      <w:r w:rsidR="009F211E" w:rsidRPr="00BB1D45">
        <w:rPr>
          <w:rFonts w:ascii="Arial" w:hAnsi="Arial" w:cs="Arial"/>
          <w:lang w:val="en-ZA"/>
        </w:rPr>
        <w:t xml:space="preserve">olice </w:t>
      </w:r>
      <w:r w:rsidR="008B4480" w:rsidRPr="00BB1D45">
        <w:rPr>
          <w:rFonts w:ascii="Arial" w:hAnsi="Arial" w:cs="Arial"/>
          <w:lang w:val="en-ZA"/>
        </w:rPr>
        <w:t>S</w:t>
      </w:r>
      <w:r w:rsidR="009F211E" w:rsidRPr="00BB1D45">
        <w:rPr>
          <w:rFonts w:ascii="Arial" w:hAnsi="Arial" w:cs="Arial"/>
          <w:lang w:val="en-ZA"/>
        </w:rPr>
        <w:t>ervices a</w:t>
      </w:r>
      <w:r w:rsidR="00113CD0">
        <w:rPr>
          <w:rFonts w:ascii="Arial" w:hAnsi="Arial" w:cs="Arial"/>
          <w:lang w:val="en-ZA"/>
        </w:rPr>
        <w:t>nd the Department of Planning,</w:t>
      </w:r>
      <w:r w:rsidR="009F211E" w:rsidRPr="00BB1D45">
        <w:rPr>
          <w:rFonts w:ascii="Arial" w:hAnsi="Arial" w:cs="Arial"/>
          <w:lang w:val="en-ZA"/>
        </w:rPr>
        <w:t xml:space="preserve"> Monitoring and Evaluation</w:t>
      </w:r>
      <w:r w:rsidR="008B4480" w:rsidRPr="00BB1D45">
        <w:rPr>
          <w:rFonts w:ascii="Arial" w:hAnsi="Arial" w:cs="Arial"/>
          <w:lang w:val="en-ZA"/>
        </w:rPr>
        <w:t>.</w:t>
      </w:r>
    </w:p>
    <w:p w:rsidR="006A6B87" w:rsidRPr="00BB1D45" w:rsidRDefault="006A6B87" w:rsidP="00BB1D45">
      <w:pPr>
        <w:tabs>
          <w:tab w:val="left" w:pos="1440"/>
        </w:tabs>
        <w:spacing w:before="100" w:beforeAutospacing="1" w:after="100" w:afterAutospacing="1" w:line="276" w:lineRule="auto"/>
        <w:ind w:left="1440" w:hanging="720"/>
        <w:jc w:val="both"/>
        <w:rPr>
          <w:rFonts w:ascii="Arial" w:hAnsi="Arial" w:cs="Arial"/>
          <w:lang w:val="en-ZA"/>
        </w:rPr>
      </w:pPr>
      <w:r w:rsidRPr="00BB1D45">
        <w:rPr>
          <w:rFonts w:ascii="Arial" w:hAnsi="Arial" w:cs="Arial"/>
          <w:lang w:val="en-ZA"/>
        </w:rPr>
        <w:t xml:space="preserve">(b) </w:t>
      </w:r>
      <w:r w:rsidRPr="00BB1D45">
        <w:rPr>
          <w:rFonts w:ascii="Arial" w:hAnsi="Arial" w:cs="Arial"/>
          <w:lang w:val="en-ZA"/>
        </w:rPr>
        <w:tab/>
        <w:t xml:space="preserve">The public can access the details in many ways including from the website of the relevant departments and government telephone directory </w:t>
      </w:r>
    </w:p>
    <w:p w:rsidR="009F211E" w:rsidRPr="00BB1D45" w:rsidRDefault="006A6B87" w:rsidP="00BB1D45">
      <w:pPr>
        <w:pStyle w:val="NoSpacing"/>
        <w:spacing w:line="276" w:lineRule="auto"/>
        <w:ind w:left="720" w:hanging="720"/>
        <w:jc w:val="both"/>
        <w:rPr>
          <w:rFonts w:ascii="Arial" w:hAnsi="Arial" w:cs="Arial"/>
          <w:sz w:val="24"/>
          <w:szCs w:val="24"/>
        </w:rPr>
      </w:pPr>
      <w:r w:rsidRPr="00BB1D45">
        <w:rPr>
          <w:rFonts w:ascii="Arial" w:hAnsi="Arial" w:cs="Arial"/>
          <w:sz w:val="24"/>
          <w:szCs w:val="24"/>
        </w:rPr>
        <w:t xml:space="preserve">(2) </w:t>
      </w:r>
      <w:r w:rsidRPr="00BB1D45">
        <w:rPr>
          <w:rFonts w:ascii="Arial" w:hAnsi="Arial" w:cs="Arial"/>
          <w:sz w:val="24"/>
          <w:szCs w:val="24"/>
        </w:rPr>
        <w:tab/>
      </w:r>
      <w:r w:rsidR="009F211E" w:rsidRPr="00BB1D45">
        <w:rPr>
          <w:rFonts w:ascii="Arial" w:hAnsi="Arial" w:cs="Arial"/>
          <w:sz w:val="24"/>
          <w:szCs w:val="24"/>
        </w:rPr>
        <w:t>Discussions on rationalising the hotlines are in progress. The final decisions will be communic</w:t>
      </w:r>
      <w:r w:rsidR="00FA0595">
        <w:rPr>
          <w:rFonts w:ascii="Arial" w:hAnsi="Arial" w:cs="Arial"/>
          <w:sz w:val="24"/>
          <w:szCs w:val="24"/>
        </w:rPr>
        <w:t>ated as soon as they are concluded</w:t>
      </w:r>
      <w:r w:rsidR="00CB557F">
        <w:rPr>
          <w:rFonts w:ascii="Arial" w:hAnsi="Arial" w:cs="Arial"/>
          <w:sz w:val="24"/>
          <w:szCs w:val="24"/>
        </w:rPr>
        <w:t>. The Department of Planning</w:t>
      </w:r>
      <w:r w:rsidR="009F211E" w:rsidRPr="00BB1D45">
        <w:rPr>
          <w:rFonts w:ascii="Arial" w:hAnsi="Arial" w:cs="Arial"/>
          <w:sz w:val="24"/>
          <w:szCs w:val="24"/>
        </w:rPr>
        <w:t xml:space="preserve"> Monitoring and Evaluation, the Department of Public Service and Administration, the Public Service Commission and the National Treasury are the initiators of such discussions.</w:t>
      </w:r>
    </w:p>
    <w:p w:rsidR="006A6B87" w:rsidRPr="00BB1D45" w:rsidRDefault="006A6B87" w:rsidP="00BB1D45">
      <w:pPr>
        <w:pStyle w:val="NoSpacing"/>
        <w:spacing w:line="276" w:lineRule="auto"/>
        <w:rPr>
          <w:rFonts w:ascii="Arial" w:hAnsi="Arial" w:cs="Arial"/>
          <w:sz w:val="24"/>
          <w:szCs w:val="24"/>
        </w:rPr>
      </w:pPr>
    </w:p>
    <w:p w:rsidR="009F211E" w:rsidRPr="00BB1D45" w:rsidRDefault="006A6B87" w:rsidP="00BB1D45">
      <w:pPr>
        <w:pStyle w:val="NoSpacing"/>
        <w:spacing w:line="276" w:lineRule="auto"/>
        <w:ind w:left="720" w:hanging="720"/>
        <w:rPr>
          <w:rFonts w:ascii="Arial" w:hAnsi="Arial" w:cs="Arial"/>
          <w:sz w:val="24"/>
          <w:szCs w:val="24"/>
        </w:rPr>
      </w:pPr>
      <w:r w:rsidRPr="00BB1D45">
        <w:rPr>
          <w:rFonts w:ascii="Arial" w:hAnsi="Arial" w:cs="Arial"/>
          <w:sz w:val="24"/>
          <w:szCs w:val="24"/>
        </w:rPr>
        <w:t xml:space="preserve">(3) </w:t>
      </w:r>
      <w:r w:rsidRPr="00BB1D45">
        <w:rPr>
          <w:rFonts w:ascii="Arial" w:hAnsi="Arial" w:cs="Arial"/>
          <w:sz w:val="24"/>
          <w:szCs w:val="24"/>
        </w:rPr>
        <w:tab/>
      </w:r>
      <w:r w:rsidR="009F211E" w:rsidRPr="00BB1D45">
        <w:rPr>
          <w:rFonts w:ascii="Arial" w:hAnsi="Arial" w:cs="Arial"/>
          <w:sz w:val="24"/>
          <w:szCs w:val="24"/>
        </w:rPr>
        <w:t>Nothing is hampering discussions towards rationalisation of the hotlines/ call centres.</w:t>
      </w:r>
    </w:p>
    <w:p w:rsidR="006A6B87" w:rsidRPr="00BB1D45" w:rsidRDefault="006A6B87" w:rsidP="00BB1D45">
      <w:pPr>
        <w:pStyle w:val="NoSpacing"/>
        <w:spacing w:line="276" w:lineRule="auto"/>
        <w:rPr>
          <w:rFonts w:ascii="Arial" w:hAnsi="Arial" w:cs="Arial"/>
          <w:sz w:val="24"/>
          <w:szCs w:val="24"/>
        </w:rPr>
      </w:pPr>
    </w:p>
    <w:p w:rsidR="009F211E" w:rsidRPr="00BB1D45" w:rsidRDefault="006A6B87" w:rsidP="00BB1D45">
      <w:pPr>
        <w:pStyle w:val="NoSpacing"/>
        <w:spacing w:line="276" w:lineRule="auto"/>
        <w:ind w:left="720" w:hanging="720"/>
        <w:rPr>
          <w:rFonts w:ascii="Arial" w:hAnsi="Arial" w:cs="Arial"/>
          <w:sz w:val="24"/>
          <w:szCs w:val="24"/>
        </w:rPr>
      </w:pPr>
      <w:r w:rsidRPr="00BB1D45">
        <w:rPr>
          <w:rFonts w:ascii="Arial" w:hAnsi="Arial" w:cs="Arial"/>
          <w:sz w:val="24"/>
          <w:szCs w:val="24"/>
        </w:rPr>
        <w:t>(4)</w:t>
      </w:r>
      <w:r w:rsidRPr="00BB1D45">
        <w:rPr>
          <w:rFonts w:ascii="Arial" w:hAnsi="Arial" w:cs="Arial"/>
          <w:sz w:val="24"/>
          <w:szCs w:val="24"/>
        </w:rPr>
        <w:tab/>
      </w:r>
      <w:r w:rsidR="00BB1D45" w:rsidRPr="00BB1D45">
        <w:rPr>
          <w:rFonts w:ascii="Arial" w:hAnsi="Arial" w:cs="Arial"/>
          <w:sz w:val="24"/>
          <w:szCs w:val="24"/>
        </w:rPr>
        <w:t>No.</w:t>
      </w:r>
    </w:p>
    <w:p w:rsidR="00BB1D45" w:rsidRPr="00BB1D45" w:rsidRDefault="00BB1D45" w:rsidP="00BB1D45">
      <w:pPr>
        <w:pStyle w:val="NoSpacing"/>
        <w:spacing w:line="276" w:lineRule="auto"/>
        <w:rPr>
          <w:rFonts w:ascii="Arial" w:hAnsi="Arial" w:cs="Arial"/>
          <w:sz w:val="24"/>
          <w:szCs w:val="24"/>
        </w:rPr>
      </w:pPr>
    </w:p>
    <w:p w:rsidR="00685AED" w:rsidRPr="00BB1D45" w:rsidRDefault="00BB1D45" w:rsidP="00BB1D45">
      <w:pPr>
        <w:pStyle w:val="NoSpacing"/>
        <w:spacing w:line="276" w:lineRule="auto"/>
        <w:ind w:left="720" w:hanging="720"/>
        <w:jc w:val="both"/>
        <w:rPr>
          <w:rFonts w:ascii="Arial" w:hAnsi="Arial" w:cs="Arial"/>
          <w:b/>
          <w:sz w:val="24"/>
          <w:szCs w:val="24"/>
        </w:rPr>
      </w:pPr>
      <w:r w:rsidRPr="00BB1D45">
        <w:rPr>
          <w:rFonts w:ascii="Arial" w:hAnsi="Arial" w:cs="Arial"/>
          <w:sz w:val="24"/>
          <w:szCs w:val="24"/>
        </w:rPr>
        <w:t xml:space="preserve">(5) </w:t>
      </w:r>
      <w:r w:rsidRPr="00BB1D45">
        <w:rPr>
          <w:rFonts w:ascii="Arial" w:hAnsi="Arial" w:cs="Arial"/>
          <w:sz w:val="24"/>
          <w:szCs w:val="24"/>
        </w:rPr>
        <w:tab/>
      </w:r>
      <w:r w:rsidR="00685AED" w:rsidRPr="00BB1D45">
        <w:rPr>
          <w:rFonts w:ascii="Arial" w:hAnsi="Arial" w:cs="Arial"/>
          <w:sz w:val="24"/>
          <w:szCs w:val="24"/>
        </w:rPr>
        <w:t>The Department of Public Service and administration has developed a national framework to guide complaints and compliments in the public service. It is currently supporting departments and provinces to align their complaints and compliments systems to the national framework.</w:t>
      </w:r>
    </w:p>
    <w:p w:rsidR="00BB1D45" w:rsidRPr="00BB1D45" w:rsidRDefault="00BB1D45" w:rsidP="00BB1D45">
      <w:pPr>
        <w:pStyle w:val="NoSpacing"/>
        <w:spacing w:line="276" w:lineRule="auto"/>
        <w:ind w:left="720" w:hanging="720"/>
        <w:jc w:val="both"/>
        <w:rPr>
          <w:rFonts w:ascii="Arial" w:hAnsi="Arial" w:cs="Arial"/>
          <w:b/>
          <w:sz w:val="24"/>
          <w:szCs w:val="24"/>
        </w:rPr>
      </w:pPr>
    </w:p>
    <w:sectPr w:rsidR="00BB1D45" w:rsidRPr="00BB1D45" w:rsidSect="00BB1D45">
      <w:headerReference w:type="first" r:id="rId8"/>
      <w:footerReference w:type="first" r:id="rId9"/>
      <w:pgSz w:w="12240" w:h="15840"/>
      <w:pgMar w:top="992" w:right="1440" w:bottom="1134"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FB" w:rsidRDefault="008C6EFB">
      <w:r>
        <w:separator/>
      </w:r>
    </w:p>
  </w:endnote>
  <w:endnote w:type="continuationSeparator" w:id="0">
    <w:p w:rsidR="008C6EFB" w:rsidRDefault="008C6E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222A8C" w:rsidRDefault="0066183B" w:rsidP="00222A8C">
    <w:pPr>
      <w:pStyle w:val="Footer"/>
    </w:pPr>
    <w:r w:rsidRPr="00222A8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FB" w:rsidRDefault="008C6EFB">
      <w:r>
        <w:separator/>
      </w:r>
    </w:p>
  </w:footnote>
  <w:footnote w:type="continuationSeparator" w:id="0">
    <w:p w:rsidR="008C6EFB" w:rsidRDefault="008C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02851"/>
    <w:rsid w:val="00020CAF"/>
    <w:rsid w:val="000367D4"/>
    <w:rsid w:val="00043C65"/>
    <w:rsid w:val="00076C2B"/>
    <w:rsid w:val="000800E0"/>
    <w:rsid w:val="000876F4"/>
    <w:rsid w:val="00090BB5"/>
    <w:rsid w:val="00091605"/>
    <w:rsid w:val="000A4CD1"/>
    <w:rsid w:val="000C5477"/>
    <w:rsid w:val="000F2F1D"/>
    <w:rsid w:val="000F7628"/>
    <w:rsid w:val="00105C50"/>
    <w:rsid w:val="00110D4F"/>
    <w:rsid w:val="00111C9D"/>
    <w:rsid w:val="00111E45"/>
    <w:rsid w:val="00113CD0"/>
    <w:rsid w:val="001147C9"/>
    <w:rsid w:val="001520C6"/>
    <w:rsid w:val="001605C8"/>
    <w:rsid w:val="00182ABC"/>
    <w:rsid w:val="00191C29"/>
    <w:rsid w:val="001B7A14"/>
    <w:rsid w:val="001B7FDD"/>
    <w:rsid w:val="001C1511"/>
    <w:rsid w:val="001F7080"/>
    <w:rsid w:val="00222A8C"/>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33EED"/>
    <w:rsid w:val="003343BC"/>
    <w:rsid w:val="00340C82"/>
    <w:rsid w:val="003439B4"/>
    <w:rsid w:val="00347EC3"/>
    <w:rsid w:val="00355A09"/>
    <w:rsid w:val="00362E1C"/>
    <w:rsid w:val="0038183B"/>
    <w:rsid w:val="0039423E"/>
    <w:rsid w:val="003A33F5"/>
    <w:rsid w:val="003B0723"/>
    <w:rsid w:val="003E2A0B"/>
    <w:rsid w:val="00417319"/>
    <w:rsid w:val="00422DFC"/>
    <w:rsid w:val="00424CEF"/>
    <w:rsid w:val="0042667A"/>
    <w:rsid w:val="00435FEA"/>
    <w:rsid w:val="004435CD"/>
    <w:rsid w:val="0045003C"/>
    <w:rsid w:val="00476121"/>
    <w:rsid w:val="004B1243"/>
    <w:rsid w:val="004B1BEF"/>
    <w:rsid w:val="004B1C2C"/>
    <w:rsid w:val="004B61E6"/>
    <w:rsid w:val="004D2B26"/>
    <w:rsid w:val="004F1A9B"/>
    <w:rsid w:val="004F32B5"/>
    <w:rsid w:val="00514FC4"/>
    <w:rsid w:val="00536A20"/>
    <w:rsid w:val="005450F6"/>
    <w:rsid w:val="00591B49"/>
    <w:rsid w:val="00593E40"/>
    <w:rsid w:val="005975FE"/>
    <w:rsid w:val="005A1952"/>
    <w:rsid w:val="005B0C33"/>
    <w:rsid w:val="005D5448"/>
    <w:rsid w:val="006163C2"/>
    <w:rsid w:val="0061719E"/>
    <w:rsid w:val="00617849"/>
    <w:rsid w:val="00621486"/>
    <w:rsid w:val="00625B6A"/>
    <w:rsid w:val="00630AE3"/>
    <w:rsid w:val="0066183B"/>
    <w:rsid w:val="00685AED"/>
    <w:rsid w:val="00694661"/>
    <w:rsid w:val="006966E1"/>
    <w:rsid w:val="006A4A58"/>
    <w:rsid w:val="006A5C60"/>
    <w:rsid w:val="006A6B87"/>
    <w:rsid w:val="006B2E97"/>
    <w:rsid w:val="006B4F8A"/>
    <w:rsid w:val="006D7E05"/>
    <w:rsid w:val="006E61CB"/>
    <w:rsid w:val="006F0B6A"/>
    <w:rsid w:val="0071348D"/>
    <w:rsid w:val="007201AD"/>
    <w:rsid w:val="0072142B"/>
    <w:rsid w:val="00741C9B"/>
    <w:rsid w:val="007777AE"/>
    <w:rsid w:val="007816EA"/>
    <w:rsid w:val="007853B3"/>
    <w:rsid w:val="00794504"/>
    <w:rsid w:val="007B2B03"/>
    <w:rsid w:val="007C6706"/>
    <w:rsid w:val="00811AA5"/>
    <w:rsid w:val="008123E9"/>
    <w:rsid w:val="00825A9B"/>
    <w:rsid w:val="008312F6"/>
    <w:rsid w:val="00851106"/>
    <w:rsid w:val="00853808"/>
    <w:rsid w:val="00877C40"/>
    <w:rsid w:val="008A593D"/>
    <w:rsid w:val="008A60EC"/>
    <w:rsid w:val="008B4480"/>
    <w:rsid w:val="008C284A"/>
    <w:rsid w:val="008C6EFB"/>
    <w:rsid w:val="008D12CF"/>
    <w:rsid w:val="008E42C8"/>
    <w:rsid w:val="008E4ECE"/>
    <w:rsid w:val="008E5FF5"/>
    <w:rsid w:val="008F29A1"/>
    <w:rsid w:val="00906716"/>
    <w:rsid w:val="009073FC"/>
    <w:rsid w:val="009148C5"/>
    <w:rsid w:val="009165E1"/>
    <w:rsid w:val="009410F4"/>
    <w:rsid w:val="00945680"/>
    <w:rsid w:val="00960CFF"/>
    <w:rsid w:val="00961D75"/>
    <w:rsid w:val="0096273C"/>
    <w:rsid w:val="00993FD3"/>
    <w:rsid w:val="009B42E4"/>
    <w:rsid w:val="009E41D6"/>
    <w:rsid w:val="009F211E"/>
    <w:rsid w:val="00A0326A"/>
    <w:rsid w:val="00A14834"/>
    <w:rsid w:val="00A35A9D"/>
    <w:rsid w:val="00A430B6"/>
    <w:rsid w:val="00A62CD4"/>
    <w:rsid w:val="00A630A9"/>
    <w:rsid w:val="00A64AA5"/>
    <w:rsid w:val="00A727DC"/>
    <w:rsid w:val="00AA47BA"/>
    <w:rsid w:val="00AA65D6"/>
    <w:rsid w:val="00AA777C"/>
    <w:rsid w:val="00AE1A6B"/>
    <w:rsid w:val="00B13267"/>
    <w:rsid w:val="00B3002A"/>
    <w:rsid w:val="00B31933"/>
    <w:rsid w:val="00B366BD"/>
    <w:rsid w:val="00BA1F25"/>
    <w:rsid w:val="00BA7B88"/>
    <w:rsid w:val="00BB1D45"/>
    <w:rsid w:val="00BD33FC"/>
    <w:rsid w:val="00BE14EA"/>
    <w:rsid w:val="00C007DD"/>
    <w:rsid w:val="00C27D2F"/>
    <w:rsid w:val="00CB53A4"/>
    <w:rsid w:val="00CB557F"/>
    <w:rsid w:val="00CB5A7E"/>
    <w:rsid w:val="00CC0E45"/>
    <w:rsid w:val="00CF40C2"/>
    <w:rsid w:val="00CF4CF3"/>
    <w:rsid w:val="00D24D11"/>
    <w:rsid w:val="00D27283"/>
    <w:rsid w:val="00D27D47"/>
    <w:rsid w:val="00D30C68"/>
    <w:rsid w:val="00D66467"/>
    <w:rsid w:val="00DD1BD0"/>
    <w:rsid w:val="00DD515B"/>
    <w:rsid w:val="00DD708B"/>
    <w:rsid w:val="00DE6E86"/>
    <w:rsid w:val="00DF7F34"/>
    <w:rsid w:val="00E00E4C"/>
    <w:rsid w:val="00E05FEB"/>
    <w:rsid w:val="00E25438"/>
    <w:rsid w:val="00E52271"/>
    <w:rsid w:val="00EB073A"/>
    <w:rsid w:val="00EB47E2"/>
    <w:rsid w:val="00ED4257"/>
    <w:rsid w:val="00EF6692"/>
    <w:rsid w:val="00F0191A"/>
    <w:rsid w:val="00F139C0"/>
    <w:rsid w:val="00F21DC6"/>
    <w:rsid w:val="00F24F08"/>
    <w:rsid w:val="00F328A7"/>
    <w:rsid w:val="00F42909"/>
    <w:rsid w:val="00F43C45"/>
    <w:rsid w:val="00F45438"/>
    <w:rsid w:val="00F752DD"/>
    <w:rsid w:val="00F77A0D"/>
    <w:rsid w:val="00F92F09"/>
    <w:rsid w:val="00FA0595"/>
    <w:rsid w:val="00FB4973"/>
    <w:rsid w:val="00FC6374"/>
    <w:rsid w:val="00FD0791"/>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2015-12-03T20:13:00Z</cp:lastPrinted>
  <dcterms:created xsi:type="dcterms:W3CDTF">2015-12-04T10:08:00Z</dcterms:created>
  <dcterms:modified xsi:type="dcterms:W3CDTF">2015-12-04T10:08:00Z</dcterms:modified>
</cp:coreProperties>
</file>