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411078" w:rsidRDefault="00D33C41" w:rsidP="000D70E7">
      <w:pPr>
        <w:spacing w:before="100" w:beforeAutospacing="1" w:after="100" w:afterAutospacing="1" w:line="240" w:lineRule="auto"/>
        <w:ind w:left="2880" w:firstLine="720"/>
        <w:outlineLvl w:val="0"/>
        <w:rPr>
          <w:rFonts w:ascii="Arial" w:eastAsia="Times New Roman" w:hAnsi="Arial" w:cs="Arial"/>
          <w:b/>
          <w:snapToGrid w:val="0"/>
          <w:color w:val="000000"/>
          <w:sz w:val="24"/>
          <w:szCs w:val="24"/>
          <w:lang w:val="en-GB"/>
        </w:rPr>
      </w:pPr>
      <w:r w:rsidRPr="00411078">
        <w:rPr>
          <w:rFonts w:ascii="Arial" w:eastAsia="Times New Roman" w:hAnsi="Arial" w:cs="Arial"/>
          <w:b/>
          <w:snapToGrid w:val="0"/>
          <w:color w:val="000000"/>
          <w:sz w:val="24"/>
          <w:szCs w:val="24"/>
          <w:lang w:val="en-GB"/>
        </w:rPr>
        <w:t>NATIONAL ASSEMBLY</w:t>
      </w:r>
    </w:p>
    <w:p w:rsidR="00D33C41" w:rsidRPr="00411078" w:rsidRDefault="00E57C01" w:rsidP="000D70E7">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411078">
        <w:rPr>
          <w:rFonts w:ascii="Arial" w:eastAsia="Times New Roman" w:hAnsi="Arial" w:cs="Arial"/>
          <w:b/>
          <w:snapToGrid w:val="0"/>
          <w:color w:val="000000"/>
          <w:sz w:val="24"/>
          <w:szCs w:val="24"/>
          <w:lang w:val="en-GB"/>
        </w:rPr>
        <w:t>QUESTION FOR ORAL</w:t>
      </w:r>
      <w:r w:rsidR="00D33C41" w:rsidRPr="00411078">
        <w:rPr>
          <w:rFonts w:ascii="Arial" w:eastAsia="Times New Roman" w:hAnsi="Arial" w:cs="Arial"/>
          <w:b/>
          <w:snapToGrid w:val="0"/>
          <w:color w:val="000000"/>
          <w:sz w:val="24"/>
          <w:szCs w:val="24"/>
          <w:lang w:val="en-GB"/>
        </w:rPr>
        <w:t xml:space="preserve"> REPLY</w:t>
      </w:r>
    </w:p>
    <w:p w:rsidR="00D33C41" w:rsidRPr="00411078" w:rsidRDefault="00131148" w:rsidP="000D70E7">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411078">
        <w:rPr>
          <w:rFonts w:ascii="Arial" w:eastAsia="Times New Roman" w:hAnsi="Arial" w:cs="Arial"/>
          <w:b/>
          <w:snapToGrid w:val="0"/>
          <w:sz w:val="24"/>
          <w:szCs w:val="24"/>
          <w:lang w:val="en-GB"/>
        </w:rPr>
        <w:t>QUESTION NUMBER:</w:t>
      </w:r>
      <w:r w:rsidRPr="00411078">
        <w:rPr>
          <w:rFonts w:ascii="Arial" w:eastAsia="Times New Roman" w:hAnsi="Arial" w:cs="Arial"/>
          <w:b/>
          <w:snapToGrid w:val="0"/>
          <w:sz w:val="24"/>
          <w:szCs w:val="24"/>
          <w:lang w:val="en-GB"/>
        </w:rPr>
        <w:tab/>
      </w:r>
      <w:r w:rsidR="00776A5F" w:rsidRPr="00411078">
        <w:rPr>
          <w:rFonts w:ascii="Arial" w:eastAsia="Times New Roman" w:hAnsi="Arial" w:cs="Arial"/>
          <w:b/>
          <w:snapToGrid w:val="0"/>
          <w:sz w:val="24"/>
          <w:szCs w:val="24"/>
          <w:lang w:val="en-GB"/>
        </w:rPr>
        <w:t>3</w:t>
      </w:r>
      <w:r w:rsidR="00447DBD" w:rsidRPr="00411078">
        <w:rPr>
          <w:rFonts w:ascii="Arial" w:eastAsia="Times New Roman" w:hAnsi="Arial" w:cs="Arial"/>
          <w:b/>
          <w:snapToGrid w:val="0"/>
          <w:sz w:val="24"/>
          <w:szCs w:val="24"/>
          <w:lang w:val="en-GB"/>
        </w:rPr>
        <w:t>597</w:t>
      </w:r>
    </w:p>
    <w:p w:rsidR="00D33C41" w:rsidRPr="00411078" w:rsidRDefault="00D33C41" w:rsidP="000D70E7">
      <w:pPr>
        <w:spacing w:after="0" w:line="240" w:lineRule="auto"/>
        <w:jc w:val="center"/>
        <w:rPr>
          <w:rFonts w:ascii="Arial" w:eastAsia="Times New Roman" w:hAnsi="Arial" w:cs="Arial"/>
          <w:b/>
          <w:snapToGrid w:val="0"/>
          <w:sz w:val="24"/>
          <w:szCs w:val="24"/>
          <w:lang w:val="en-GB"/>
        </w:rPr>
      </w:pPr>
      <w:r w:rsidRPr="00411078">
        <w:rPr>
          <w:rFonts w:ascii="Arial" w:eastAsia="Times New Roman" w:hAnsi="Arial" w:cs="Arial"/>
          <w:b/>
          <w:snapToGrid w:val="0"/>
          <w:sz w:val="24"/>
          <w:szCs w:val="24"/>
          <w:lang w:val="en-GB"/>
        </w:rPr>
        <w:t xml:space="preserve">DATE OF PUBLICATION IN INTERNAL QUESTION PAPER: </w:t>
      </w:r>
      <w:r w:rsidR="00776A5F" w:rsidRPr="00411078">
        <w:rPr>
          <w:rFonts w:ascii="Arial" w:eastAsia="Times New Roman" w:hAnsi="Arial" w:cs="Arial"/>
          <w:b/>
          <w:snapToGrid w:val="0"/>
          <w:sz w:val="24"/>
          <w:szCs w:val="24"/>
          <w:lang w:val="en-GB"/>
        </w:rPr>
        <w:t>03 N</w:t>
      </w:r>
      <w:r w:rsidR="001305F0" w:rsidRPr="00411078">
        <w:rPr>
          <w:rFonts w:ascii="Arial" w:eastAsia="Times New Roman" w:hAnsi="Arial" w:cs="Arial"/>
          <w:b/>
          <w:snapToGrid w:val="0"/>
          <w:sz w:val="24"/>
          <w:szCs w:val="24"/>
          <w:lang w:val="en-GB"/>
        </w:rPr>
        <w:t>O</w:t>
      </w:r>
      <w:r w:rsidR="00776A5F" w:rsidRPr="00411078">
        <w:rPr>
          <w:rFonts w:ascii="Arial" w:eastAsia="Times New Roman" w:hAnsi="Arial" w:cs="Arial"/>
          <w:b/>
          <w:snapToGrid w:val="0"/>
          <w:sz w:val="24"/>
          <w:szCs w:val="24"/>
          <w:lang w:val="en-GB"/>
        </w:rPr>
        <w:t>VEMB</w:t>
      </w:r>
      <w:r w:rsidR="001305F0" w:rsidRPr="00411078">
        <w:rPr>
          <w:rFonts w:ascii="Arial" w:eastAsia="Times New Roman" w:hAnsi="Arial" w:cs="Arial"/>
          <w:b/>
          <w:snapToGrid w:val="0"/>
          <w:sz w:val="24"/>
          <w:szCs w:val="24"/>
          <w:lang w:val="en-GB"/>
        </w:rPr>
        <w:t xml:space="preserve">ER </w:t>
      </w:r>
      <w:r w:rsidRPr="00411078">
        <w:rPr>
          <w:rFonts w:ascii="Arial" w:eastAsia="Times New Roman" w:hAnsi="Arial" w:cs="Arial"/>
          <w:b/>
          <w:snapToGrid w:val="0"/>
          <w:sz w:val="24"/>
          <w:szCs w:val="24"/>
          <w:lang w:val="en-GB"/>
        </w:rPr>
        <w:t>201</w:t>
      </w:r>
      <w:r w:rsidR="00131148" w:rsidRPr="00411078">
        <w:rPr>
          <w:rFonts w:ascii="Arial" w:eastAsia="Times New Roman" w:hAnsi="Arial" w:cs="Arial"/>
          <w:b/>
          <w:snapToGrid w:val="0"/>
          <w:sz w:val="24"/>
          <w:szCs w:val="24"/>
          <w:lang w:val="en-GB"/>
        </w:rPr>
        <w:t>7</w:t>
      </w:r>
    </w:p>
    <w:p w:rsidR="00D33C41" w:rsidRPr="00411078" w:rsidRDefault="00D33C41" w:rsidP="000D70E7">
      <w:pPr>
        <w:pBdr>
          <w:bottom w:val="single" w:sz="12" w:space="1" w:color="auto"/>
        </w:pBdr>
        <w:spacing w:after="0" w:line="240" w:lineRule="auto"/>
        <w:jc w:val="center"/>
        <w:rPr>
          <w:rFonts w:ascii="Arial" w:eastAsia="Times New Roman" w:hAnsi="Arial" w:cs="Arial"/>
          <w:b/>
          <w:snapToGrid w:val="0"/>
          <w:sz w:val="24"/>
          <w:szCs w:val="24"/>
          <w:lang w:val="en-GB"/>
        </w:rPr>
      </w:pPr>
      <w:r w:rsidRPr="00411078">
        <w:rPr>
          <w:rFonts w:ascii="Arial" w:eastAsia="Times New Roman" w:hAnsi="Arial" w:cs="Arial"/>
          <w:b/>
          <w:snapToGrid w:val="0"/>
          <w:sz w:val="24"/>
          <w:szCs w:val="24"/>
          <w:lang w:val="en-GB"/>
        </w:rPr>
        <w:t xml:space="preserve">INTERNAL QUESTION PAPER NUMBER:  </w:t>
      </w:r>
      <w:r w:rsidR="001305F0" w:rsidRPr="00411078">
        <w:rPr>
          <w:rFonts w:ascii="Arial" w:eastAsia="Times New Roman" w:hAnsi="Arial" w:cs="Arial"/>
          <w:b/>
          <w:snapToGrid w:val="0"/>
          <w:sz w:val="24"/>
          <w:szCs w:val="24"/>
          <w:lang w:val="en-GB"/>
        </w:rPr>
        <w:t>4</w:t>
      </w:r>
      <w:r w:rsidR="00776A5F" w:rsidRPr="00411078">
        <w:rPr>
          <w:rFonts w:ascii="Arial" w:eastAsia="Times New Roman" w:hAnsi="Arial" w:cs="Arial"/>
          <w:b/>
          <w:snapToGrid w:val="0"/>
          <w:sz w:val="24"/>
          <w:szCs w:val="24"/>
          <w:lang w:val="en-GB"/>
        </w:rPr>
        <w:t>1</w:t>
      </w:r>
      <w:r w:rsidR="003F1D8A" w:rsidRPr="00411078">
        <w:rPr>
          <w:rFonts w:ascii="Arial" w:eastAsia="Times New Roman" w:hAnsi="Arial" w:cs="Arial"/>
          <w:b/>
          <w:snapToGrid w:val="0"/>
          <w:sz w:val="24"/>
          <w:szCs w:val="24"/>
          <w:lang w:val="en-GB"/>
        </w:rPr>
        <w:t xml:space="preserve"> - 201</w:t>
      </w:r>
      <w:r w:rsidR="00131148" w:rsidRPr="00411078">
        <w:rPr>
          <w:rFonts w:ascii="Arial" w:eastAsia="Times New Roman" w:hAnsi="Arial" w:cs="Arial"/>
          <w:b/>
          <w:snapToGrid w:val="0"/>
          <w:sz w:val="24"/>
          <w:szCs w:val="24"/>
          <w:lang w:val="en-GB"/>
        </w:rPr>
        <w:t>7</w:t>
      </w:r>
    </w:p>
    <w:p w:rsidR="00447DBD" w:rsidRPr="000D70E7" w:rsidRDefault="00447DBD" w:rsidP="000D70E7">
      <w:pPr>
        <w:spacing w:before="100" w:beforeAutospacing="1" w:after="100" w:afterAutospacing="1" w:line="240" w:lineRule="auto"/>
        <w:jc w:val="both"/>
        <w:rPr>
          <w:rFonts w:ascii="Arial" w:hAnsi="Arial" w:cs="Arial"/>
        </w:rPr>
      </w:pPr>
      <w:r w:rsidRPr="000D70E7">
        <w:rPr>
          <w:rStyle w:val="Strong"/>
          <w:rFonts w:ascii="Arial" w:hAnsi="Arial" w:cs="Arial"/>
        </w:rPr>
        <w:t>3597.</w:t>
      </w:r>
      <w:r w:rsidRPr="000D70E7">
        <w:rPr>
          <w:rStyle w:val="Strong"/>
          <w:rFonts w:ascii="Arial" w:hAnsi="Arial" w:cs="Arial"/>
        </w:rPr>
        <w:tab/>
        <w:t>Ms T Stander (DA) to ask the Minister of Women in the Presidency:</w:t>
      </w:r>
    </w:p>
    <w:p w:rsidR="00447DBD" w:rsidRPr="000D70E7" w:rsidRDefault="00447DBD" w:rsidP="000D70E7">
      <w:pPr>
        <w:spacing w:before="100" w:beforeAutospacing="1" w:after="100" w:afterAutospacing="1" w:line="240" w:lineRule="auto"/>
        <w:ind w:left="720" w:hanging="720"/>
        <w:jc w:val="both"/>
        <w:rPr>
          <w:rFonts w:ascii="Arial" w:hAnsi="Arial" w:cs="Arial"/>
          <w:color w:val="000000"/>
          <w:lang w:eastAsia="en-ZA"/>
        </w:rPr>
      </w:pPr>
      <w:r w:rsidRPr="000D70E7">
        <w:rPr>
          <w:rFonts w:ascii="Arial" w:hAnsi="Arial" w:cs="Arial"/>
          <w:color w:val="000000"/>
          <w:lang w:eastAsia="en-ZA"/>
        </w:rPr>
        <w:t>(1)</w:t>
      </w:r>
      <w:r w:rsidRPr="000D70E7">
        <w:rPr>
          <w:rFonts w:ascii="Arial" w:hAnsi="Arial" w:cs="Arial"/>
          <w:color w:val="000000"/>
          <w:lang w:eastAsia="en-ZA"/>
        </w:rPr>
        <w:tab/>
        <w:t>Whether the National Policy Framework for Women’s Empowerment and Gender Equality expanded its requirement for the establishment of gender focal points (GFPs) in national departments to (a) provincial departments and (b) municipalities; if not, in each case, why not; if so, (i) which (</w:t>
      </w:r>
      <w:proofErr w:type="spellStart"/>
      <w:r w:rsidRPr="000D70E7">
        <w:rPr>
          <w:rFonts w:ascii="Arial" w:hAnsi="Arial" w:cs="Arial"/>
          <w:color w:val="000000"/>
          <w:lang w:eastAsia="en-ZA"/>
        </w:rPr>
        <w:t>aa</w:t>
      </w:r>
      <w:proofErr w:type="spellEnd"/>
      <w:r w:rsidRPr="000D70E7">
        <w:rPr>
          <w:rFonts w:ascii="Arial" w:hAnsi="Arial" w:cs="Arial"/>
          <w:color w:val="000000"/>
          <w:lang w:eastAsia="en-ZA"/>
        </w:rPr>
        <w:t>) Offices of Premiers, (bb) provincial departments and (cc) municipalities established GFPs in each province and (ii) what was the budget allocated in each case for the 2017-18 financial year;</w:t>
      </w:r>
    </w:p>
    <w:p w:rsidR="001305F0" w:rsidRPr="000D70E7" w:rsidRDefault="00447DBD" w:rsidP="000D70E7">
      <w:pPr>
        <w:spacing w:before="100" w:beforeAutospacing="1" w:after="100" w:afterAutospacing="1" w:line="240" w:lineRule="auto"/>
        <w:ind w:left="851" w:hanging="720"/>
        <w:jc w:val="both"/>
        <w:rPr>
          <w:rFonts w:ascii="Arial" w:hAnsi="Arial" w:cs="Arial"/>
        </w:rPr>
      </w:pPr>
      <w:r w:rsidRPr="000D70E7">
        <w:rPr>
          <w:rFonts w:ascii="Arial" w:hAnsi="Arial" w:cs="Arial"/>
          <w:color w:val="000000"/>
          <w:lang w:eastAsia="en-ZA"/>
        </w:rPr>
        <w:t>(2)</w:t>
      </w:r>
      <w:r w:rsidRPr="000D70E7">
        <w:rPr>
          <w:rFonts w:ascii="Arial" w:hAnsi="Arial" w:cs="Arial"/>
          <w:color w:val="000000"/>
          <w:lang w:eastAsia="en-ZA"/>
        </w:rPr>
        <w:tab/>
        <w:t>whether her department collaborates with any of the specified offices, departments and/or municipalities with regard to the GFPs; if not, in each case, (a) what is the position in this regard and (b) does her department plan to put any measures in place to collaborate with the various entities in the future; if so, what are the relevant details in each case</w:t>
      </w:r>
      <w:r w:rsidRPr="000D70E7">
        <w:rPr>
          <w:rFonts w:ascii="Arial" w:hAnsi="Arial" w:cs="Arial"/>
        </w:rPr>
        <w:t>? NW4025E</w:t>
      </w:r>
    </w:p>
    <w:p w:rsidR="003C16FC" w:rsidRPr="000D70E7" w:rsidRDefault="003C16FC" w:rsidP="000D70E7">
      <w:pPr>
        <w:spacing w:before="100" w:beforeAutospacing="1" w:after="100" w:afterAutospacing="1" w:line="240" w:lineRule="auto"/>
        <w:ind w:left="851" w:hanging="851"/>
        <w:jc w:val="both"/>
        <w:outlineLvl w:val="0"/>
        <w:rPr>
          <w:rFonts w:ascii="Arial" w:eastAsia="Times New Roman" w:hAnsi="Arial" w:cs="Arial"/>
          <w:b/>
          <w:snapToGrid w:val="0"/>
          <w:color w:val="000000"/>
          <w:lang w:val="en-GB"/>
        </w:rPr>
      </w:pPr>
      <w:r w:rsidRPr="000D70E7">
        <w:rPr>
          <w:rFonts w:ascii="Arial" w:eastAsia="Times New Roman" w:hAnsi="Arial" w:cs="Arial"/>
          <w:b/>
          <w:snapToGrid w:val="0"/>
          <w:color w:val="000000"/>
          <w:lang w:val="en-GB"/>
        </w:rPr>
        <w:t>Reply</w:t>
      </w:r>
    </w:p>
    <w:p w:rsidR="00233765" w:rsidRPr="000D70E7" w:rsidRDefault="00233765" w:rsidP="000D70E7">
      <w:pPr>
        <w:spacing w:line="240" w:lineRule="auto"/>
        <w:ind w:left="720"/>
        <w:jc w:val="both"/>
        <w:rPr>
          <w:rFonts w:ascii="Arial" w:hAnsi="Arial" w:cs="Arial"/>
        </w:rPr>
      </w:pPr>
      <w:r w:rsidRPr="000D70E7">
        <w:rPr>
          <w:rFonts w:ascii="Arial" w:hAnsi="Arial" w:cs="Arial"/>
        </w:rPr>
        <w:t xml:space="preserve">Cabinet adopted the National Policy Framework for Women’s Empowerment and Gender Equality in 2000, which defined the National Gender Machinery, including locating the responsibility for empowerment of women and gender equality in the Presidency and establishing the system of GFPs. </w:t>
      </w:r>
    </w:p>
    <w:p w:rsidR="00233765" w:rsidRDefault="00233765" w:rsidP="000D70E7">
      <w:pPr>
        <w:spacing w:line="240" w:lineRule="auto"/>
        <w:ind w:left="720"/>
        <w:jc w:val="both"/>
        <w:rPr>
          <w:rFonts w:ascii="Arial" w:hAnsi="Arial" w:cs="Arial"/>
        </w:rPr>
      </w:pPr>
      <w:r w:rsidRPr="000D70E7">
        <w:rPr>
          <w:rFonts w:ascii="Arial" w:hAnsi="Arial" w:cs="Arial"/>
          <w:lang w:val="en-US"/>
        </w:rPr>
        <w:t xml:space="preserve">The Department is currently working on the </w:t>
      </w:r>
      <w:r w:rsidRPr="000D70E7">
        <w:rPr>
          <w:rFonts w:ascii="Arial" w:eastAsia="Times New Roman" w:hAnsi="Arial" w:cs="Arial"/>
        </w:rPr>
        <w:t>framework for Gender Focal Points</w:t>
      </w:r>
      <w:r w:rsidR="009E59C4" w:rsidRPr="000D70E7">
        <w:rPr>
          <w:rFonts w:ascii="Arial" w:eastAsia="Times New Roman" w:hAnsi="Arial" w:cs="Arial"/>
        </w:rPr>
        <w:t xml:space="preserve"> (GFP)</w:t>
      </w:r>
      <w:r w:rsidRPr="000D70E7">
        <w:rPr>
          <w:rFonts w:ascii="Arial" w:eastAsia="Times New Roman" w:hAnsi="Arial" w:cs="Arial"/>
          <w:b/>
        </w:rPr>
        <w:t xml:space="preserve">, </w:t>
      </w:r>
      <w:r w:rsidRPr="000D70E7">
        <w:rPr>
          <w:rFonts w:ascii="Arial" w:eastAsia="Times New Roman" w:hAnsi="Arial" w:cs="Arial"/>
        </w:rPr>
        <w:t xml:space="preserve">and </w:t>
      </w:r>
      <w:r w:rsidR="009E59C4" w:rsidRPr="000D70E7">
        <w:rPr>
          <w:rFonts w:ascii="Arial" w:eastAsia="Times New Roman" w:hAnsi="Arial" w:cs="Arial"/>
        </w:rPr>
        <w:t xml:space="preserve">this </w:t>
      </w:r>
      <w:r w:rsidR="004D3FE7" w:rsidRPr="000D70E7">
        <w:rPr>
          <w:rFonts w:ascii="Arial" w:eastAsia="Times New Roman" w:hAnsi="Arial" w:cs="Arial"/>
        </w:rPr>
        <w:t xml:space="preserve">is in </w:t>
      </w:r>
      <w:r w:rsidR="004D3FE7" w:rsidRPr="000D70E7">
        <w:rPr>
          <w:rFonts w:ascii="Arial" w:hAnsi="Arial" w:cs="Arial"/>
          <w:lang w:val="en-US"/>
        </w:rPr>
        <w:t>collaboration with the Department of Public Service &amp; Administration</w:t>
      </w:r>
      <w:r w:rsidR="00411078" w:rsidRPr="000D70E7">
        <w:rPr>
          <w:rFonts w:ascii="Arial" w:hAnsi="Arial" w:cs="Arial"/>
          <w:lang w:val="en-US"/>
        </w:rPr>
        <w:t xml:space="preserve"> (DPSA)</w:t>
      </w:r>
      <w:r w:rsidR="004D3FE7" w:rsidRPr="000D70E7">
        <w:rPr>
          <w:rFonts w:ascii="Arial" w:hAnsi="Arial" w:cs="Arial"/>
          <w:lang w:val="en-US"/>
        </w:rPr>
        <w:t xml:space="preserve">. The GFP framework </w:t>
      </w:r>
      <w:r w:rsidRPr="000D70E7">
        <w:rPr>
          <w:rFonts w:ascii="Arial" w:eastAsia="Times New Roman" w:hAnsi="Arial" w:cs="Arial"/>
        </w:rPr>
        <w:t>will be tabled to cabinet for approval. Once approved</w:t>
      </w:r>
      <w:r w:rsidR="00AC4B77" w:rsidRPr="000D70E7">
        <w:rPr>
          <w:rFonts w:ascii="Arial" w:eastAsia="Times New Roman" w:hAnsi="Arial" w:cs="Arial"/>
        </w:rPr>
        <w:t>,</w:t>
      </w:r>
      <w:r w:rsidR="004D3FE7" w:rsidRPr="000D70E7">
        <w:rPr>
          <w:rFonts w:ascii="Arial" w:eastAsia="Times New Roman" w:hAnsi="Arial" w:cs="Arial"/>
        </w:rPr>
        <w:t xml:space="preserve"> it</w:t>
      </w:r>
      <w:r w:rsidRPr="000D70E7">
        <w:rPr>
          <w:rFonts w:ascii="Arial" w:eastAsia="Times New Roman" w:hAnsi="Arial" w:cs="Arial"/>
        </w:rPr>
        <w:t xml:space="preserve"> will be used by all spheres of government</w:t>
      </w:r>
      <w:r w:rsidR="00411078" w:rsidRPr="000D70E7">
        <w:rPr>
          <w:rFonts w:ascii="Arial" w:eastAsia="Times New Roman" w:hAnsi="Arial" w:cs="Arial"/>
        </w:rPr>
        <w:t xml:space="preserve"> </w:t>
      </w:r>
      <w:r w:rsidR="00411078" w:rsidRPr="000D70E7">
        <w:rPr>
          <w:rFonts w:ascii="Arial" w:hAnsi="Arial" w:cs="Arial"/>
        </w:rPr>
        <w:t xml:space="preserve">in terms of location, competencies, reporting lines and their strategic role in the promotion of gender mainstreaming across the work of government departments. </w:t>
      </w:r>
    </w:p>
    <w:p w:rsidR="000D70E7" w:rsidRDefault="000D70E7" w:rsidP="000D70E7">
      <w:pPr>
        <w:spacing w:line="240" w:lineRule="auto"/>
        <w:ind w:left="720"/>
        <w:jc w:val="both"/>
        <w:rPr>
          <w:rFonts w:ascii="Arial" w:hAnsi="Arial" w:cs="Arial"/>
        </w:rPr>
      </w:pPr>
    </w:p>
    <w:p w:rsidR="000D70E7" w:rsidRPr="000D70E7" w:rsidRDefault="000D70E7" w:rsidP="000D70E7">
      <w:pPr>
        <w:spacing w:line="240" w:lineRule="auto"/>
        <w:ind w:left="720"/>
        <w:jc w:val="both"/>
        <w:rPr>
          <w:rFonts w:ascii="Arial" w:hAnsi="Arial" w:cs="Arial"/>
        </w:rPr>
      </w:pPr>
    </w:p>
    <w:p w:rsidR="00D33C41" w:rsidRPr="000D70E7" w:rsidRDefault="00D33C41" w:rsidP="00411078">
      <w:pPr>
        <w:spacing w:after="0" w:line="360" w:lineRule="auto"/>
        <w:jc w:val="both"/>
        <w:rPr>
          <w:rFonts w:ascii="Arial" w:eastAsia="Times New Roman" w:hAnsi="Arial" w:cs="Arial"/>
          <w:b/>
          <w:snapToGrid w:val="0"/>
          <w:color w:val="000000"/>
          <w:lang w:val="en-GB"/>
        </w:rPr>
      </w:pPr>
      <w:r w:rsidRPr="000D70E7">
        <w:rPr>
          <w:rFonts w:ascii="Arial" w:eastAsia="Times New Roman" w:hAnsi="Arial" w:cs="Arial"/>
          <w:b/>
          <w:snapToGrid w:val="0"/>
          <w:color w:val="000000"/>
          <w:lang w:val="en-GB"/>
        </w:rPr>
        <w:t>________________________</w:t>
      </w:r>
    </w:p>
    <w:p w:rsidR="00D33C41" w:rsidRPr="000D70E7" w:rsidRDefault="00D33C41" w:rsidP="00411078">
      <w:pPr>
        <w:spacing w:after="0" w:line="360" w:lineRule="auto"/>
        <w:jc w:val="both"/>
        <w:rPr>
          <w:rFonts w:ascii="Arial" w:eastAsia="Times New Roman" w:hAnsi="Arial" w:cs="Arial"/>
          <w:b/>
          <w:snapToGrid w:val="0"/>
          <w:color w:val="000000"/>
          <w:lang w:val="en-GB"/>
        </w:rPr>
      </w:pPr>
      <w:r w:rsidRPr="000D70E7">
        <w:rPr>
          <w:rFonts w:ascii="Arial" w:eastAsia="Times New Roman" w:hAnsi="Arial" w:cs="Arial"/>
          <w:b/>
          <w:snapToGrid w:val="0"/>
          <w:color w:val="000000"/>
          <w:lang w:val="en-GB"/>
        </w:rPr>
        <w:t xml:space="preserve">Approved by the Minister on </w:t>
      </w:r>
    </w:p>
    <w:p w:rsidR="00D33C41" w:rsidRPr="000D70E7" w:rsidRDefault="00D33C41" w:rsidP="00411078">
      <w:pPr>
        <w:spacing w:after="0" w:line="360" w:lineRule="auto"/>
        <w:jc w:val="both"/>
        <w:rPr>
          <w:rFonts w:ascii="Arial" w:eastAsia="Times New Roman" w:hAnsi="Arial" w:cs="Arial"/>
          <w:b/>
          <w:snapToGrid w:val="0"/>
          <w:color w:val="000000"/>
          <w:lang w:val="en-GB"/>
        </w:rPr>
      </w:pPr>
    </w:p>
    <w:p w:rsidR="00F04ECE" w:rsidRPr="000D70E7" w:rsidRDefault="00515132" w:rsidP="00411078">
      <w:pPr>
        <w:spacing w:after="0" w:line="360" w:lineRule="auto"/>
        <w:jc w:val="both"/>
        <w:rPr>
          <w:rFonts w:ascii="Arial" w:eastAsia="Times New Roman" w:hAnsi="Arial" w:cs="Arial"/>
          <w:b/>
          <w:snapToGrid w:val="0"/>
          <w:color w:val="000000"/>
          <w:lang w:val="en-GB"/>
        </w:rPr>
      </w:pPr>
      <w:r w:rsidRPr="000D70E7">
        <w:rPr>
          <w:rFonts w:ascii="Arial" w:eastAsia="Times New Roman" w:hAnsi="Arial" w:cs="Arial"/>
          <w:b/>
          <w:snapToGrid w:val="0"/>
          <w:color w:val="000000"/>
          <w:lang w:val="en-GB"/>
        </w:rPr>
        <w:t>Date…</w:t>
      </w:r>
      <w:bookmarkStart w:id="0" w:name="_GoBack"/>
      <w:bookmarkEnd w:id="0"/>
      <w:r w:rsidRPr="000D70E7">
        <w:rPr>
          <w:rFonts w:ascii="Arial" w:eastAsia="Times New Roman" w:hAnsi="Arial" w:cs="Arial"/>
          <w:b/>
          <w:snapToGrid w:val="0"/>
          <w:color w:val="000000"/>
          <w:lang w:val="en-GB"/>
        </w:rPr>
        <w:t>…………………….</w:t>
      </w:r>
    </w:p>
    <w:sectPr w:rsidR="00F04ECE" w:rsidRPr="000D70E7" w:rsidSect="004B6AF6">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22" w:rsidRDefault="00D94322">
      <w:pPr>
        <w:spacing w:after="0" w:line="240" w:lineRule="auto"/>
      </w:pPr>
      <w:r>
        <w:separator/>
      </w:r>
    </w:p>
  </w:endnote>
  <w:endnote w:type="continuationSeparator" w:id="0">
    <w:p w:rsidR="00D94322" w:rsidRDefault="00D9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22" w:rsidRDefault="00D94322">
      <w:pPr>
        <w:spacing w:after="0" w:line="240" w:lineRule="auto"/>
      </w:pPr>
      <w:r>
        <w:separator/>
      </w:r>
    </w:p>
  </w:footnote>
  <w:footnote w:type="continuationSeparator" w:id="0">
    <w:p w:rsidR="00D94322" w:rsidRDefault="00D9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01" w:rsidRDefault="00E57C01" w:rsidP="00390C3B">
    <w:pPr>
      <w:pStyle w:val="Header"/>
      <w:rPr>
        <w:rFonts w:ascii="Trebuchet MS" w:hAnsi="Trebuchet MS"/>
        <w:b/>
        <w:bCs/>
      </w:rPr>
    </w:pPr>
    <w:r>
      <w:rPr>
        <w:rFonts w:ascii="Trebuchet MS" w:hAnsi="Trebuchet MS"/>
        <w:b/>
        <w:bCs/>
        <w:noProof/>
        <w:lang w:val="en-US"/>
      </w:rPr>
      <w:drawing>
        <wp:anchor distT="0" distB="0" distL="114300" distR="114300" simplePos="0" relativeHeight="251659264" behindDoc="0" locked="0" layoutInCell="1" allowOverlap="1" wp14:anchorId="101A07A5" wp14:editId="51A40FB8">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57C01" w:rsidRDefault="00E57C01" w:rsidP="00390C3B">
    <w:pPr>
      <w:pStyle w:val="Header"/>
      <w:rPr>
        <w:rFonts w:ascii="Trebuchet MS" w:hAnsi="Trebuchet MS"/>
        <w:b/>
        <w:bCs/>
      </w:rPr>
    </w:pPr>
  </w:p>
  <w:p w:rsidR="00E57C01" w:rsidRDefault="00E57C01" w:rsidP="00390C3B">
    <w:pPr>
      <w:pStyle w:val="Header"/>
      <w:rPr>
        <w:rFonts w:ascii="Trebuchet MS" w:hAnsi="Trebuchet MS"/>
        <w:b/>
        <w:bCs/>
      </w:rPr>
    </w:pPr>
  </w:p>
  <w:p w:rsidR="00E57C01" w:rsidRDefault="00E57C01" w:rsidP="00390C3B">
    <w:pPr>
      <w:pStyle w:val="Header"/>
      <w:jc w:val="center"/>
      <w:rPr>
        <w:rFonts w:ascii="Trebuchet MS" w:hAnsi="Trebuchet MS"/>
        <w:b/>
        <w:bCs/>
      </w:rPr>
    </w:pPr>
  </w:p>
  <w:p w:rsidR="00E57C01" w:rsidRDefault="00E57C01" w:rsidP="00390C3B">
    <w:pPr>
      <w:pStyle w:val="Header"/>
      <w:jc w:val="center"/>
      <w:rPr>
        <w:rFonts w:ascii="Trebuchet MS" w:hAnsi="Trebuchet MS"/>
        <w:b/>
        <w:bCs/>
      </w:rPr>
    </w:pPr>
    <w:r>
      <w:rPr>
        <w:rFonts w:ascii="Trebuchet MS" w:hAnsi="Trebuchet MS"/>
        <w:b/>
        <w:bCs/>
      </w:rPr>
      <w:t xml:space="preserve">MINISTRY IN THE PRESIDENCY: WOMEN </w:t>
    </w:r>
  </w:p>
  <w:p w:rsidR="00E57C01" w:rsidRDefault="00E57C01" w:rsidP="00390C3B">
    <w:pPr>
      <w:pStyle w:val="Header"/>
      <w:jc w:val="center"/>
      <w:rPr>
        <w:rFonts w:ascii="Trebuchet MS" w:hAnsi="Trebuchet MS"/>
        <w:b/>
        <w:bCs/>
      </w:rPr>
    </w:pPr>
    <w:r>
      <w:rPr>
        <w:rFonts w:ascii="Trebuchet MS" w:hAnsi="Trebuchet MS"/>
        <w:b/>
        <w:bCs/>
      </w:rPr>
      <w:t>REPUBLIC OF SOUTH AFRICA</w:t>
    </w:r>
  </w:p>
  <w:p w:rsidR="00E57C01" w:rsidRDefault="00E57C01" w:rsidP="00390C3B">
    <w:pPr>
      <w:pStyle w:val="Header"/>
      <w:jc w:val="center"/>
    </w:pPr>
  </w:p>
  <w:p w:rsidR="00E57C01" w:rsidRDefault="00E5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BD832F6"/>
    <w:multiLevelType w:val="multilevel"/>
    <w:tmpl w:val="5EBAA11C"/>
    <w:lvl w:ilvl="0">
      <w:start w:val="2"/>
      <w:numFmt w:val="decimal"/>
      <w:lvlText w:val="%1."/>
      <w:lvlJc w:val="left"/>
      <w:pPr>
        <w:tabs>
          <w:tab w:val="num" w:pos="720"/>
        </w:tabs>
        <w:ind w:left="720" w:hanging="720"/>
      </w:pPr>
      <w:rPr>
        <w:rFonts w:hint="default"/>
        <w:b/>
      </w:rPr>
    </w:lvl>
    <w:lvl w:ilvl="1">
      <w:start w:val="1"/>
      <w:numFmt w:val="decimal"/>
      <w:isLgl/>
      <w:lvlText w:val="%1.%2"/>
      <w:lvlJc w:val="left"/>
      <w:pPr>
        <w:ind w:left="585" w:hanging="585"/>
      </w:pPr>
      <w:rPr>
        <w:rFonts w:hint="default"/>
        <w:b w:val="0"/>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1"/>
  </w:num>
  <w:num w:numId="5">
    <w:abstractNumId w:val="7"/>
  </w:num>
  <w:num w:numId="6">
    <w:abstractNumId w:val="2"/>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AA3"/>
    <w:rsid w:val="00042BE0"/>
    <w:rsid w:val="00045724"/>
    <w:rsid w:val="000512F0"/>
    <w:rsid w:val="00051EC2"/>
    <w:rsid w:val="000606D9"/>
    <w:rsid w:val="00066271"/>
    <w:rsid w:val="000707D0"/>
    <w:rsid w:val="0007116F"/>
    <w:rsid w:val="00083B8D"/>
    <w:rsid w:val="00087A23"/>
    <w:rsid w:val="0009793F"/>
    <w:rsid w:val="000B3D62"/>
    <w:rsid w:val="000C1583"/>
    <w:rsid w:val="000C35A9"/>
    <w:rsid w:val="000D6783"/>
    <w:rsid w:val="000D70E7"/>
    <w:rsid w:val="000E3F6F"/>
    <w:rsid w:val="000F1F08"/>
    <w:rsid w:val="000F33EF"/>
    <w:rsid w:val="00103D68"/>
    <w:rsid w:val="0010487E"/>
    <w:rsid w:val="00112973"/>
    <w:rsid w:val="0011699F"/>
    <w:rsid w:val="001216D2"/>
    <w:rsid w:val="0012418C"/>
    <w:rsid w:val="00124D09"/>
    <w:rsid w:val="001305F0"/>
    <w:rsid w:val="00131148"/>
    <w:rsid w:val="00146B9E"/>
    <w:rsid w:val="001745C4"/>
    <w:rsid w:val="00174A02"/>
    <w:rsid w:val="00183FED"/>
    <w:rsid w:val="0019267C"/>
    <w:rsid w:val="001940D1"/>
    <w:rsid w:val="001A5A08"/>
    <w:rsid w:val="001B0AFA"/>
    <w:rsid w:val="001B547F"/>
    <w:rsid w:val="001C04B5"/>
    <w:rsid w:val="001C5424"/>
    <w:rsid w:val="001D059F"/>
    <w:rsid w:val="001D0750"/>
    <w:rsid w:val="001E06CD"/>
    <w:rsid w:val="002052D4"/>
    <w:rsid w:val="00207160"/>
    <w:rsid w:val="00210220"/>
    <w:rsid w:val="00214E66"/>
    <w:rsid w:val="00224843"/>
    <w:rsid w:val="00233765"/>
    <w:rsid w:val="002346B4"/>
    <w:rsid w:val="0024771A"/>
    <w:rsid w:val="002559B6"/>
    <w:rsid w:val="00262858"/>
    <w:rsid w:val="00264E4F"/>
    <w:rsid w:val="00270B32"/>
    <w:rsid w:val="00281672"/>
    <w:rsid w:val="00285710"/>
    <w:rsid w:val="002932D5"/>
    <w:rsid w:val="002A66E4"/>
    <w:rsid w:val="002B6874"/>
    <w:rsid w:val="002C637C"/>
    <w:rsid w:val="002D4C7A"/>
    <w:rsid w:val="002E7AA7"/>
    <w:rsid w:val="002F04B7"/>
    <w:rsid w:val="003055D8"/>
    <w:rsid w:val="00306CD5"/>
    <w:rsid w:val="0031050D"/>
    <w:rsid w:val="00310F71"/>
    <w:rsid w:val="00317C62"/>
    <w:rsid w:val="00322453"/>
    <w:rsid w:val="00340511"/>
    <w:rsid w:val="0035762D"/>
    <w:rsid w:val="00357D5E"/>
    <w:rsid w:val="003620F4"/>
    <w:rsid w:val="003677F8"/>
    <w:rsid w:val="00373532"/>
    <w:rsid w:val="00373914"/>
    <w:rsid w:val="0038151F"/>
    <w:rsid w:val="00390C3B"/>
    <w:rsid w:val="003A46F0"/>
    <w:rsid w:val="003B2673"/>
    <w:rsid w:val="003B4252"/>
    <w:rsid w:val="003B724D"/>
    <w:rsid w:val="003B755F"/>
    <w:rsid w:val="003C16FC"/>
    <w:rsid w:val="003C4309"/>
    <w:rsid w:val="003D6032"/>
    <w:rsid w:val="003D6326"/>
    <w:rsid w:val="003F1D8A"/>
    <w:rsid w:val="003F291A"/>
    <w:rsid w:val="003F3F09"/>
    <w:rsid w:val="00401F5C"/>
    <w:rsid w:val="00402D36"/>
    <w:rsid w:val="00411078"/>
    <w:rsid w:val="00414BF4"/>
    <w:rsid w:val="004152F6"/>
    <w:rsid w:val="00420BB8"/>
    <w:rsid w:val="00422B00"/>
    <w:rsid w:val="00425532"/>
    <w:rsid w:val="004329D6"/>
    <w:rsid w:val="0043382B"/>
    <w:rsid w:val="00434100"/>
    <w:rsid w:val="00436F9C"/>
    <w:rsid w:val="004405FF"/>
    <w:rsid w:val="0044169D"/>
    <w:rsid w:val="00446448"/>
    <w:rsid w:val="00447DBD"/>
    <w:rsid w:val="00454D2A"/>
    <w:rsid w:val="00470EAD"/>
    <w:rsid w:val="004769BE"/>
    <w:rsid w:val="00477E8D"/>
    <w:rsid w:val="0048059F"/>
    <w:rsid w:val="00482785"/>
    <w:rsid w:val="004837E7"/>
    <w:rsid w:val="00483E25"/>
    <w:rsid w:val="00484173"/>
    <w:rsid w:val="004916AB"/>
    <w:rsid w:val="0049183A"/>
    <w:rsid w:val="004952C8"/>
    <w:rsid w:val="004B0E92"/>
    <w:rsid w:val="004B3426"/>
    <w:rsid w:val="004B6AF6"/>
    <w:rsid w:val="004C06DE"/>
    <w:rsid w:val="004D27C4"/>
    <w:rsid w:val="004D3FE7"/>
    <w:rsid w:val="004D56FC"/>
    <w:rsid w:val="004D76B2"/>
    <w:rsid w:val="004E0A72"/>
    <w:rsid w:val="004E33EB"/>
    <w:rsid w:val="004E7C2C"/>
    <w:rsid w:val="004F5481"/>
    <w:rsid w:val="004F58F7"/>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133"/>
    <w:rsid w:val="005A37EE"/>
    <w:rsid w:val="005A3AB9"/>
    <w:rsid w:val="005A6543"/>
    <w:rsid w:val="005B48F0"/>
    <w:rsid w:val="005B5BFF"/>
    <w:rsid w:val="005D23BD"/>
    <w:rsid w:val="005D3DDE"/>
    <w:rsid w:val="005D5EBD"/>
    <w:rsid w:val="005D7EF1"/>
    <w:rsid w:val="005F0BE8"/>
    <w:rsid w:val="005F2C98"/>
    <w:rsid w:val="006043E8"/>
    <w:rsid w:val="00620A2E"/>
    <w:rsid w:val="00620BB5"/>
    <w:rsid w:val="00623997"/>
    <w:rsid w:val="00631AD1"/>
    <w:rsid w:val="00634F63"/>
    <w:rsid w:val="0065044E"/>
    <w:rsid w:val="00656F64"/>
    <w:rsid w:val="00661786"/>
    <w:rsid w:val="00676187"/>
    <w:rsid w:val="0068260E"/>
    <w:rsid w:val="00682F8C"/>
    <w:rsid w:val="006838E4"/>
    <w:rsid w:val="006867B0"/>
    <w:rsid w:val="006A4DB2"/>
    <w:rsid w:val="006C0D30"/>
    <w:rsid w:val="006E62F1"/>
    <w:rsid w:val="006F0EB0"/>
    <w:rsid w:val="006F1316"/>
    <w:rsid w:val="006F3E48"/>
    <w:rsid w:val="00711C80"/>
    <w:rsid w:val="007139C1"/>
    <w:rsid w:val="00721A9B"/>
    <w:rsid w:val="00724E78"/>
    <w:rsid w:val="00726C88"/>
    <w:rsid w:val="00743DFA"/>
    <w:rsid w:val="007625A4"/>
    <w:rsid w:val="00764EE2"/>
    <w:rsid w:val="00766504"/>
    <w:rsid w:val="00774E61"/>
    <w:rsid w:val="00775010"/>
    <w:rsid w:val="00776A5F"/>
    <w:rsid w:val="0078077B"/>
    <w:rsid w:val="0078765B"/>
    <w:rsid w:val="00797D21"/>
    <w:rsid w:val="007A449C"/>
    <w:rsid w:val="007A7E54"/>
    <w:rsid w:val="007B659D"/>
    <w:rsid w:val="007D34F6"/>
    <w:rsid w:val="007D6644"/>
    <w:rsid w:val="007D78D7"/>
    <w:rsid w:val="007E4506"/>
    <w:rsid w:val="007F4E1A"/>
    <w:rsid w:val="007F6740"/>
    <w:rsid w:val="007F7022"/>
    <w:rsid w:val="00803018"/>
    <w:rsid w:val="0080530C"/>
    <w:rsid w:val="008107F9"/>
    <w:rsid w:val="0081327A"/>
    <w:rsid w:val="0081555A"/>
    <w:rsid w:val="00823DF8"/>
    <w:rsid w:val="008305AC"/>
    <w:rsid w:val="00861672"/>
    <w:rsid w:val="008642C5"/>
    <w:rsid w:val="00896A36"/>
    <w:rsid w:val="008A43F9"/>
    <w:rsid w:val="008A5D65"/>
    <w:rsid w:val="008B01EA"/>
    <w:rsid w:val="008B175E"/>
    <w:rsid w:val="008C1BDF"/>
    <w:rsid w:val="008C3879"/>
    <w:rsid w:val="008D3585"/>
    <w:rsid w:val="008D577E"/>
    <w:rsid w:val="008D671E"/>
    <w:rsid w:val="008E3CB8"/>
    <w:rsid w:val="008E5107"/>
    <w:rsid w:val="008E62F3"/>
    <w:rsid w:val="00913103"/>
    <w:rsid w:val="009161B2"/>
    <w:rsid w:val="00923C66"/>
    <w:rsid w:val="00925A2E"/>
    <w:rsid w:val="00926BB8"/>
    <w:rsid w:val="009311E4"/>
    <w:rsid w:val="009414C7"/>
    <w:rsid w:val="00943310"/>
    <w:rsid w:val="00947DCC"/>
    <w:rsid w:val="00950A52"/>
    <w:rsid w:val="0095259B"/>
    <w:rsid w:val="00954A50"/>
    <w:rsid w:val="0095691B"/>
    <w:rsid w:val="00962A9C"/>
    <w:rsid w:val="00963787"/>
    <w:rsid w:val="00973DE3"/>
    <w:rsid w:val="00991148"/>
    <w:rsid w:val="00993894"/>
    <w:rsid w:val="009B6E4A"/>
    <w:rsid w:val="009C4045"/>
    <w:rsid w:val="009D31D0"/>
    <w:rsid w:val="009E1947"/>
    <w:rsid w:val="009E2FDB"/>
    <w:rsid w:val="009E4955"/>
    <w:rsid w:val="009E59C4"/>
    <w:rsid w:val="00A03249"/>
    <w:rsid w:val="00A0436F"/>
    <w:rsid w:val="00A05179"/>
    <w:rsid w:val="00A1031A"/>
    <w:rsid w:val="00A12E03"/>
    <w:rsid w:val="00A20D1C"/>
    <w:rsid w:val="00A21AB4"/>
    <w:rsid w:val="00A21AE1"/>
    <w:rsid w:val="00A32DA2"/>
    <w:rsid w:val="00A34E32"/>
    <w:rsid w:val="00A400BA"/>
    <w:rsid w:val="00A436F0"/>
    <w:rsid w:val="00A552CA"/>
    <w:rsid w:val="00A6429F"/>
    <w:rsid w:val="00A64E8E"/>
    <w:rsid w:val="00A65C30"/>
    <w:rsid w:val="00A70D15"/>
    <w:rsid w:val="00A7719B"/>
    <w:rsid w:val="00A8600B"/>
    <w:rsid w:val="00A870F2"/>
    <w:rsid w:val="00A930EB"/>
    <w:rsid w:val="00A9378F"/>
    <w:rsid w:val="00A93D60"/>
    <w:rsid w:val="00A97C86"/>
    <w:rsid w:val="00AA29C3"/>
    <w:rsid w:val="00AB6425"/>
    <w:rsid w:val="00AC4B77"/>
    <w:rsid w:val="00AC6B28"/>
    <w:rsid w:val="00AD58FA"/>
    <w:rsid w:val="00AE09B4"/>
    <w:rsid w:val="00AE14BC"/>
    <w:rsid w:val="00AE3CAA"/>
    <w:rsid w:val="00AF7818"/>
    <w:rsid w:val="00B02F08"/>
    <w:rsid w:val="00B04D8C"/>
    <w:rsid w:val="00B1408A"/>
    <w:rsid w:val="00B3376F"/>
    <w:rsid w:val="00B40984"/>
    <w:rsid w:val="00B55A37"/>
    <w:rsid w:val="00B74F1D"/>
    <w:rsid w:val="00B75176"/>
    <w:rsid w:val="00B95215"/>
    <w:rsid w:val="00BB0803"/>
    <w:rsid w:val="00BB3155"/>
    <w:rsid w:val="00BB3A79"/>
    <w:rsid w:val="00BC72AC"/>
    <w:rsid w:val="00BD07CD"/>
    <w:rsid w:val="00BD19CE"/>
    <w:rsid w:val="00BD231A"/>
    <w:rsid w:val="00BD2F2C"/>
    <w:rsid w:val="00BD3371"/>
    <w:rsid w:val="00BE4B10"/>
    <w:rsid w:val="00BE7599"/>
    <w:rsid w:val="00BF18E9"/>
    <w:rsid w:val="00BF4647"/>
    <w:rsid w:val="00C04F36"/>
    <w:rsid w:val="00C0555F"/>
    <w:rsid w:val="00C1239E"/>
    <w:rsid w:val="00C14016"/>
    <w:rsid w:val="00C20D9A"/>
    <w:rsid w:val="00C305CD"/>
    <w:rsid w:val="00C4208C"/>
    <w:rsid w:val="00C468BA"/>
    <w:rsid w:val="00C52EF3"/>
    <w:rsid w:val="00C650E0"/>
    <w:rsid w:val="00C72B34"/>
    <w:rsid w:val="00C923CA"/>
    <w:rsid w:val="00CA0BFA"/>
    <w:rsid w:val="00CA3022"/>
    <w:rsid w:val="00CB46EF"/>
    <w:rsid w:val="00CC48B5"/>
    <w:rsid w:val="00CC6F23"/>
    <w:rsid w:val="00CC72DA"/>
    <w:rsid w:val="00CC7491"/>
    <w:rsid w:val="00CD2566"/>
    <w:rsid w:val="00CE5049"/>
    <w:rsid w:val="00CF4CE3"/>
    <w:rsid w:val="00CF58FF"/>
    <w:rsid w:val="00D065BE"/>
    <w:rsid w:val="00D12A10"/>
    <w:rsid w:val="00D2120F"/>
    <w:rsid w:val="00D33C41"/>
    <w:rsid w:val="00D4048F"/>
    <w:rsid w:val="00D450FC"/>
    <w:rsid w:val="00D61A84"/>
    <w:rsid w:val="00D67D54"/>
    <w:rsid w:val="00D703A5"/>
    <w:rsid w:val="00D71E36"/>
    <w:rsid w:val="00D75547"/>
    <w:rsid w:val="00D82EC8"/>
    <w:rsid w:val="00D87F46"/>
    <w:rsid w:val="00D94322"/>
    <w:rsid w:val="00DB4865"/>
    <w:rsid w:val="00DC028F"/>
    <w:rsid w:val="00DC221D"/>
    <w:rsid w:val="00DC5658"/>
    <w:rsid w:val="00DC77B0"/>
    <w:rsid w:val="00DD69F1"/>
    <w:rsid w:val="00DD7FD5"/>
    <w:rsid w:val="00DF142E"/>
    <w:rsid w:val="00DF476E"/>
    <w:rsid w:val="00E07F82"/>
    <w:rsid w:val="00E10807"/>
    <w:rsid w:val="00E145C1"/>
    <w:rsid w:val="00E21BE6"/>
    <w:rsid w:val="00E30D1D"/>
    <w:rsid w:val="00E314BE"/>
    <w:rsid w:val="00E436D1"/>
    <w:rsid w:val="00E546E7"/>
    <w:rsid w:val="00E57C01"/>
    <w:rsid w:val="00E671B7"/>
    <w:rsid w:val="00E74AD9"/>
    <w:rsid w:val="00E82B0B"/>
    <w:rsid w:val="00E83983"/>
    <w:rsid w:val="00E85E24"/>
    <w:rsid w:val="00E87A30"/>
    <w:rsid w:val="00E90BBD"/>
    <w:rsid w:val="00E940AE"/>
    <w:rsid w:val="00EB4117"/>
    <w:rsid w:val="00EB42C7"/>
    <w:rsid w:val="00EC6895"/>
    <w:rsid w:val="00ED0BC0"/>
    <w:rsid w:val="00ED106D"/>
    <w:rsid w:val="00ED2A70"/>
    <w:rsid w:val="00EE021E"/>
    <w:rsid w:val="00EE0F4E"/>
    <w:rsid w:val="00EE3660"/>
    <w:rsid w:val="00EE3CC6"/>
    <w:rsid w:val="00EE40C8"/>
    <w:rsid w:val="00EF057D"/>
    <w:rsid w:val="00EF0741"/>
    <w:rsid w:val="00F04ECE"/>
    <w:rsid w:val="00F15D74"/>
    <w:rsid w:val="00F178BB"/>
    <w:rsid w:val="00F17D24"/>
    <w:rsid w:val="00F21D6B"/>
    <w:rsid w:val="00F24447"/>
    <w:rsid w:val="00F265A7"/>
    <w:rsid w:val="00F30443"/>
    <w:rsid w:val="00F37E84"/>
    <w:rsid w:val="00F43329"/>
    <w:rsid w:val="00F468FA"/>
    <w:rsid w:val="00F6617E"/>
    <w:rsid w:val="00F732A3"/>
    <w:rsid w:val="00F77743"/>
    <w:rsid w:val="00F77BA6"/>
    <w:rsid w:val="00F86AA7"/>
    <w:rsid w:val="00F8736C"/>
    <w:rsid w:val="00F87A7C"/>
    <w:rsid w:val="00F92F9F"/>
    <w:rsid w:val="00F93622"/>
    <w:rsid w:val="00FA371E"/>
    <w:rsid w:val="00FA73F7"/>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styleId="BodyTextIndent2">
    <w:name w:val="Body Text Indent 2"/>
    <w:basedOn w:val="Normal"/>
    <w:link w:val="BodyTextIndent2Char"/>
    <w:uiPriority w:val="99"/>
    <w:semiHidden/>
    <w:unhideWhenUsed/>
    <w:rsid w:val="00D75547"/>
    <w:pPr>
      <w:spacing w:after="120" w:line="480" w:lineRule="auto"/>
      <w:ind w:left="283"/>
    </w:pPr>
  </w:style>
  <w:style w:type="character" w:customStyle="1" w:styleId="BodyTextIndent2Char">
    <w:name w:val="Body Text Indent 2 Char"/>
    <w:basedOn w:val="DefaultParagraphFont"/>
    <w:link w:val="BodyTextIndent2"/>
    <w:uiPriority w:val="99"/>
    <w:semiHidden/>
    <w:rsid w:val="00D75547"/>
  </w:style>
  <w:style w:type="character" w:styleId="Strong">
    <w:name w:val="Strong"/>
    <w:qFormat/>
    <w:rsid w:val="00776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styleId="BodyTextIndent2">
    <w:name w:val="Body Text Indent 2"/>
    <w:basedOn w:val="Normal"/>
    <w:link w:val="BodyTextIndent2Char"/>
    <w:uiPriority w:val="99"/>
    <w:semiHidden/>
    <w:unhideWhenUsed/>
    <w:rsid w:val="00D75547"/>
    <w:pPr>
      <w:spacing w:after="120" w:line="480" w:lineRule="auto"/>
      <w:ind w:left="283"/>
    </w:pPr>
  </w:style>
  <w:style w:type="character" w:customStyle="1" w:styleId="BodyTextIndent2Char">
    <w:name w:val="Body Text Indent 2 Char"/>
    <w:basedOn w:val="DefaultParagraphFont"/>
    <w:link w:val="BodyTextIndent2"/>
    <w:uiPriority w:val="99"/>
    <w:semiHidden/>
    <w:rsid w:val="00D75547"/>
  </w:style>
  <w:style w:type="character" w:styleId="Strong">
    <w:name w:val="Strong"/>
    <w:qFormat/>
    <w:rsid w:val="00776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547">
      <w:bodyDiv w:val="1"/>
      <w:marLeft w:val="0"/>
      <w:marRight w:val="0"/>
      <w:marTop w:val="0"/>
      <w:marBottom w:val="0"/>
      <w:divBdr>
        <w:top w:val="none" w:sz="0" w:space="0" w:color="auto"/>
        <w:left w:val="none" w:sz="0" w:space="0" w:color="auto"/>
        <w:bottom w:val="none" w:sz="0" w:space="0" w:color="auto"/>
        <w:right w:val="none" w:sz="0" w:space="0" w:color="auto"/>
      </w:divBdr>
    </w:div>
    <w:div w:id="72622710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63E4-8D44-4DD0-AA95-0EDC5508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DD. Sambamba</cp:lastModifiedBy>
  <cp:revision>3</cp:revision>
  <cp:lastPrinted>2017-11-21T15:15:00Z</cp:lastPrinted>
  <dcterms:created xsi:type="dcterms:W3CDTF">2017-11-21T15:16:00Z</dcterms:created>
  <dcterms:modified xsi:type="dcterms:W3CDTF">2017-11-21T15:22:00Z</dcterms:modified>
</cp:coreProperties>
</file>