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7F" w:rsidRPr="001B0917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QUESTION NUMBER: </w:t>
      </w:r>
      <w:r w:rsidR="008665BB">
        <w:rPr>
          <w:rFonts w:ascii="Arial" w:hAnsi="Arial" w:cs="Arial"/>
          <w:b/>
          <w:sz w:val="22"/>
          <w:szCs w:val="22"/>
        </w:rPr>
        <w:t>3580</w:t>
      </w:r>
      <w:r w:rsidRPr="00063E28">
        <w:rPr>
          <w:rFonts w:ascii="Arial" w:hAnsi="Arial" w:cs="Arial"/>
          <w:b/>
          <w:sz w:val="22"/>
          <w:szCs w:val="22"/>
        </w:rPr>
        <w:t xml:space="preserve"> [</w:t>
      </w:r>
      <w:r w:rsidRPr="009951EA">
        <w:rPr>
          <w:rFonts w:ascii="Arial" w:hAnsi="Arial" w:cs="Arial"/>
          <w:b/>
          <w:sz w:val="22"/>
          <w:szCs w:val="22"/>
          <w:lang w:val="en-ZA"/>
        </w:rPr>
        <w:t>NW</w:t>
      </w:r>
      <w:r w:rsidR="008665BB">
        <w:rPr>
          <w:rFonts w:ascii="Arial" w:hAnsi="Arial" w:cs="Arial"/>
          <w:b/>
          <w:sz w:val="22"/>
          <w:szCs w:val="22"/>
          <w:lang w:val="en-ZA"/>
        </w:rPr>
        <w:t>4157</w:t>
      </w:r>
      <w:r w:rsidRPr="009951EA">
        <w:rPr>
          <w:rFonts w:ascii="Arial" w:hAnsi="Arial" w:cs="Arial"/>
          <w:b/>
          <w:sz w:val="22"/>
          <w:szCs w:val="22"/>
          <w:lang w:val="en-ZA"/>
        </w:rPr>
        <w:t>E</w:t>
      </w:r>
      <w:r w:rsidRPr="00063E28">
        <w:rPr>
          <w:rFonts w:ascii="Arial" w:hAnsi="Arial" w:cs="Arial"/>
          <w:b/>
          <w:sz w:val="22"/>
          <w:szCs w:val="22"/>
        </w:rPr>
        <w:t>]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473745">
        <w:rPr>
          <w:rFonts w:ascii="Arial" w:hAnsi="Arial" w:cs="Arial"/>
          <w:b/>
          <w:sz w:val="22"/>
          <w:szCs w:val="22"/>
        </w:rPr>
        <w:t>16</w:t>
      </w:r>
      <w:r w:rsidR="00EE0D46">
        <w:rPr>
          <w:rFonts w:ascii="Arial" w:hAnsi="Arial" w:cs="Arial"/>
          <w:b/>
          <w:sz w:val="22"/>
          <w:szCs w:val="22"/>
        </w:rPr>
        <w:t xml:space="preserve"> </w:t>
      </w:r>
      <w:r w:rsidR="00AC494C">
        <w:rPr>
          <w:rFonts w:ascii="Arial" w:hAnsi="Arial" w:cs="Arial"/>
          <w:b/>
          <w:sz w:val="22"/>
          <w:szCs w:val="22"/>
        </w:rPr>
        <w:t>NOVEMBER</w:t>
      </w:r>
      <w:r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BC315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8665BB" w:rsidRPr="008665BB" w:rsidRDefault="008665BB" w:rsidP="008665BB">
      <w:pPr>
        <w:spacing w:before="100" w:beforeAutospacing="1" w:after="100" w:afterAutospacing="1" w:line="360" w:lineRule="auto"/>
        <w:ind w:left="851" w:hanging="851"/>
        <w:rPr>
          <w:rFonts w:ascii="Arial" w:eastAsia="Calibri" w:hAnsi="Arial" w:cs="Arial"/>
          <w:sz w:val="22"/>
          <w:szCs w:val="22"/>
          <w:lang w:val="af-ZA"/>
        </w:rPr>
      </w:pPr>
      <w:r w:rsidRPr="008665BB">
        <w:rPr>
          <w:rFonts w:ascii="Arial" w:eastAsia="Calibri" w:hAnsi="Arial" w:cs="Arial"/>
          <w:b/>
          <w:sz w:val="22"/>
          <w:szCs w:val="22"/>
          <w:lang w:val="af-ZA"/>
        </w:rPr>
        <w:t>3580.</w:t>
      </w:r>
      <w:r w:rsidRPr="008665BB">
        <w:rPr>
          <w:rFonts w:ascii="Arial" w:eastAsia="Calibri" w:hAnsi="Arial" w:cs="Arial"/>
          <w:b/>
          <w:color w:val="FF0000"/>
          <w:sz w:val="22"/>
          <w:szCs w:val="22"/>
          <w:lang w:val="af-ZA"/>
        </w:rPr>
        <w:tab/>
      </w:r>
      <w:r w:rsidRPr="008665BB">
        <w:rPr>
          <w:rFonts w:ascii="Arial" w:eastAsia="Calibri" w:hAnsi="Arial" w:cs="Arial"/>
          <w:b/>
          <w:sz w:val="22"/>
          <w:szCs w:val="22"/>
          <w:lang w:val="af-ZA"/>
        </w:rPr>
        <w:t xml:space="preserve">Ms N K F Hlonyana (EFF) to </w:t>
      </w:r>
      <w:r w:rsidRPr="008665BB">
        <w:rPr>
          <w:rFonts w:ascii="Arial" w:eastAsia="Calibri" w:hAnsi="Arial" w:cs="Arial"/>
          <w:b/>
          <w:sz w:val="22"/>
          <w:szCs w:val="22"/>
          <w:lang w:val="en-ZA"/>
        </w:rPr>
        <w:t>ask</w:t>
      </w:r>
      <w:r w:rsidRPr="008665BB">
        <w:rPr>
          <w:rFonts w:ascii="Arial" w:eastAsia="Calibri" w:hAnsi="Arial" w:cs="Arial"/>
          <w:b/>
          <w:sz w:val="22"/>
          <w:szCs w:val="22"/>
          <w:lang w:val="af-ZA"/>
        </w:rPr>
        <w:t xml:space="preserve"> the Minister of Finance:</w:t>
      </w:r>
    </w:p>
    <w:p w:rsidR="008665BB" w:rsidRDefault="008665BB" w:rsidP="008665BB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665BB">
        <w:rPr>
          <w:rFonts w:ascii="Arial" w:eastAsia="Calibri" w:hAnsi="Arial" w:cs="Arial"/>
          <w:sz w:val="22"/>
          <w:szCs w:val="22"/>
        </w:rPr>
        <w:t xml:space="preserve">(a) Who introduced a certain company </w:t>
      </w:r>
      <w:r w:rsidRPr="007D24C5">
        <w:rPr>
          <w:rFonts w:ascii="Arial" w:eastAsia="Calibri" w:hAnsi="Arial" w:cs="Arial"/>
          <w:sz w:val="22"/>
          <w:szCs w:val="22"/>
        </w:rPr>
        <w:t>(</w:t>
      </w:r>
      <w:r w:rsidR="007D24C5" w:rsidRPr="007D24C5">
        <w:rPr>
          <w:rFonts w:ascii="Arial" w:eastAsia="Calibri" w:hAnsi="Arial" w:cs="Arial"/>
          <w:sz w:val="22"/>
          <w:szCs w:val="22"/>
        </w:rPr>
        <w:t>details furnished</w:t>
      </w:r>
      <w:r w:rsidRPr="007D24C5">
        <w:rPr>
          <w:rFonts w:ascii="Arial" w:eastAsia="Calibri" w:hAnsi="Arial" w:cs="Arial"/>
          <w:sz w:val="22"/>
          <w:szCs w:val="22"/>
        </w:rPr>
        <w:t xml:space="preserve">) </w:t>
      </w:r>
      <w:r w:rsidRPr="008665BB">
        <w:rPr>
          <w:rFonts w:ascii="Arial" w:eastAsia="Calibri" w:hAnsi="Arial" w:cs="Arial"/>
          <w:sz w:val="22"/>
          <w:szCs w:val="22"/>
        </w:rPr>
        <w:t>to the SA Revenue Service and (b) was the specified company issued a contract after a tender process</w:t>
      </w:r>
      <w:r w:rsidRPr="008665BB">
        <w:rPr>
          <w:rFonts w:ascii="Arial" w:eastAsia="Calibri" w:hAnsi="Arial" w:cs="Arial"/>
          <w:sz w:val="22"/>
          <w:szCs w:val="22"/>
          <w:lang w:val="en-ZA"/>
        </w:rPr>
        <w:t xml:space="preserve">? </w:t>
      </w:r>
    </w:p>
    <w:p w:rsidR="008665BB" w:rsidRPr="008665BB" w:rsidRDefault="008665BB" w:rsidP="008665BB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8665BB">
        <w:rPr>
          <w:rFonts w:ascii="Arial" w:eastAsia="Calibri" w:hAnsi="Arial" w:cs="Arial"/>
          <w:sz w:val="22"/>
          <w:szCs w:val="22"/>
          <w:lang w:val="af-ZA"/>
        </w:rPr>
        <w:t>NW4157E</w:t>
      </w:r>
    </w:p>
    <w:p w:rsidR="001433AE" w:rsidRPr="008665BB" w:rsidRDefault="001433AE" w:rsidP="008665B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665BB">
        <w:rPr>
          <w:rFonts w:ascii="Arial" w:hAnsi="Arial" w:cs="Arial"/>
          <w:b/>
          <w:sz w:val="22"/>
          <w:szCs w:val="22"/>
        </w:rPr>
        <w:t>REPLY</w:t>
      </w:r>
      <w:r w:rsidRPr="008665BB">
        <w:rPr>
          <w:rFonts w:ascii="Arial" w:hAnsi="Arial" w:cs="Arial"/>
          <w:sz w:val="22"/>
          <w:szCs w:val="22"/>
        </w:rPr>
        <w:t>:</w:t>
      </w:r>
    </w:p>
    <w:p w:rsidR="007B6532" w:rsidRDefault="007B6532" w:rsidP="007B6532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 w:rsidRPr="007B6532">
        <w:rPr>
          <w:rFonts w:ascii="Arial" w:hAnsi="Arial" w:cs="Arial"/>
          <w:sz w:val="22"/>
          <w:szCs w:val="22"/>
        </w:rPr>
        <w:t xml:space="preserve">The 2006 SARS records that have been reviewed by the </w:t>
      </w:r>
      <w:r w:rsidR="007D24C5" w:rsidRPr="007B6532">
        <w:rPr>
          <w:rFonts w:ascii="Arial" w:hAnsi="Arial" w:cs="Arial"/>
          <w:sz w:val="22"/>
          <w:szCs w:val="22"/>
        </w:rPr>
        <w:t>current procurement</w:t>
      </w:r>
      <w:r w:rsidRPr="007B6532">
        <w:rPr>
          <w:rFonts w:ascii="Arial" w:hAnsi="Arial" w:cs="Arial"/>
          <w:sz w:val="22"/>
          <w:szCs w:val="22"/>
        </w:rPr>
        <w:t xml:space="preserve"> leadership team reflects that the selection of the three entities (i.e. IBM, Accenture and BB&amp;D) was based on the industry knowledge of the then Strategy, </w:t>
      </w:r>
      <w:proofErr w:type="spellStart"/>
      <w:r w:rsidRPr="007B6532">
        <w:rPr>
          <w:rFonts w:ascii="Arial" w:hAnsi="Arial" w:cs="Arial"/>
          <w:sz w:val="22"/>
          <w:szCs w:val="22"/>
        </w:rPr>
        <w:t>Modernisation</w:t>
      </w:r>
      <w:proofErr w:type="spellEnd"/>
      <w:r w:rsidRPr="007B6532">
        <w:rPr>
          <w:rFonts w:ascii="Arial" w:hAnsi="Arial" w:cs="Arial"/>
          <w:sz w:val="22"/>
          <w:szCs w:val="22"/>
        </w:rPr>
        <w:t xml:space="preserve"> and Technology senior staff.</w:t>
      </w:r>
    </w:p>
    <w:p w:rsidR="007B6532" w:rsidRPr="007B6532" w:rsidRDefault="007B6532" w:rsidP="007B6532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Master Services Contract was concluded. </w:t>
      </w:r>
    </w:p>
    <w:p w:rsidR="00AF431D" w:rsidRPr="009958A3" w:rsidRDefault="00AF431D" w:rsidP="00AF43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2D0B" w:rsidRPr="00AF431D" w:rsidRDefault="00B72D0B" w:rsidP="00AF431D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1CD8" w:rsidRPr="007663AF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D24C5" w:rsidRPr="001B0917" w:rsidRDefault="007D24C5" w:rsidP="007D24C5">
      <w:pPr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21F46"/>
    <w:multiLevelType w:val="hybridMultilevel"/>
    <w:tmpl w:val="4A7CE23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42E4A"/>
    <w:rsid w:val="00063E28"/>
    <w:rsid w:val="00072EBE"/>
    <w:rsid w:val="000B5D30"/>
    <w:rsid w:val="000C2BEF"/>
    <w:rsid w:val="000C48D8"/>
    <w:rsid w:val="000E1B36"/>
    <w:rsid w:val="000F3B14"/>
    <w:rsid w:val="000F477D"/>
    <w:rsid w:val="001433AE"/>
    <w:rsid w:val="0014441E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4B50"/>
    <w:rsid w:val="00207912"/>
    <w:rsid w:val="0022502D"/>
    <w:rsid w:val="00236C35"/>
    <w:rsid w:val="00264C95"/>
    <w:rsid w:val="002855CE"/>
    <w:rsid w:val="002867DD"/>
    <w:rsid w:val="002A4157"/>
    <w:rsid w:val="002F6E86"/>
    <w:rsid w:val="00304578"/>
    <w:rsid w:val="00307402"/>
    <w:rsid w:val="003421BD"/>
    <w:rsid w:val="00344553"/>
    <w:rsid w:val="00351BF5"/>
    <w:rsid w:val="003F3C43"/>
    <w:rsid w:val="0043065E"/>
    <w:rsid w:val="00455CE1"/>
    <w:rsid w:val="0047127F"/>
    <w:rsid w:val="00472D86"/>
    <w:rsid w:val="00473745"/>
    <w:rsid w:val="004775DD"/>
    <w:rsid w:val="00485B2E"/>
    <w:rsid w:val="004A078E"/>
    <w:rsid w:val="004F43FB"/>
    <w:rsid w:val="005141B3"/>
    <w:rsid w:val="00532BB4"/>
    <w:rsid w:val="00533C35"/>
    <w:rsid w:val="005706F1"/>
    <w:rsid w:val="00574E19"/>
    <w:rsid w:val="005A25BC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D1766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B1BA1"/>
    <w:rsid w:val="007B6532"/>
    <w:rsid w:val="007D24C5"/>
    <w:rsid w:val="007D4060"/>
    <w:rsid w:val="007D40D2"/>
    <w:rsid w:val="007E56A2"/>
    <w:rsid w:val="007F197E"/>
    <w:rsid w:val="007F223D"/>
    <w:rsid w:val="00803AC4"/>
    <w:rsid w:val="00813FF0"/>
    <w:rsid w:val="00826932"/>
    <w:rsid w:val="008321A4"/>
    <w:rsid w:val="00840093"/>
    <w:rsid w:val="00852DC3"/>
    <w:rsid w:val="008665BB"/>
    <w:rsid w:val="00876CBB"/>
    <w:rsid w:val="00891265"/>
    <w:rsid w:val="008B4E4F"/>
    <w:rsid w:val="008C2559"/>
    <w:rsid w:val="008E01C3"/>
    <w:rsid w:val="008E4142"/>
    <w:rsid w:val="009021F5"/>
    <w:rsid w:val="00911717"/>
    <w:rsid w:val="009163A5"/>
    <w:rsid w:val="00947F7C"/>
    <w:rsid w:val="00953363"/>
    <w:rsid w:val="0096007E"/>
    <w:rsid w:val="009951EA"/>
    <w:rsid w:val="009958A3"/>
    <w:rsid w:val="009A18A7"/>
    <w:rsid w:val="009A3C71"/>
    <w:rsid w:val="009C69F6"/>
    <w:rsid w:val="009E1AB2"/>
    <w:rsid w:val="00A02200"/>
    <w:rsid w:val="00A11CD8"/>
    <w:rsid w:val="00A45FE5"/>
    <w:rsid w:val="00A525F0"/>
    <w:rsid w:val="00A566A2"/>
    <w:rsid w:val="00A5731A"/>
    <w:rsid w:val="00A677C3"/>
    <w:rsid w:val="00A72B9B"/>
    <w:rsid w:val="00AA4ED9"/>
    <w:rsid w:val="00AC494C"/>
    <w:rsid w:val="00AD00CE"/>
    <w:rsid w:val="00AD5C9B"/>
    <w:rsid w:val="00AE07DE"/>
    <w:rsid w:val="00AF431D"/>
    <w:rsid w:val="00B03AF4"/>
    <w:rsid w:val="00B03DD6"/>
    <w:rsid w:val="00B20E37"/>
    <w:rsid w:val="00B2276A"/>
    <w:rsid w:val="00B23547"/>
    <w:rsid w:val="00B35E0C"/>
    <w:rsid w:val="00B447E6"/>
    <w:rsid w:val="00B5649A"/>
    <w:rsid w:val="00B72D0B"/>
    <w:rsid w:val="00B77F67"/>
    <w:rsid w:val="00B913C7"/>
    <w:rsid w:val="00B95452"/>
    <w:rsid w:val="00BC3150"/>
    <w:rsid w:val="00BD31C6"/>
    <w:rsid w:val="00BF5863"/>
    <w:rsid w:val="00C25C7E"/>
    <w:rsid w:val="00C312EA"/>
    <w:rsid w:val="00C44C35"/>
    <w:rsid w:val="00C472D6"/>
    <w:rsid w:val="00C60822"/>
    <w:rsid w:val="00C82101"/>
    <w:rsid w:val="00CA38F9"/>
    <w:rsid w:val="00CB4FDB"/>
    <w:rsid w:val="00CB51AD"/>
    <w:rsid w:val="00CC2F3E"/>
    <w:rsid w:val="00D01E04"/>
    <w:rsid w:val="00D22E21"/>
    <w:rsid w:val="00D363B6"/>
    <w:rsid w:val="00D57C49"/>
    <w:rsid w:val="00D8139F"/>
    <w:rsid w:val="00DB2463"/>
    <w:rsid w:val="00DC769E"/>
    <w:rsid w:val="00DD5296"/>
    <w:rsid w:val="00DE122E"/>
    <w:rsid w:val="00DE76CB"/>
    <w:rsid w:val="00DF0D26"/>
    <w:rsid w:val="00E42AEE"/>
    <w:rsid w:val="00E45431"/>
    <w:rsid w:val="00E55071"/>
    <w:rsid w:val="00E60EE1"/>
    <w:rsid w:val="00E7384D"/>
    <w:rsid w:val="00E77DF6"/>
    <w:rsid w:val="00E8352B"/>
    <w:rsid w:val="00EA468F"/>
    <w:rsid w:val="00EA6A49"/>
    <w:rsid w:val="00EC384A"/>
    <w:rsid w:val="00EC4BF6"/>
    <w:rsid w:val="00EE0D46"/>
    <w:rsid w:val="00F03C60"/>
    <w:rsid w:val="00F246D2"/>
    <w:rsid w:val="00F51C17"/>
    <w:rsid w:val="00F5571A"/>
    <w:rsid w:val="00F65949"/>
    <w:rsid w:val="00F754AB"/>
    <w:rsid w:val="00F87EA6"/>
    <w:rsid w:val="00FB0ABC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8706C44-F3A2-415A-B490-A54B5BEF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2DC4-99B0-457C-AB5A-6C775F03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2018-11-14T07:06:00Z</cp:lastPrinted>
  <dcterms:created xsi:type="dcterms:W3CDTF">2018-12-31T13:47:00Z</dcterms:created>
  <dcterms:modified xsi:type="dcterms:W3CDTF">2018-12-31T13:47:00Z</dcterms:modified>
</cp:coreProperties>
</file>