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8E" w:rsidRPr="00BF788E" w:rsidRDefault="00BF788E" w:rsidP="00BF7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88E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BF788E" w:rsidRPr="00BF788E" w:rsidRDefault="00BF788E" w:rsidP="00BF7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88E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BF788E" w:rsidRPr="00BF788E" w:rsidRDefault="00BF788E" w:rsidP="00BF7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88E">
        <w:rPr>
          <w:rFonts w:ascii="Arial" w:hAnsi="Arial" w:cs="Arial"/>
          <w:b/>
          <w:bCs/>
          <w:sz w:val="20"/>
          <w:szCs w:val="20"/>
        </w:rPr>
        <w:t>INTERNAL QUESTION PAPER No.2</w:t>
      </w:r>
    </w:p>
    <w:p w:rsidR="00BF788E" w:rsidRPr="00BF788E" w:rsidRDefault="00BF788E" w:rsidP="00BF7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88E">
        <w:rPr>
          <w:rFonts w:ascii="Arial" w:hAnsi="Arial" w:cs="Arial"/>
          <w:b/>
          <w:bCs/>
          <w:sz w:val="20"/>
          <w:szCs w:val="20"/>
        </w:rPr>
        <w:t>QUESTION NO 357</w:t>
      </w:r>
    </w:p>
    <w:p w:rsidR="00BF788E" w:rsidRPr="00BF788E" w:rsidRDefault="00BF788E" w:rsidP="00BF7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88E">
        <w:rPr>
          <w:rFonts w:ascii="Arial" w:hAnsi="Arial" w:cs="Arial"/>
          <w:b/>
          <w:bCs/>
          <w:sz w:val="20"/>
          <w:szCs w:val="20"/>
        </w:rPr>
        <w:t>DATE OF PUBLICATION: 17 FEBRUARY 2023</w:t>
      </w:r>
    </w:p>
    <w:p w:rsidR="00BF788E" w:rsidRPr="00BF788E" w:rsidRDefault="00BF788E" w:rsidP="00BF7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788E" w:rsidRPr="00BF788E" w:rsidRDefault="00BF788E" w:rsidP="00BF78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88E">
        <w:rPr>
          <w:rFonts w:ascii="Arial" w:hAnsi="Arial" w:cs="Arial"/>
          <w:b/>
          <w:bCs/>
          <w:sz w:val="20"/>
          <w:szCs w:val="20"/>
        </w:rPr>
        <w:t>Mr M N Paulsen (EFF) to ask the Minister of Forestry, Fisheries and the Environment:</w:t>
      </w:r>
    </w:p>
    <w:p w:rsidR="00E3209C" w:rsidRPr="00BF788E" w:rsidRDefault="00E3209C" w:rsidP="00BF78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88E" w:rsidRPr="00BF788E" w:rsidRDefault="00BF788E" w:rsidP="00BF78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788E">
        <w:rPr>
          <w:rFonts w:ascii="Arial" w:hAnsi="Arial" w:cs="Arial"/>
          <w:sz w:val="20"/>
          <w:szCs w:val="20"/>
        </w:rPr>
        <w:t>What contingency plans are in place to mitigate the impact of the rising sea levels on the coastal towns and cities along the coast of the Republic?</w:t>
      </w:r>
      <w:r w:rsidRPr="00BF788E">
        <w:rPr>
          <w:rFonts w:ascii="Arial" w:hAnsi="Arial" w:cs="Arial"/>
          <w:sz w:val="20"/>
          <w:szCs w:val="20"/>
        </w:rPr>
        <w:br/>
      </w:r>
      <w:r w:rsidRPr="00BF788E">
        <w:rPr>
          <w:rFonts w:ascii="Arial" w:hAnsi="Arial" w:cs="Arial"/>
          <w:sz w:val="20"/>
          <w:szCs w:val="20"/>
        </w:rPr>
        <w:br/>
      </w:r>
      <w:r w:rsidRPr="00BF788E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DA1256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BF788E">
        <w:rPr>
          <w:rFonts w:ascii="Arial" w:hAnsi="Arial" w:cs="Arial"/>
          <w:sz w:val="20"/>
          <w:szCs w:val="20"/>
        </w:rPr>
        <w:t xml:space="preserve"> </w:t>
      </w:r>
    </w:p>
    <w:sectPr w:rsidR="00BF788E" w:rsidRPr="00BF788E" w:rsidSect="00E32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788E"/>
    <w:rsid w:val="00BF788E"/>
    <w:rsid w:val="00DA1256"/>
    <w:rsid w:val="00E3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57-2023-03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2023-04-26T10:24:00Z</dcterms:created>
  <dcterms:modified xsi:type="dcterms:W3CDTF">2023-04-26T10:29:00Z</dcterms:modified>
</cp:coreProperties>
</file>