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603" w:rsidRPr="00C91603" w:rsidRDefault="00C91603" w:rsidP="00C91603">
      <w:pPr>
        <w:autoSpaceDE w:val="0"/>
        <w:autoSpaceDN w:val="0"/>
        <w:adjustRightInd w:val="0"/>
        <w:spacing w:after="0" w:line="240" w:lineRule="auto"/>
        <w:rPr>
          <w:rFonts w:ascii="Arial" w:hAnsi="Arial" w:cs="Arial"/>
          <w:b/>
          <w:sz w:val="20"/>
          <w:szCs w:val="20"/>
        </w:rPr>
      </w:pPr>
      <w:r w:rsidRPr="00C91603">
        <w:rPr>
          <w:rFonts w:ascii="Arial" w:hAnsi="Arial" w:cs="Arial"/>
          <w:b/>
          <w:sz w:val="20"/>
          <w:szCs w:val="20"/>
        </w:rPr>
        <w:t>NATIONAL ASSEMBLY</w:t>
      </w:r>
    </w:p>
    <w:p w:rsidR="00C91603" w:rsidRPr="00C91603" w:rsidRDefault="00C91603" w:rsidP="00C91603">
      <w:pPr>
        <w:autoSpaceDE w:val="0"/>
        <w:autoSpaceDN w:val="0"/>
        <w:adjustRightInd w:val="0"/>
        <w:spacing w:after="0" w:line="240" w:lineRule="auto"/>
        <w:rPr>
          <w:rFonts w:ascii="Arial" w:hAnsi="Arial" w:cs="Arial"/>
          <w:b/>
          <w:sz w:val="20"/>
          <w:szCs w:val="20"/>
        </w:rPr>
      </w:pPr>
    </w:p>
    <w:p w:rsidR="00C91603" w:rsidRPr="00C91603" w:rsidRDefault="00C91603" w:rsidP="00C91603">
      <w:pPr>
        <w:autoSpaceDE w:val="0"/>
        <w:autoSpaceDN w:val="0"/>
        <w:adjustRightInd w:val="0"/>
        <w:spacing w:after="0" w:line="240" w:lineRule="auto"/>
        <w:rPr>
          <w:rFonts w:ascii="Arial" w:hAnsi="Arial" w:cs="Arial"/>
          <w:b/>
          <w:sz w:val="20"/>
          <w:szCs w:val="20"/>
        </w:rPr>
      </w:pPr>
      <w:r w:rsidRPr="00C91603">
        <w:rPr>
          <w:rFonts w:ascii="Arial" w:hAnsi="Arial" w:cs="Arial"/>
          <w:b/>
          <w:sz w:val="20"/>
          <w:szCs w:val="20"/>
        </w:rPr>
        <w:t>(For written reply)</w:t>
      </w:r>
    </w:p>
    <w:p w:rsidR="00C91603" w:rsidRPr="00C91603" w:rsidRDefault="00C91603" w:rsidP="00C91603">
      <w:pPr>
        <w:autoSpaceDE w:val="0"/>
        <w:autoSpaceDN w:val="0"/>
        <w:adjustRightInd w:val="0"/>
        <w:spacing w:after="0" w:line="240" w:lineRule="auto"/>
        <w:rPr>
          <w:rFonts w:ascii="Arial" w:hAnsi="Arial" w:cs="Arial"/>
          <w:b/>
          <w:sz w:val="20"/>
          <w:szCs w:val="20"/>
        </w:rPr>
      </w:pPr>
    </w:p>
    <w:p w:rsidR="00C91603" w:rsidRPr="00C91603" w:rsidRDefault="00C91603" w:rsidP="00C91603">
      <w:pPr>
        <w:autoSpaceDE w:val="0"/>
        <w:autoSpaceDN w:val="0"/>
        <w:adjustRightInd w:val="0"/>
        <w:spacing w:after="0" w:line="240" w:lineRule="auto"/>
        <w:rPr>
          <w:rFonts w:ascii="Arial" w:hAnsi="Arial" w:cs="Arial"/>
          <w:b/>
          <w:sz w:val="20"/>
          <w:szCs w:val="20"/>
        </w:rPr>
      </w:pPr>
      <w:r w:rsidRPr="00C91603">
        <w:rPr>
          <w:rFonts w:ascii="Arial" w:hAnsi="Arial" w:cs="Arial"/>
          <w:b/>
          <w:sz w:val="20"/>
          <w:szCs w:val="20"/>
        </w:rPr>
        <w:t>QUESTION NO. 357 {NW1329E}</w:t>
      </w:r>
    </w:p>
    <w:p w:rsidR="00C91603" w:rsidRPr="00C91603" w:rsidRDefault="00C91603" w:rsidP="00C91603">
      <w:pPr>
        <w:autoSpaceDE w:val="0"/>
        <w:autoSpaceDN w:val="0"/>
        <w:adjustRightInd w:val="0"/>
        <w:spacing w:after="0" w:line="240" w:lineRule="auto"/>
        <w:rPr>
          <w:rFonts w:ascii="Arial" w:hAnsi="Arial" w:cs="Arial"/>
          <w:b/>
          <w:sz w:val="20"/>
          <w:szCs w:val="20"/>
        </w:rPr>
      </w:pPr>
    </w:p>
    <w:p w:rsidR="00C91603" w:rsidRPr="00C91603" w:rsidRDefault="00C91603" w:rsidP="00C91603">
      <w:pPr>
        <w:autoSpaceDE w:val="0"/>
        <w:autoSpaceDN w:val="0"/>
        <w:adjustRightInd w:val="0"/>
        <w:spacing w:after="0" w:line="240" w:lineRule="auto"/>
        <w:rPr>
          <w:rFonts w:ascii="Arial" w:hAnsi="Arial" w:cs="Arial"/>
          <w:b/>
          <w:sz w:val="20"/>
          <w:szCs w:val="20"/>
        </w:rPr>
      </w:pPr>
      <w:proofErr w:type="gramStart"/>
      <w:r w:rsidRPr="00C91603">
        <w:rPr>
          <w:rFonts w:ascii="Arial" w:hAnsi="Arial" w:cs="Arial"/>
          <w:b/>
          <w:sz w:val="20"/>
          <w:szCs w:val="20"/>
        </w:rPr>
        <w:t>INTERNAL QUESTION PAPER NO.</w:t>
      </w:r>
      <w:proofErr w:type="gramEnd"/>
      <w:r w:rsidRPr="00C91603">
        <w:rPr>
          <w:rFonts w:ascii="Arial" w:hAnsi="Arial" w:cs="Arial"/>
          <w:b/>
          <w:sz w:val="20"/>
          <w:szCs w:val="20"/>
        </w:rPr>
        <w:t xml:space="preserve"> 7 of 2019</w:t>
      </w:r>
    </w:p>
    <w:p w:rsidR="00C91603" w:rsidRPr="00C91603" w:rsidRDefault="00C91603" w:rsidP="00C91603">
      <w:pPr>
        <w:autoSpaceDE w:val="0"/>
        <w:autoSpaceDN w:val="0"/>
        <w:adjustRightInd w:val="0"/>
        <w:spacing w:after="0" w:line="240" w:lineRule="auto"/>
        <w:rPr>
          <w:rFonts w:ascii="Arial" w:hAnsi="Arial" w:cs="Arial"/>
          <w:b/>
          <w:sz w:val="20"/>
          <w:szCs w:val="20"/>
        </w:rPr>
      </w:pPr>
    </w:p>
    <w:p w:rsidR="00C91603" w:rsidRPr="00C91603" w:rsidRDefault="00C91603" w:rsidP="00C91603">
      <w:pPr>
        <w:autoSpaceDE w:val="0"/>
        <w:autoSpaceDN w:val="0"/>
        <w:adjustRightInd w:val="0"/>
        <w:spacing w:after="0" w:line="240" w:lineRule="auto"/>
        <w:rPr>
          <w:rFonts w:ascii="Arial" w:hAnsi="Arial" w:cs="Arial"/>
          <w:b/>
          <w:sz w:val="20"/>
          <w:szCs w:val="20"/>
        </w:rPr>
      </w:pPr>
      <w:r w:rsidRPr="00C91603">
        <w:rPr>
          <w:rFonts w:ascii="Arial" w:hAnsi="Arial" w:cs="Arial"/>
          <w:b/>
          <w:sz w:val="20"/>
          <w:szCs w:val="20"/>
        </w:rPr>
        <w:t>DATE OF PUBLICATION: 26 July 2019</w:t>
      </w:r>
    </w:p>
    <w:p w:rsidR="00C91603" w:rsidRPr="00C91603" w:rsidRDefault="00C91603" w:rsidP="00C91603">
      <w:pPr>
        <w:autoSpaceDE w:val="0"/>
        <w:autoSpaceDN w:val="0"/>
        <w:adjustRightInd w:val="0"/>
        <w:spacing w:after="0" w:line="240" w:lineRule="auto"/>
        <w:rPr>
          <w:rFonts w:ascii="Arial" w:hAnsi="Arial" w:cs="Arial"/>
          <w:b/>
          <w:sz w:val="20"/>
          <w:szCs w:val="20"/>
        </w:rPr>
      </w:pPr>
    </w:p>
    <w:p w:rsidR="00C91603" w:rsidRPr="00C91603" w:rsidRDefault="00C91603" w:rsidP="00C91603">
      <w:pPr>
        <w:autoSpaceDE w:val="0"/>
        <w:autoSpaceDN w:val="0"/>
        <w:adjustRightInd w:val="0"/>
        <w:spacing w:after="0" w:line="240" w:lineRule="auto"/>
        <w:rPr>
          <w:rFonts w:ascii="Arial" w:hAnsi="Arial" w:cs="Arial"/>
          <w:sz w:val="20"/>
          <w:szCs w:val="20"/>
        </w:rPr>
      </w:pPr>
      <w:r w:rsidRPr="00C91603">
        <w:rPr>
          <w:rFonts w:ascii="Arial" w:hAnsi="Arial" w:cs="Arial"/>
          <w:b/>
          <w:sz w:val="20"/>
          <w:szCs w:val="20"/>
        </w:rPr>
        <w:t xml:space="preserve">Mr M </w:t>
      </w:r>
      <w:proofErr w:type="spellStart"/>
      <w:r w:rsidRPr="00C91603">
        <w:rPr>
          <w:rFonts w:ascii="Arial" w:hAnsi="Arial" w:cs="Arial"/>
          <w:b/>
          <w:sz w:val="20"/>
          <w:szCs w:val="20"/>
        </w:rPr>
        <w:t>Bagraim</w:t>
      </w:r>
      <w:proofErr w:type="spellEnd"/>
      <w:r w:rsidRPr="00C91603">
        <w:rPr>
          <w:rFonts w:ascii="Arial" w:hAnsi="Arial" w:cs="Arial"/>
          <w:b/>
          <w:sz w:val="20"/>
          <w:szCs w:val="20"/>
        </w:rPr>
        <w:t xml:space="preserve"> (DA) to ask the Minister of Environmental Affairs:</w:t>
      </w:r>
      <w:r w:rsidRPr="00C91603">
        <w:rPr>
          <w:rFonts w:ascii="Arial" w:hAnsi="Arial" w:cs="Arial"/>
          <w:sz w:val="20"/>
          <w:szCs w:val="20"/>
        </w:rPr>
        <w:br/>
      </w:r>
      <w:r w:rsidRPr="00C91603">
        <w:rPr>
          <w:rFonts w:ascii="Arial" w:hAnsi="Arial" w:cs="Arial"/>
          <w:sz w:val="20"/>
          <w:szCs w:val="20"/>
        </w:rPr>
        <w:br/>
        <w:t>What (a) number of official international trips is (I) she and (ii) her deputy planning to undertake In the 2019-2022 medium term expenditure framework, (b) will the (</w:t>
      </w:r>
      <w:proofErr w:type="spellStart"/>
      <w:r w:rsidRPr="00C91603">
        <w:rPr>
          <w:rFonts w:ascii="Arial" w:hAnsi="Arial" w:cs="Arial"/>
          <w:sz w:val="20"/>
          <w:szCs w:val="20"/>
        </w:rPr>
        <w:t>i</w:t>
      </w:r>
      <w:proofErr w:type="spellEnd"/>
      <w:r w:rsidRPr="00C91603">
        <w:rPr>
          <w:rFonts w:ascii="Arial" w:hAnsi="Arial" w:cs="Arial"/>
          <w:sz w:val="20"/>
          <w:szCs w:val="20"/>
        </w:rPr>
        <w:t>) destination, (ii) date, (iii) purpose and (Iv) number of persons who will travel with the delegation be and (c) is the detailed breakdown of the expected cost of (I) flights, (ii) accommodation and (iii) any other expenses in each case?</w:t>
      </w:r>
    </w:p>
    <w:p w:rsidR="00C91603" w:rsidRPr="00C91603" w:rsidRDefault="00C91603" w:rsidP="00C91603">
      <w:pPr>
        <w:autoSpaceDE w:val="0"/>
        <w:autoSpaceDN w:val="0"/>
        <w:adjustRightInd w:val="0"/>
        <w:spacing w:after="0" w:line="240" w:lineRule="auto"/>
        <w:rPr>
          <w:rFonts w:ascii="Arial" w:hAnsi="Arial" w:cs="Arial"/>
          <w:sz w:val="20"/>
          <w:szCs w:val="20"/>
        </w:rPr>
      </w:pPr>
    </w:p>
    <w:p w:rsidR="00844E3E" w:rsidRPr="00C91603" w:rsidRDefault="00C91603" w:rsidP="00C91603">
      <w:pPr>
        <w:autoSpaceDE w:val="0"/>
        <w:autoSpaceDN w:val="0"/>
        <w:adjustRightInd w:val="0"/>
        <w:spacing w:after="0" w:line="240" w:lineRule="auto"/>
        <w:rPr>
          <w:rFonts w:ascii="Arial" w:hAnsi="Arial" w:cs="Arial"/>
          <w:sz w:val="20"/>
          <w:szCs w:val="20"/>
        </w:rPr>
      </w:pPr>
      <w:r w:rsidRPr="00C91603">
        <w:rPr>
          <w:rFonts w:ascii="Arial" w:hAnsi="Arial" w:cs="Arial"/>
          <w:b/>
          <w:sz w:val="20"/>
          <w:szCs w:val="20"/>
        </w:rPr>
        <w:t>357. THE MINISTER OF ENVIRONMENT, FORESTRY AND FISHERIES REPLIES</w:t>
      </w:r>
      <w:proofErr w:type="gramStart"/>
      <w:r w:rsidRPr="00C91603">
        <w:rPr>
          <w:rFonts w:ascii="Arial" w:hAnsi="Arial" w:cs="Arial"/>
          <w:b/>
          <w:sz w:val="20"/>
          <w:szCs w:val="20"/>
        </w:rPr>
        <w:t>:</w:t>
      </w:r>
      <w:proofErr w:type="gramEnd"/>
      <w:r w:rsidRPr="00C91603">
        <w:rPr>
          <w:rFonts w:ascii="Arial" w:hAnsi="Arial" w:cs="Arial"/>
          <w:sz w:val="20"/>
          <w:szCs w:val="20"/>
        </w:rPr>
        <w:br/>
      </w:r>
      <w:r w:rsidRPr="00C91603">
        <w:rPr>
          <w:rFonts w:ascii="Arial" w:hAnsi="Arial" w:cs="Arial"/>
          <w:sz w:val="20"/>
          <w:szCs w:val="20"/>
        </w:rPr>
        <w:br/>
        <w:t xml:space="preserve">(a) Travel is confined to meetings, which are required in terms of the International Protocols of Agreement to which South Africa is a signatory. Therefore, </w:t>
      </w:r>
      <w:proofErr w:type="gramStart"/>
      <w:r w:rsidRPr="00C91603">
        <w:rPr>
          <w:rFonts w:ascii="Arial" w:hAnsi="Arial" w:cs="Arial"/>
          <w:sz w:val="20"/>
          <w:szCs w:val="20"/>
        </w:rPr>
        <w:t>It</w:t>
      </w:r>
      <w:proofErr w:type="gramEnd"/>
      <w:r w:rsidRPr="00C91603">
        <w:rPr>
          <w:rFonts w:ascii="Arial" w:hAnsi="Arial" w:cs="Arial"/>
          <w:sz w:val="20"/>
          <w:szCs w:val="20"/>
        </w:rPr>
        <w:t xml:space="preserve"> is not feasible to provide the detailed Information on official international trips for the 2019--2022 medium-term expenditure framework.</w:t>
      </w:r>
      <w:r w:rsidRPr="00C91603">
        <w:rPr>
          <w:rFonts w:ascii="Arial" w:hAnsi="Arial" w:cs="Arial"/>
          <w:sz w:val="20"/>
          <w:szCs w:val="20"/>
        </w:rPr>
        <w:br/>
      </w:r>
      <w:r w:rsidRPr="00C91603">
        <w:rPr>
          <w:rFonts w:ascii="Arial" w:hAnsi="Arial" w:cs="Arial"/>
          <w:sz w:val="20"/>
          <w:szCs w:val="20"/>
        </w:rPr>
        <w:br/>
        <w:t>(</w:t>
      </w:r>
      <w:proofErr w:type="spellStart"/>
      <w:r w:rsidRPr="00C91603">
        <w:rPr>
          <w:rFonts w:ascii="Arial" w:hAnsi="Arial" w:cs="Arial"/>
          <w:sz w:val="20"/>
          <w:szCs w:val="20"/>
        </w:rPr>
        <w:t>i</w:t>
      </w:r>
      <w:proofErr w:type="spellEnd"/>
      <w:r w:rsidRPr="00C91603">
        <w:rPr>
          <w:rFonts w:ascii="Arial" w:hAnsi="Arial" w:cs="Arial"/>
          <w:sz w:val="20"/>
          <w:szCs w:val="20"/>
        </w:rPr>
        <w:t xml:space="preserve">) The Minister is planning to undertake four official international trips while; </w:t>
      </w:r>
      <w:r w:rsidRPr="00C91603">
        <w:rPr>
          <w:rFonts w:ascii="Arial" w:hAnsi="Arial" w:cs="Arial"/>
          <w:sz w:val="20"/>
          <w:szCs w:val="20"/>
        </w:rPr>
        <w:br/>
        <w:t>(ii) the Deputy Minister is planning to undertake five official trips for the period from 01 August to 31 December 2019.</w:t>
      </w:r>
      <w:r w:rsidRPr="00C91603">
        <w:rPr>
          <w:rFonts w:ascii="Arial" w:hAnsi="Arial" w:cs="Arial"/>
          <w:sz w:val="20"/>
          <w:szCs w:val="20"/>
        </w:rPr>
        <w:br/>
      </w:r>
      <w:r w:rsidRPr="00C91603">
        <w:rPr>
          <w:rFonts w:ascii="Arial" w:hAnsi="Arial" w:cs="Arial"/>
          <w:sz w:val="20"/>
          <w:szCs w:val="20"/>
        </w:rPr>
        <w:br/>
      </w:r>
      <w:r w:rsidRPr="00C91603">
        <w:rPr>
          <w:rFonts w:ascii="Arial" w:hAnsi="Arial" w:cs="Arial"/>
          <w:b/>
          <w:sz w:val="20"/>
          <w:szCs w:val="20"/>
        </w:rPr>
        <w:t xml:space="preserve">Please find here: </w:t>
      </w:r>
      <w:hyperlink r:id="rId4" w:history="1">
        <w:r w:rsidRPr="000A6579">
          <w:rPr>
            <w:rStyle w:val="Hyperlink"/>
            <w:rFonts w:ascii="Arial" w:hAnsi="Arial" w:cs="Arial"/>
            <w:b/>
            <w:sz w:val="20"/>
            <w:szCs w:val="20"/>
          </w:rPr>
          <w:t>(b) (</w:t>
        </w:r>
        <w:proofErr w:type="spellStart"/>
        <w:r w:rsidRPr="000A6579">
          <w:rPr>
            <w:rStyle w:val="Hyperlink"/>
            <w:rFonts w:ascii="Arial" w:hAnsi="Arial" w:cs="Arial"/>
            <w:b/>
            <w:sz w:val="20"/>
            <w:szCs w:val="20"/>
          </w:rPr>
          <w:t>i</w:t>
        </w:r>
        <w:proofErr w:type="spellEnd"/>
        <w:r w:rsidRPr="000A6579">
          <w:rPr>
            <w:rStyle w:val="Hyperlink"/>
            <w:rFonts w:ascii="Arial" w:hAnsi="Arial" w:cs="Arial"/>
            <w:b/>
            <w:sz w:val="20"/>
            <w:szCs w:val="20"/>
          </w:rPr>
          <w:t>), II), Iii), and (iv) The detailed information on the destination, date, purpose, number of officials in the delegation for the Minister and Deputy Minister Is listed in the table below</w:t>
        </w:r>
        <w:r w:rsidRPr="000A6579">
          <w:rPr>
            <w:rStyle w:val="Hyperlink"/>
            <w:rFonts w:ascii="Arial" w:hAnsi="Arial" w:cs="Arial"/>
            <w:sz w:val="20"/>
            <w:szCs w:val="20"/>
          </w:rPr>
          <w:t>.</w:t>
        </w:r>
      </w:hyperlink>
    </w:p>
    <w:sectPr w:rsidR="00844E3E" w:rsidRPr="00C91603" w:rsidSect="00E91A6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compat/>
  <w:rsids>
    <w:rsidRoot w:val="00C91603"/>
    <w:rsid w:val="000A6579"/>
    <w:rsid w:val="00844E3E"/>
    <w:rsid w:val="008E4298"/>
    <w:rsid w:val="00C00DB2"/>
    <w:rsid w:val="00C91603"/>
    <w:rsid w:val="00E91A6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A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657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mg-assets.s3-website-eu-west-1.amazonaws.com/RNW357repl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221</Words>
  <Characters>1264</Characters>
  <Application>Microsoft Office Word</Application>
  <DocSecurity>0</DocSecurity>
  <Lines>10</Lines>
  <Paragraphs>2</Paragraphs>
  <ScaleCrop>false</ScaleCrop>
  <Company>Proline</Company>
  <LinksUpToDate>false</LinksUpToDate>
  <CharactersWithSpaces>1483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2019-08-19T12:48:00Z</dcterms:created>
  <dcterms:modified xsi:type="dcterms:W3CDTF">2019-08-19T12:53:00Z</dcterms:modified>
</cp:coreProperties>
</file>