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81D99"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14/10/2022</w:t>
      </w:r>
    </w:p>
    <w:p w:rsidR="006D7B63" w:rsidRPr="000016F3" w:rsidRDefault="00981D9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38/2022</w:t>
      </w:r>
    </w:p>
    <w:p w:rsidR="00D1689E" w:rsidRDefault="00981D9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3559. 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D7585A" w:rsidRDefault="00981D99">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w:t>
      </w:r>
    </w:p>
    <w:p w:rsidR="00D7585A" w:rsidRDefault="00981D99">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What total number (a) of (</w:t>
      </w:r>
      <w:proofErr w:type="spellStart"/>
      <w:r>
        <w:rPr>
          <w:rFonts w:ascii="Arial" w:eastAsia="Arial" w:hAnsi="Arial" w:cs="Arial"/>
          <w:sz w:val="24"/>
          <w:szCs w:val="24"/>
        </w:rPr>
        <w:t>i</w:t>
      </w:r>
      <w:proofErr w:type="spellEnd"/>
      <w:r>
        <w:rPr>
          <w:rFonts w:ascii="Arial" w:eastAsia="Arial" w:hAnsi="Arial" w:cs="Arial"/>
          <w:sz w:val="24"/>
          <w:szCs w:val="24"/>
        </w:rPr>
        <w:t>) school infrastructure projects has her department planned in the past three years and (ii) the specified projects (aa) have been completed and (bb) are in progress in each province and (b) number out of the initial total number of planned school infrastructure projects have been completed to date?           </w:t>
      </w:r>
    </w:p>
    <w:p w:rsidR="006D7B63" w:rsidRDefault="00981D9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D7585A" w:rsidRDefault="00981D9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Under the ASIDI programme (Accelerated School Infrastructure Delivery Initiative) and the SAFE programme (Sanitation Appropriate For Education) the progress regarding inappropriate structures was as follows: </w:t>
      </w:r>
    </w:p>
    <w:p w:rsidR="00D7585A" w:rsidRDefault="00981D99">
      <w:pPr>
        <w:numPr>
          <w:ilvl w:val="1"/>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 total of 40 new schools were planned for 2019/20, actual delivery was 24 new schools</w:t>
      </w:r>
    </w:p>
    <w:p w:rsidR="00D7585A" w:rsidRDefault="00981D99">
      <w:pPr>
        <w:numPr>
          <w:ilvl w:val="1"/>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 total of 32 new schools were planned for 2020/21, actual delivery was 32 new schools</w:t>
      </w:r>
    </w:p>
    <w:p w:rsidR="00D7585A" w:rsidRDefault="00981D99">
      <w:pPr>
        <w:numPr>
          <w:ilvl w:val="1"/>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 total of 21 new schools were planned for 2022/22, actual delivery was 21 new schools</w:t>
      </w:r>
    </w:p>
    <w:p w:rsidR="00D7585A" w:rsidRDefault="00981D9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Under the ASIDI &amp; SAFE programmes, the progress regarding water supply was as follows: </w:t>
      </w:r>
    </w:p>
    <w:p w:rsidR="00D7585A" w:rsidRDefault="00981D99">
      <w:pPr>
        <w:numPr>
          <w:ilvl w:val="1"/>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A total of 225 water projects were planned for 2019/20, actual delivery was 85 water projects</w:t>
      </w:r>
    </w:p>
    <w:p w:rsidR="00D7585A" w:rsidRDefault="00981D99">
      <w:pPr>
        <w:numPr>
          <w:ilvl w:val="1"/>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A total of 100 water projects were planned for 2020/21, actual delivery was 100 water projects</w:t>
      </w:r>
    </w:p>
    <w:p w:rsidR="00D7585A" w:rsidRDefault="00981D99">
      <w:pPr>
        <w:numPr>
          <w:ilvl w:val="1"/>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A total of 100 water projects were planned for 2021/22, actual delivery was 112 water projects</w:t>
      </w:r>
    </w:p>
    <w:p w:rsidR="00D7585A" w:rsidRDefault="00981D9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Under the ASIDI &amp; SAFE programmes, the progress regarding sanitation was as follows: </w:t>
      </w:r>
    </w:p>
    <w:p w:rsidR="00D7585A" w:rsidRDefault="00981D99">
      <w:pPr>
        <w:numPr>
          <w:ilvl w:val="1"/>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A total of 717 sanitation projects were planned for 2019/20, actual delivery was 99 sanitation projects</w:t>
      </w:r>
    </w:p>
    <w:p w:rsidR="00D7585A" w:rsidRDefault="00981D99">
      <w:pPr>
        <w:numPr>
          <w:ilvl w:val="1"/>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A total of 600 sanitation projects were planned for 2020/21, actual delivery was 263 sanitation projects</w:t>
      </w:r>
    </w:p>
    <w:p w:rsidR="00D7585A" w:rsidRDefault="00981D99">
      <w:pPr>
        <w:numPr>
          <w:ilvl w:val="1"/>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A total of 1000 sanitation projects were planned for 2021/22, actual delivery was 1019 sanitation projects</w:t>
      </w:r>
    </w:p>
    <w:p w:rsidR="00D7585A" w:rsidRDefault="00981D9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   Under the ASIDI programme, there are a total of 3033 projects, of which 2984 have already progressed to practical completion: </w:t>
      </w:r>
    </w:p>
    <w:p w:rsidR="00D7585A" w:rsidRDefault="00981D99">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A total of 1300 projects in EC of which 1258 achieved practical completion</w:t>
      </w:r>
    </w:p>
    <w:p w:rsidR="00D7585A" w:rsidRDefault="00981D99">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A total of 154 projects in FS of which 154 achieved practical completion</w:t>
      </w:r>
    </w:p>
    <w:p w:rsidR="00D7585A" w:rsidRDefault="00981D99">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A total of 16 projects in GP of which 16 achieved practical completion</w:t>
      </w:r>
    </w:p>
    <w:p w:rsidR="00D7585A" w:rsidRDefault="00981D99">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A total of 448 projects in KZN of which 448 achieved practical completion</w:t>
      </w:r>
    </w:p>
    <w:p w:rsidR="00D7585A" w:rsidRDefault="00981D99">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A total of 888 projects in LP of which 881 achieved practical completion</w:t>
      </w:r>
    </w:p>
    <w:p w:rsidR="00D7585A" w:rsidRDefault="00981D99">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A total of 135 projects in MP of which 135 achieved practical completion</w:t>
      </w:r>
    </w:p>
    <w:p w:rsidR="00D7585A" w:rsidRDefault="00981D99">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A total of 18 projects in NW of which 18 achieved practical completion</w:t>
      </w:r>
    </w:p>
    <w:p w:rsidR="00D7585A" w:rsidRDefault="00981D99">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A total of 19 projects n NC of which 19 achieved practical completion</w:t>
      </w:r>
    </w:p>
    <w:p w:rsidR="00D7585A" w:rsidRDefault="00981D99">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A total of 55 projects in WC of which 55 achieved practical completion</w:t>
      </w:r>
    </w:p>
    <w:p w:rsidR="00D7585A" w:rsidRDefault="00981D99">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The balance of ASIDI projects are scheduled for completion in 2022/23 </w:t>
      </w:r>
    </w:p>
    <w:p w:rsidR="00D7585A" w:rsidRDefault="00981D9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Under the SAFE programme, there are a total of 3408 projects, of which 2352 have already progressed to practical completion: </w:t>
      </w:r>
    </w:p>
    <w:p w:rsidR="00D7585A" w:rsidRDefault="00981D99">
      <w:pPr>
        <w:numPr>
          <w:ilvl w:val="1"/>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A total of 1447 projects in EC of which 753 achieved practical completion</w:t>
      </w:r>
    </w:p>
    <w:p w:rsidR="00D7585A" w:rsidRDefault="00981D99">
      <w:pPr>
        <w:numPr>
          <w:ilvl w:val="1"/>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A total of 106 projects in FS of which 106 achieved practical completion</w:t>
      </w:r>
    </w:p>
    <w:p w:rsidR="00D7585A" w:rsidRDefault="00981D99">
      <w:pPr>
        <w:numPr>
          <w:ilvl w:val="1"/>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A total of 1 projects in GP of which 0 achieved practical completion</w:t>
      </w:r>
    </w:p>
    <w:p w:rsidR="00D7585A" w:rsidRDefault="00981D99">
      <w:pPr>
        <w:numPr>
          <w:ilvl w:val="1"/>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A total of 1212 projects in KZN of which 990 achieved practical completion</w:t>
      </w:r>
    </w:p>
    <w:p w:rsidR="00D7585A" w:rsidRDefault="00981D99">
      <w:pPr>
        <w:numPr>
          <w:ilvl w:val="1"/>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A total of 469 projects in LP of which 334 achieved practical completion</w:t>
      </w:r>
    </w:p>
    <w:p w:rsidR="00D7585A" w:rsidRDefault="00981D99">
      <w:pPr>
        <w:numPr>
          <w:ilvl w:val="1"/>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A total of 98 projects in MP of which 96 achieved practical completion</w:t>
      </w:r>
    </w:p>
    <w:p w:rsidR="00D7585A" w:rsidRDefault="00981D99">
      <w:pPr>
        <w:numPr>
          <w:ilvl w:val="1"/>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A total of 73 projects in NW of which 73 achieved practical completion</w:t>
      </w:r>
    </w:p>
    <w:p w:rsidR="00D7585A" w:rsidRDefault="00981D99">
      <w:pPr>
        <w:numPr>
          <w:ilvl w:val="1"/>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A total of 1 projects n NC of which 0 achieved practical completion</w:t>
      </w:r>
    </w:p>
    <w:p w:rsidR="00D7585A" w:rsidRDefault="00981D99">
      <w:pPr>
        <w:numPr>
          <w:ilvl w:val="1"/>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A total of 1 projects in WC of which 0 achieved practical completion</w:t>
      </w:r>
    </w:p>
    <w:p w:rsidR="00D7585A" w:rsidRDefault="00981D99">
      <w:pPr>
        <w:numPr>
          <w:ilvl w:val="1"/>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The balance of SAFE projects are scheduled for completion in 2023/24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E8622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BD3" w:rsidRDefault="00273BD3">
      <w:pPr>
        <w:spacing w:after="0" w:line="240" w:lineRule="auto"/>
      </w:pPr>
      <w:r>
        <w:separator/>
      </w:r>
    </w:p>
  </w:endnote>
  <w:endnote w:type="continuationSeparator" w:id="0">
    <w:p w:rsidR="00273BD3" w:rsidRDefault="00273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BD3" w:rsidRDefault="00273BD3">
      <w:pPr>
        <w:spacing w:after="0" w:line="240" w:lineRule="auto"/>
      </w:pPr>
      <w:r>
        <w:separator/>
      </w:r>
    </w:p>
  </w:footnote>
  <w:footnote w:type="continuationSeparator" w:id="0">
    <w:p w:rsidR="00273BD3" w:rsidRDefault="00273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81D9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81D9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81D9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3559. 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bullet"/>
      <w:lvlText w:val="o"/>
      <w:lvlJc w:val="left"/>
      <w:pPr>
        <w:tabs>
          <w:tab w:val="num" w:pos="720"/>
        </w:tabs>
        <w:ind w:left="720" w:hanging="72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hybridMultilevel"/>
    <w:tmpl w:val="48202B90"/>
    <w:lvl w:ilvl="0" w:tplc="B8B21B1A">
      <w:start w:val="1"/>
      <w:numFmt w:val="bullet"/>
      <w:lvlText w:val="o"/>
      <w:lvlJc w:val="left"/>
      <w:pPr>
        <w:tabs>
          <w:tab w:val="num" w:pos="720"/>
        </w:tabs>
        <w:ind w:left="720" w:hanging="360"/>
      </w:pPr>
      <w:rPr>
        <w:rFonts w:ascii="Courier New" w:hAnsi="Courier New"/>
      </w:rPr>
    </w:lvl>
    <w:lvl w:ilvl="1" w:tplc="0EBCC8FC">
      <w:start w:val="1"/>
      <w:numFmt w:val="bullet"/>
      <w:lvlText w:val="o"/>
      <w:lvlJc w:val="left"/>
      <w:pPr>
        <w:tabs>
          <w:tab w:val="num" w:pos="720"/>
        </w:tabs>
        <w:ind w:left="720" w:hanging="720"/>
      </w:pPr>
      <w:rPr>
        <w:rFonts w:ascii="Courier New" w:hAnsi="Courier New"/>
      </w:rPr>
    </w:lvl>
    <w:lvl w:ilvl="2" w:tplc="F728532C">
      <w:start w:val="1"/>
      <w:numFmt w:val="bullet"/>
      <w:lvlText w:val=""/>
      <w:lvlJc w:val="left"/>
      <w:pPr>
        <w:tabs>
          <w:tab w:val="num" w:pos="2160"/>
        </w:tabs>
        <w:ind w:left="2160" w:hanging="360"/>
      </w:pPr>
      <w:rPr>
        <w:rFonts w:ascii="Wingdings" w:hAnsi="Wingdings"/>
      </w:rPr>
    </w:lvl>
    <w:lvl w:ilvl="3" w:tplc="5370529C">
      <w:start w:val="1"/>
      <w:numFmt w:val="bullet"/>
      <w:lvlText w:val=""/>
      <w:lvlJc w:val="left"/>
      <w:pPr>
        <w:tabs>
          <w:tab w:val="num" w:pos="2880"/>
        </w:tabs>
        <w:ind w:left="2880" w:hanging="360"/>
      </w:pPr>
      <w:rPr>
        <w:rFonts w:ascii="Symbol" w:hAnsi="Symbol"/>
      </w:rPr>
    </w:lvl>
    <w:lvl w:ilvl="4" w:tplc="C15C91E4">
      <w:start w:val="1"/>
      <w:numFmt w:val="bullet"/>
      <w:lvlText w:val="o"/>
      <w:lvlJc w:val="left"/>
      <w:pPr>
        <w:tabs>
          <w:tab w:val="num" w:pos="3600"/>
        </w:tabs>
        <w:ind w:left="3600" w:hanging="360"/>
      </w:pPr>
      <w:rPr>
        <w:rFonts w:ascii="Courier New" w:hAnsi="Courier New"/>
      </w:rPr>
    </w:lvl>
    <w:lvl w:ilvl="5" w:tplc="46E4FB54">
      <w:start w:val="1"/>
      <w:numFmt w:val="bullet"/>
      <w:lvlText w:val=""/>
      <w:lvlJc w:val="left"/>
      <w:pPr>
        <w:tabs>
          <w:tab w:val="num" w:pos="4320"/>
        </w:tabs>
        <w:ind w:left="4320" w:hanging="360"/>
      </w:pPr>
      <w:rPr>
        <w:rFonts w:ascii="Wingdings" w:hAnsi="Wingdings"/>
      </w:rPr>
    </w:lvl>
    <w:lvl w:ilvl="6" w:tplc="65A615C0">
      <w:start w:val="1"/>
      <w:numFmt w:val="bullet"/>
      <w:lvlText w:val=""/>
      <w:lvlJc w:val="left"/>
      <w:pPr>
        <w:tabs>
          <w:tab w:val="num" w:pos="5040"/>
        </w:tabs>
        <w:ind w:left="5040" w:hanging="360"/>
      </w:pPr>
      <w:rPr>
        <w:rFonts w:ascii="Symbol" w:hAnsi="Symbol"/>
      </w:rPr>
    </w:lvl>
    <w:lvl w:ilvl="7" w:tplc="BAF2516E">
      <w:start w:val="1"/>
      <w:numFmt w:val="bullet"/>
      <w:lvlText w:val="o"/>
      <w:lvlJc w:val="left"/>
      <w:pPr>
        <w:tabs>
          <w:tab w:val="num" w:pos="5760"/>
        </w:tabs>
        <w:ind w:left="5760" w:hanging="360"/>
      </w:pPr>
      <w:rPr>
        <w:rFonts w:ascii="Courier New" w:hAnsi="Courier New"/>
      </w:rPr>
    </w:lvl>
    <w:lvl w:ilvl="8" w:tplc="3D2ACE34">
      <w:start w:val="1"/>
      <w:numFmt w:val="bullet"/>
      <w:lvlText w:val=""/>
      <w:lvlJc w:val="left"/>
      <w:pPr>
        <w:tabs>
          <w:tab w:val="num" w:pos="6480"/>
        </w:tabs>
        <w:ind w:left="6480" w:hanging="360"/>
      </w:pPr>
      <w:rPr>
        <w:rFonts w:ascii="Wingdings" w:hAnsi="Wingdings"/>
      </w:rPr>
    </w:lvl>
  </w:abstractNum>
  <w:abstractNum w:abstractNumId="4">
    <w:nsid w:val="48202B91"/>
    <w:multiLevelType w:val="hybridMultilevel"/>
    <w:tmpl w:val="48202B91"/>
    <w:lvl w:ilvl="0" w:tplc="C01462AA">
      <w:start w:val="1"/>
      <w:numFmt w:val="bullet"/>
      <w:lvlText w:val="o"/>
      <w:lvlJc w:val="left"/>
      <w:pPr>
        <w:tabs>
          <w:tab w:val="num" w:pos="720"/>
        </w:tabs>
        <w:ind w:left="720" w:hanging="360"/>
      </w:pPr>
      <w:rPr>
        <w:rFonts w:ascii="Courier New" w:hAnsi="Courier New"/>
      </w:rPr>
    </w:lvl>
    <w:lvl w:ilvl="1" w:tplc="7AF0D278">
      <w:start w:val="1"/>
      <w:numFmt w:val="bullet"/>
      <w:lvlText w:val="o"/>
      <w:lvlJc w:val="left"/>
      <w:pPr>
        <w:tabs>
          <w:tab w:val="num" w:pos="720"/>
        </w:tabs>
        <w:ind w:left="720" w:hanging="720"/>
      </w:pPr>
      <w:rPr>
        <w:rFonts w:ascii="Courier New" w:hAnsi="Courier New"/>
      </w:rPr>
    </w:lvl>
    <w:lvl w:ilvl="2" w:tplc="C1D0E740">
      <w:start w:val="1"/>
      <w:numFmt w:val="bullet"/>
      <w:lvlText w:val=""/>
      <w:lvlJc w:val="left"/>
      <w:pPr>
        <w:tabs>
          <w:tab w:val="num" w:pos="2160"/>
        </w:tabs>
        <w:ind w:left="2160" w:hanging="360"/>
      </w:pPr>
      <w:rPr>
        <w:rFonts w:ascii="Wingdings" w:hAnsi="Wingdings"/>
      </w:rPr>
    </w:lvl>
    <w:lvl w:ilvl="3" w:tplc="0AFCCA08">
      <w:start w:val="1"/>
      <w:numFmt w:val="bullet"/>
      <w:lvlText w:val=""/>
      <w:lvlJc w:val="left"/>
      <w:pPr>
        <w:tabs>
          <w:tab w:val="num" w:pos="2880"/>
        </w:tabs>
        <w:ind w:left="2880" w:hanging="360"/>
      </w:pPr>
      <w:rPr>
        <w:rFonts w:ascii="Symbol" w:hAnsi="Symbol"/>
      </w:rPr>
    </w:lvl>
    <w:lvl w:ilvl="4" w:tplc="1EC6144E">
      <w:start w:val="1"/>
      <w:numFmt w:val="bullet"/>
      <w:lvlText w:val="o"/>
      <w:lvlJc w:val="left"/>
      <w:pPr>
        <w:tabs>
          <w:tab w:val="num" w:pos="3600"/>
        </w:tabs>
        <w:ind w:left="3600" w:hanging="360"/>
      </w:pPr>
      <w:rPr>
        <w:rFonts w:ascii="Courier New" w:hAnsi="Courier New"/>
      </w:rPr>
    </w:lvl>
    <w:lvl w:ilvl="5" w:tplc="6F7ED796">
      <w:start w:val="1"/>
      <w:numFmt w:val="bullet"/>
      <w:lvlText w:val=""/>
      <w:lvlJc w:val="left"/>
      <w:pPr>
        <w:tabs>
          <w:tab w:val="num" w:pos="4320"/>
        </w:tabs>
        <w:ind w:left="4320" w:hanging="360"/>
      </w:pPr>
      <w:rPr>
        <w:rFonts w:ascii="Wingdings" w:hAnsi="Wingdings"/>
      </w:rPr>
    </w:lvl>
    <w:lvl w:ilvl="6" w:tplc="15FCD176">
      <w:start w:val="1"/>
      <w:numFmt w:val="bullet"/>
      <w:lvlText w:val=""/>
      <w:lvlJc w:val="left"/>
      <w:pPr>
        <w:tabs>
          <w:tab w:val="num" w:pos="5040"/>
        </w:tabs>
        <w:ind w:left="5040" w:hanging="360"/>
      </w:pPr>
      <w:rPr>
        <w:rFonts w:ascii="Symbol" w:hAnsi="Symbol"/>
      </w:rPr>
    </w:lvl>
    <w:lvl w:ilvl="7" w:tplc="24AAF734">
      <w:start w:val="1"/>
      <w:numFmt w:val="bullet"/>
      <w:lvlText w:val="o"/>
      <w:lvlJc w:val="left"/>
      <w:pPr>
        <w:tabs>
          <w:tab w:val="num" w:pos="5760"/>
        </w:tabs>
        <w:ind w:left="5760" w:hanging="360"/>
      </w:pPr>
      <w:rPr>
        <w:rFonts w:ascii="Courier New" w:hAnsi="Courier New"/>
      </w:rPr>
    </w:lvl>
    <w:lvl w:ilvl="8" w:tplc="4F76FC04">
      <w:start w:val="1"/>
      <w:numFmt w:val="bullet"/>
      <w:lvlText w:val=""/>
      <w:lvlJc w:val="left"/>
      <w:pPr>
        <w:tabs>
          <w:tab w:val="num" w:pos="6480"/>
        </w:tabs>
        <w:ind w:left="6480" w:hanging="360"/>
      </w:pPr>
      <w:rPr>
        <w:rFonts w:ascii="Wingdings" w:hAnsi="Wingdings"/>
      </w:rPr>
    </w:lvl>
  </w:abstractNum>
  <w:abstractNum w:abstractNumId="5">
    <w:nsid w:val="48202B92"/>
    <w:multiLevelType w:val="hybridMultilevel"/>
    <w:tmpl w:val="48202B92"/>
    <w:lvl w:ilvl="0" w:tplc="155A80EA">
      <w:start w:val="1"/>
      <w:numFmt w:val="bullet"/>
      <w:lvlText w:val="o"/>
      <w:lvlJc w:val="left"/>
      <w:pPr>
        <w:tabs>
          <w:tab w:val="num" w:pos="720"/>
        </w:tabs>
        <w:ind w:left="720" w:hanging="360"/>
      </w:pPr>
      <w:rPr>
        <w:rFonts w:ascii="Courier New" w:hAnsi="Courier New"/>
      </w:rPr>
    </w:lvl>
    <w:lvl w:ilvl="1" w:tplc="1BDAC9E2">
      <w:start w:val="1"/>
      <w:numFmt w:val="bullet"/>
      <w:lvlText w:val="o"/>
      <w:lvlJc w:val="left"/>
      <w:pPr>
        <w:tabs>
          <w:tab w:val="num" w:pos="720"/>
        </w:tabs>
        <w:ind w:left="720" w:hanging="720"/>
      </w:pPr>
      <w:rPr>
        <w:rFonts w:ascii="Courier New" w:hAnsi="Courier New"/>
      </w:rPr>
    </w:lvl>
    <w:lvl w:ilvl="2" w:tplc="69101B90">
      <w:start w:val="1"/>
      <w:numFmt w:val="bullet"/>
      <w:lvlText w:val=""/>
      <w:lvlJc w:val="left"/>
      <w:pPr>
        <w:tabs>
          <w:tab w:val="num" w:pos="2160"/>
        </w:tabs>
        <w:ind w:left="2160" w:hanging="360"/>
      </w:pPr>
      <w:rPr>
        <w:rFonts w:ascii="Wingdings" w:hAnsi="Wingdings"/>
      </w:rPr>
    </w:lvl>
    <w:lvl w:ilvl="3" w:tplc="EBD62FC8">
      <w:start w:val="1"/>
      <w:numFmt w:val="bullet"/>
      <w:lvlText w:val=""/>
      <w:lvlJc w:val="left"/>
      <w:pPr>
        <w:tabs>
          <w:tab w:val="num" w:pos="2880"/>
        </w:tabs>
        <w:ind w:left="2880" w:hanging="360"/>
      </w:pPr>
      <w:rPr>
        <w:rFonts w:ascii="Symbol" w:hAnsi="Symbol"/>
      </w:rPr>
    </w:lvl>
    <w:lvl w:ilvl="4" w:tplc="7424F778">
      <w:start w:val="1"/>
      <w:numFmt w:val="bullet"/>
      <w:lvlText w:val="o"/>
      <w:lvlJc w:val="left"/>
      <w:pPr>
        <w:tabs>
          <w:tab w:val="num" w:pos="3600"/>
        </w:tabs>
        <w:ind w:left="3600" w:hanging="360"/>
      </w:pPr>
      <w:rPr>
        <w:rFonts w:ascii="Courier New" w:hAnsi="Courier New"/>
      </w:rPr>
    </w:lvl>
    <w:lvl w:ilvl="5" w:tplc="584E2CC0">
      <w:start w:val="1"/>
      <w:numFmt w:val="bullet"/>
      <w:lvlText w:val=""/>
      <w:lvlJc w:val="left"/>
      <w:pPr>
        <w:tabs>
          <w:tab w:val="num" w:pos="4320"/>
        </w:tabs>
        <w:ind w:left="4320" w:hanging="360"/>
      </w:pPr>
      <w:rPr>
        <w:rFonts w:ascii="Wingdings" w:hAnsi="Wingdings"/>
      </w:rPr>
    </w:lvl>
    <w:lvl w:ilvl="6" w:tplc="30C661C8">
      <w:start w:val="1"/>
      <w:numFmt w:val="bullet"/>
      <w:lvlText w:val=""/>
      <w:lvlJc w:val="left"/>
      <w:pPr>
        <w:tabs>
          <w:tab w:val="num" w:pos="5040"/>
        </w:tabs>
        <w:ind w:left="5040" w:hanging="360"/>
      </w:pPr>
      <w:rPr>
        <w:rFonts w:ascii="Symbol" w:hAnsi="Symbol"/>
      </w:rPr>
    </w:lvl>
    <w:lvl w:ilvl="7" w:tplc="948AFBC2">
      <w:start w:val="1"/>
      <w:numFmt w:val="bullet"/>
      <w:lvlText w:val="o"/>
      <w:lvlJc w:val="left"/>
      <w:pPr>
        <w:tabs>
          <w:tab w:val="num" w:pos="5760"/>
        </w:tabs>
        <w:ind w:left="5760" w:hanging="360"/>
      </w:pPr>
      <w:rPr>
        <w:rFonts w:ascii="Courier New" w:hAnsi="Courier New"/>
      </w:rPr>
    </w:lvl>
    <w:lvl w:ilvl="8" w:tplc="F72C190C">
      <w:start w:val="1"/>
      <w:numFmt w:val="bullet"/>
      <w:lvlText w:val=""/>
      <w:lvlJc w:val="left"/>
      <w:pPr>
        <w:tabs>
          <w:tab w:val="num" w:pos="6480"/>
        </w:tabs>
        <w:ind w:left="6480" w:hanging="360"/>
      </w:pPr>
      <w:rPr>
        <w:rFonts w:ascii="Wingdings" w:hAnsi="Wingdings"/>
      </w:rPr>
    </w:lvl>
  </w:abstractNum>
  <w:abstractNum w:abstractNumId="6">
    <w:nsid w:val="48202B93"/>
    <w:multiLevelType w:val="hybridMultilevel"/>
    <w:tmpl w:val="48202B93"/>
    <w:lvl w:ilvl="0" w:tplc="5DC24828">
      <w:start w:val="1"/>
      <w:numFmt w:val="bullet"/>
      <w:lvlText w:val="o"/>
      <w:lvlJc w:val="left"/>
      <w:pPr>
        <w:tabs>
          <w:tab w:val="num" w:pos="720"/>
        </w:tabs>
        <w:ind w:left="720" w:hanging="360"/>
      </w:pPr>
      <w:rPr>
        <w:rFonts w:ascii="Courier New" w:hAnsi="Courier New"/>
      </w:rPr>
    </w:lvl>
    <w:lvl w:ilvl="1" w:tplc="A63AAA76">
      <w:start w:val="1"/>
      <w:numFmt w:val="bullet"/>
      <w:lvlText w:val="o"/>
      <w:lvlJc w:val="left"/>
      <w:pPr>
        <w:tabs>
          <w:tab w:val="num" w:pos="720"/>
        </w:tabs>
        <w:ind w:left="720" w:hanging="720"/>
      </w:pPr>
      <w:rPr>
        <w:rFonts w:ascii="Courier New" w:hAnsi="Courier New"/>
      </w:rPr>
    </w:lvl>
    <w:lvl w:ilvl="2" w:tplc="2198293E">
      <w:start w:val="1"/>
      <w:numFmt w:val="bullet"/>
      <w:lvlText w:val=""/>
      <w:lvlJc w:val="left"/>
      <w:pPr>
        <w:tabs>
          <w:tab w:val="num" w:pos="2160"/>
        </w:tabs>
        <w:ind w:left="2160" w:hanging="360"/>
      </w:pPr>
      <w:rPr>
        <w:rFonts w:ascii="Wingdings" w:hAnsi="Wingdings"/>
      </w:rPr>
    </w:lvl>
    <w:lvl w:ilvl="3" w:tplc="927C2D6E">
      <w:start w:val="1"/>
      <w:numFmt w:val="bullet"/>
      <w:lvlText w:val=""/>
      <w:lvlJc w:val="left"/>
      <w:pPr>
        <w:tabs>
          <w:tab w:val="num" w:pos="2880"/>
        </w:tabs>
        <w:ind w:left="2880" w:hanging="360"/>
      </w:pPr>
      <w:rPr>
        <w:rFonts w:ascii="Symbol" w:hAnsi="Symbol"/>
      </w:rPr>
    </w:lvl>
    <w:lvl w:ilvl="4" w:tplc="54D85852">
      <w:start w:val="1"/>
      <w:numFmt w:val="bullet"/>
      <w:lvlText w:val="o"/>
      <w:lvlJc w:val="left"/>
      <w:pPr>
        <w:tabs>
          <w:tab w:val="num" w:pos="3600"/>
        </w:tabs>
        <w:ind w:left="3600" w:hanging="360"/>
      </w:pPr>
      <w:rPr>
        <w:rFonts w:ascii="Courier New" w:hAnsi="Courier New"/>
      </w:rPr>
    </w:lvl>
    <w:lvl w:ilvl="5" w:tplc="A824DF10">
      <w:start w:val="1"/>
      <w:numFmt w:val="bullet"/>
      <w:lvlText w:val=""/>
      <w:lvlJc w:val="left"/>
      <w:pPr>
        <w:tabs>
          <w:tab w:val="num" w:pos="4320"/>
        </w:tabs>
        <w:ind w:left="4320" w:hanging="360"/>
      </w:pPr>
      <w:rPr>
        <w:rFonts w:ascii="Wingdings" w:hAnsi="Wingdings"/>
      </w:rPr>
    </w:lvl>
    <w:lvl w:ilvl="6" w:tplc="ED0EC63A">
      <w:start w:val="1"/>
      <w:numFmt w:val="bullet"/>
      <w:lvlText w:val=""/>
      <w:lvlJc w:val="left"/>
      <w:pPr>
        <w:tabs>
          <w:tab w:val="num" w:pos="5040"/>
        </w:tabs>
        <w:ind w:left="5040" w:hanging="360"/>
      </w:pPr>
      <w:rPr>
        <w:rFonts w:ascii="Symbol" w:hAnsi="Symbol"/>
      </w:rPr>
    </w:lvl>
    <w:lvl w:ilvl="7" w:tplc="3C2A5FD2">
      <w:start w:val="1"/>
      <w:numFmt w:val="bullet"/>
      <w:lvlText w:val="o"/>
      <w:lvlJc w:val="left"/>
      <w:pPr>
        <w:tabs>
          <w:tab w:val="num" w:pos="5760"/>
        </w:tabs>
        <w:ind w:left="5760" w:hanging="360"/>
      </w:pPr>
      <w:rPr>
        <w:rFonts w:ascii="Courier New" w:hAnsi="Courier New"/>
      </w:rPr>
    </w:lvl>
    <w:lvl w:ilvl="8" w:tplc="635AEA00">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73BD3"/>
    <w:rsid w:val="002A6821"/>
    <w:rsid w:val="002B6C46"/>
    <w:rsid w:val="002C32A6"/>
    <w:rsid w:val="002D1513"/>
    <w:rsid w:val="002D5580"/>
    <w:rsid w:val="002E71DF"/>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81D99"/>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7585A"/>
    <w:rsid w:val="00D9276C"/>
    <w:rsid w:val="00D94B1F"/>
    <w:rsid w:val="00D97E99"/>
    <w:rsid w:val="00E054C9"/>
    <w:rsid w:val="00E34908"/>
    <w:rsid w:val="00E455F4"/>
    <w:rsid w:val="00E67F6F"/>
    <w:rsid w:val="00E8622A"/>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48EA-AC9F-4E7F-8FBF-31155769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2022-10-26T09:22:00Z</dcterms:created>
  <dcterms:modified xsi:type="dcterms:W3CDTF">2022-10-26T09:22:00Z</dcterms:modified>
</cp:coreProperties>
</file>