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</w:t>
      </w:r>
      <w:r w:rsidR="00F91225">
        <w:rPr>
          <w:rFonts w:cs="Arial"/>
          <w:sz w:val="22"/>
          <w:szCs w:val="22"/>
          <w:u w:val="none"/>
          <w:lang w:val="en-ZA"/>
        </w:rPr>
        <w:t>5</w:t>
      </w:r>
      <w:r w:rsidR="001B47EB">
        <w:rPr>
          <w:rFonts w:cs="Arial"/>
          <w:sz w:val="22"/>
          <w:szCs w:val="22"/>
          <w:u w:val="none"/>
          <w:lang w:val="en-ZA"/>
        </w:rPr>
        <w:t>5</w:t>
      </w:r>
      <w:r w:rsidR="007F70B0">
        <w:rPr>
          <w:rFonts w:cs="Arial"/>
          <w:sz w:val="22"/>
          <w:szCs w:val="22"/>
          <w:u w:val="none"/>
          <w:lang w:val="en-ZA"/>
        </w:rPr>
        <w:t>3</w:t>
      </w:r>
    </w:p>
    <w:p w:rsidR="00F91225" w:rsidRDefault="00F91225" w:rsidP="00F91225">
      <w:pPr>
        <w:rPr>
          <w:lang w:val="en-ZA" w:eastAsia="x-none"/>
        </w:rPr>
      </w:pPr>
    </w:p>
    <w:p w:rsidR="00676D83" w:rsidRPr="007F70B0" w:rsidRDefault="00676D83" w:rsidP="00676D83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noProof/>
          <w:lang w:val="af-ZA"/>
        </w:rPr>
      </w:pPr>
      <w:r w:rsidRPr="007F70B0">
        <w:rPr>
          <w:rFonts w:ascii="Arial" w:hAnsi="Arial" w:cs="Arial"/>
          <w:b/>
          <w:noProof/>
          <w:lang w:val="af-ZA"/>
        </w:rPr>
        <w:t>3553.</w:t>
      </w:r>
      <w:r w:rsidRPr="007F70B0">
        <w:rPr>
          <w:rFonts w:ascii="Arial" w:hAnsi="Arial" w:cs="Arial"/>
          <w:b/>
          <w:noProof/>
          <w:lang w:val="af-ZA"/>
        </w:rPr>
        <w:tab/>
        <w:t>Mr W Horn (DA) to ask the Minister of Transport:</w:t>
      </w:r>
    </w:p>
    <w:p w:rsidR="00676D83" w:rsidRPr="007F70B0" w:rsidRDefault="00676D83" w:rsidP="00676D83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7F70B0">
        <w:rPr>
          <w:rFonts w:ascii="Arial" w:hAnsi="Arial" w:cs="Arial"/>
        </w:rPr>
        <w:t>(a) What is the approved ranking system currently used by the Road Traffic Management Corporation to rank its officers and (b)(</w:t>
      </w:r>
      <w:proofErr w:type="spellStart"/>
      <w:r w:rsidRPr="007F70B0">
        <w:rPr>
          <w:rFonts w:ascii="Arial" w:hAnsi="Arial" w:cs="Arial"/>
        </w:rPr>
        <w:t>i</w:t>
      </w:r>
      <w:proofErr w:type="spellEnd"/>
      <w:r w:rsidRPr="007F70B0">
        <w:rPr>
          <w:rFonts w:ascii="Arial" w:hAnsi="Arial" w:cs="Arial"/>
        </w:rPr>
        <w:t>) on what date and (ii) by whom was the specified system approved</w:t>
      </w:r>
      <w:r w:rsidRPr="007F70B0">
        <w:rPr>
          <w:rFonts w:ascii="Arial" w:hAnsi="Arial" w:cs="Arial"/>
          <w:noProof/>
          <w:lang w:val="af-ZA"/>
        </w:rPr>
        <w:t>?</w:t>
      </w:r>
      <w:r w:rsidRPr="007F70B0">
        <w:rPr>
          <w:rFonts w:ascii="Arial" w:hAnsi="Arial" w:cs="Arial"/>
          <w:noProof/>
          <w:lang w:val="af-ZA"/>
        </w:rPr>
        <w:tab/>
      </w:r>
      <w:r w:rsidRPr="007F70B0">
        <w:rPr>
          <w:rFonts w:ascii="Arial" w:hAnsi="Arial" w:cs="Arial"/>
          <w:noProof/>
          <w:lang w:val="af-ZA"/>
        </w:rPr>
        <w:tab/>
      </w:r>
      <w:r w:rsidRPr="007F70B0">
        <w:rPr>
          <w:rFonts w:ascii="Arial" w:hAnsi="Arial" w:cs="Arial"/>
          <w:noProof/>
          <w:lang w:val="af-ZA"/>
        </w:rPr>
        <w:tab/>
      </w:r>
      <w:r w:rsidRPr="007F70B0">
        <w:rPr>
          <w:rFonts w:ascii="Arial" w:hAnsi="Arial" w:cs="Arial"/>
          <w:noProof/>
          <w:lang w:val="af-ZA"/>
        </w:rPr>
        <w:tab/>
      </w:r>
      <w:r w:rsidRPr="007F70B0">
        <w:rPr>
          <w:rFonts w:ascii="Arial" w:hAnsi="Arial" w:cs="Arial"/>
          <w:noProof/>
          <w:lang w:val="af-ZA"/>
        </w:rPr>
        <w:tab/>
      </w:r>
      <w:r w:rsidRPr="007F70B0">
        <w:rPr>
          <w:rFonts w:ascii="Arial" w:hAnsi="Arial" w:cs="Arial"/>
          <w:noProof/>
          <w:lang w:val="af-ZA"/>
        </w:rPr>
        <w:tab/>
        <w:t>NW3981E</w:t>
      </w:r>
    </w:p>
    <w:p w:rsidR="00676D83" w:rsidRDefault="00676D83" w:rsidP="00F91225">
      <w:pPr>
        <w:rPr>
          <w:rFonts w:ascii="Arial" w:hAnsi="Arial" w:cs="Arial"/>
          <w:lang w:val="en-ZA" w:eastAsia="x-none"/>
        </w:rPr>
      </w:pPr>
    </w:p>
    <w:p w:rsidR="00176323" w:rsidRDefault="00176323" w:rsidP="00176323">
      <w:pPr>
        <w:ind w:firstLine="720"/>
        <w:rPr>
          <w:rFonts w:ascii="Arial" w:hAnsi="Arial" w:cs="Arial"/>
          <w:b/>
          <w:lang w:val="en-ZA" w:eastAsia="x-none"/>
        </w:rPr>
      </w:pPr>
      <w:r w:rsidRPr="00176323">
        <w:rPr>
          <w:rFonts w:ascii="Arial" w:hAnsi="Arial" w:cs="Arial"/>
          <w:b/>
          <w:lang w:val="en-ZA" w:eastAsia="x-none"/>
        </w:rPr>
        <w:t>REPLY</w:t>
      </w:r>
    </w:p>
    <w:p w:rsidR="00176323" w:rsidRPr="00176323" w:rsidRDefault="00176323" w:rsidP="00176323">
      <w:pPr>
        <w:pStyle w:val="ListParagraph"/>
        <w:numPr>
          <w:ilvl w:val="0"/>
          <w:numId w:val="22"/>
        </w:numPr>
        <w:rPr>
          <w:rFonts w:ascii="Arial" w:hAnsi="Arial" w:cs="Arial"/>
          <w:lang w:val="en-ZA" w:eastAsia="x-none"/>
        </w:rPr>
      </w:pPr>
      <w:r w:rsidRPr="00176323">
        <w:rPr>
          <w:rFonts w:ascii="Arial" w:hAnsi="Arial" w:cs="Arial"/>
          <w:lang w:val="en-ZA" w:eastAsia="x-none"/>
        </w:rPr>
        <w:t>The ranking structure of the RTMC is part of the organizational structure and it consists of the ranks of constable, inspectors, supervisors, deputy chiefs and t</w:t>
      </w:r>
      <w:r>
        <w:rPr>
          <w:rFonts w:ascii="Arial" w:hAnsi="Arial" w:cs="Arial"/>
          <w:lang w:val="en-ZA" w:eastAsia="x-none"/>
        </w:rPr>
        <w:t>r</w:t>
      </w:r>
      <w:r w:rsidRPr="00176323">
        <w:rPr>
          <w:rFonts w:ascii="Arial" w:hAnsi="Arial" w:cs="Arial"/>
          <w:lang w:val="en-ZA" w:eastAsia="x-none"/>
        </w:rPr>
        <w:t>affic chief</w:t>
      </w:r>
    </w:p>
    <w:p w:rsidR="00176323" w:rsidRPr="00176323" w:rsidRDefault="00176323" w:rsidP="00176323">
      <w:pPr>
        <w:pStyle w:val="ListParagraph"/>
        <w:numPr>
          <w:ilvl w:val="0"/>
          <w:numId w:val="22"/>
        </w:numPr>
        <w:rPr>
          <w:rFonts w:ascii="Arial" w:hAnsi="Arial" w:cs="Arial"/>
          <w:lang w:val="en-ZA" w:eastAsia="x-none"/>
        </w:rPr>
      </w:pPr>
      <w:r w:rsidRPr="00176323">
        <w:rPr>
          <w:rFonts w:ascii="Arial" w:hAnsi="Arial" w:cs="Arial"/>
          <w:lang w:val="en-ZA" w:eastAsia="x-none"/>
        </w:rPr>
        <w:t>(</w:t>
      </w:r>
      <w:proofErr w:type="spellStart"/>
      <w:r w:rsidRPr="00176323">
        <w:rPr>
          <w:rFonts w:ascii="Arial" w:hAnsi="Arial" w:cs="Arial"/>
          <w:lang w:val="en-ZA" w:eastAsia="x-none"/>
        </w:rPr>
        <w:t>i</w:t>
      </w:r>
      <w:proofErr w:type="spellEnd"/>
      <w:r w:rsidRPr="00176323">
        <w:rPr>
          <w:rFonts w:ascii="Arial" w:hAnsi="Arial" w:cs="Arial"/>
          <w:lang w:val="en-ZA" w:eastAsia="x-none"/>
        </w:rPr>
        <w:t>) approved on the 3</w:t>
      </w:r>
      <w:r w:rsidRPr="00176323">
        <w:rPr>
          <w:rFonts w:ascii="Arial" w:hAnsi="Arial" w:cs="Arial"/>
          <w:vertAlign w:val="superscript"/>
          <w:lang w:val="en-ZA" w:eastAsia="x-none"/>
        </w:rPr>
        <w:t>rd</w:t>
      </w:r>
      <w:r w:rsidRPr="00176323">
        <w:rPr>
          <w:rFonts w:ascii="Arial" w:hAnsi="Arial" w:cs="Arial"/>
          <w:lang w:val="en-ZA" w:eastAsia="x-none"/>
        </w:rPr>
        <w:t xml:space="preserve"> July 2014</w:t>
      </w:r>
    </w:p>
    <w:p w:rsidR="00176323" w:rsidRPr="00176323" w:rsidRDefault="00176323" w:rsidP="00176323">
      <w:pPr>
        <w:pStyle w:val="ListParagraph"/>
        <w:ind w:left="1080"/>
        <w:rPr>
          <w:rFonts w:ascii="Arial" w:hAnsi="Arial" w:cs="Arial"/>
          <w:lang w:val="en-ZA" w:eastAsia="x-none"/>
        </w:rPr>
      </w:pPr>
      <w:r w:rsidRPr="00176323">
        <w:rPr>
          <w:rFonts w:ascii="Arial" w:hAnsi="Arial" w:cs="Arial"/>
          <w:lang w:val="en-ZA" w:eastAsia="x-none"/>
        </w:rPr>
        <w:t xml:space="preserve">(ii) </w:t>
      </w:r>
      <w:proofErr w:type="gramStart"/>
      <w:r w:rsidRPr="00176323">
        <w:rPr>
          <w:rFonts w:ascii="Arial" w:hAnsi="Arial" w:cs="Arial"/>
          <w:lang w:val="en-ZA" w:eastAsia="x-none"/>
        </w:rPr>
        <w:t>by</w:t>
      </w:r>
      <w:proofErr w:type="gramEnd"/>
      <w:r w:rsidRPr="00176323">
        <w:rPr>
          <w:rFonts w:ascii="Arial" w:hAnsi="Arial" w:cs="Arial"/>
          <w:lang w:val="en-ZA" w:eastAsia="x-none"/>
        </w:rPr>
        <w:t xml:space="preserve"> the RTMC board</w:t>
      </w:r>
    </w:p>
    <w:sectPr w:rsidR="00176323" w:rsidRPr="00176323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CB" w:rsidRDefault="00CB2ACB" w:rsidP="00DB1508">
      <w:pPr>
        <w:spacing w:after="0" w:line="240" w:lineRule="auto"/>
      </w:pPr>
      <w:r>
        <w:separator/>
      </w:r>
    </w:p>
  </w:endnote>
  <w:endnote w:type="continuationSeparator" w:id="0">
    <w:p w:rsidR="00CB2ACB" w:rsidRDefault="00CB2ACB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CB" w:rsidRDefault="00CB2ACB" w:rsidP="00DB1508">
      <w:pPr>
        <w:spacing w:after="0" w:line="240" w:lineRule="auto"/>
      </w:pPr>
      <w:r>
        <w:separator/>
      </w:r>
    </w:p>
  </w:footnote>
  <w:footnote w:type="continuationSeparator" w:id="0">
    <w:p w:rsidR="00CB2ACB" w:rsidRDefault="00CB2ACB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6CAB"/>
    <w:multiLevelType w:val="hybridMultilevel"/>
    <w:tmpl w:val="560EC04A"/>
    <w:lvl w:ilvl="0" w:tplc="481016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4C5A2C"/>
    <w:multiLevelType w:val="hybridMultilevel"/>
    <w:tmpl w:val="17A8F6C4"/>
    <w:lvl w:ilvl="0" w:tplc="A1666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4"/>
  </w:num>
  <w:num w:numId="5">
    <w:abstractNumId w:val="13"/>
  </w:num>
  <w:num w:numId="6">
    <w:abstractNumId w:val="1"/>
  </w:num>
  <w:num w:numId="7">
    <w:abstractNumId w:val="7"/>
  </w:num>
  <w:num w:numId="8">
    <w:abstractNumId w:val="5"/>
  </w:num>
  <w:num w:numId="9">
    <w:abstractNumId w:val="15"/>
  </w:num>
  <w:num w:numId="10">
    <w:abstractNumId w:val="10"/>
  </w:num>
  <w:num w:numId="11">
    <w:abstractNumId w:val="20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6"/>
  </w:num>
  <w:num w:numId="17">
    <w:abstractNumId w:val="9"/>
  </w:num>
  <w:num w:numId="18">
    <w:abstractNumId w:val="3"/>
  </w:num>
  <w:num w:numId="19">
    <w:abstractNumId w:val="21"/>
  </w:num>
  <w:num w:numId="20">
    <w:abstractNumId w:val="8"/>
  </w:num>
  <w:num w:numId="21">
    <w:abstractNumId w:val="17"/>
  </w:num>
  <w:num w:numId="2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55D7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84B38"/>
    <w:rsid w:val="0009500E"/>
    <w:rsid w:val="000A0DBF"/>
    <w:rsid w:val="000B01FF"/>
    <w:rsid w:val="000C3487"/>
    <w:rsid w:val="000E04E0"/>
    <w:rsid w:val="000E0CFE"/>
    <w:rsid w:val="000E178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76323"/>
    <w:rsid w:val="001823DD"/>
    <w:rsid w:val="001828D3"/>
    <w:rsid w:val="00192D53"/>
    <w:rsid w:val="001A1F7C"/>
    <w:rsid w:val="001B00F5"/>
    <w:rsid w:val="001B2E53"/>
    <w:rsid w:val="001B4385"/>
    <w:rsid w:val="001B47EB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975F3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048D"/>
    <w:rsid w:val="00322191"/>
    <w:rsid w:val="003235D4"/>
    <w:rsid w:val="00323697"/>
    <w:rsid w:val="00336D6E"/>
    <w:rsid w:val="0034464B"/>
    <w:rsid w:val="003450B0"/>
    <w:rsid w:val="0034694C"/>
    <w:rsid w:val="0034774F"/>
    <w:rsid w:val="003504F6"/>
    <w:rsid w:val="00350BE0"/>
    <w:rsid w:val="00350DCD"/>
    <w:rsid w:val="003510C2"/>
    <w:rsid w:val="00352FA3"/>
    <w:rsid w:val="003541C5"/>
    <w:rsid w:val="003554D8"/>
    <w:rsid w:val="00361525"/>
    <w:rsid w:val="00362E8C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272D"/>
    <w:rsid w:val="00413003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0A24"/>
    <w:rsid w:val="004C7E4E"/>
    <w:rsid w:val="004D17A6"/>
    <w:rsid w:val="004D18C0"/>
    <w:rsid w:val="004D45EF"/>
    <w:rsid w:val="004E03F1"/>
    <w:rsid w:val="004E13FB"/>
    <w:rsid w:val="004E2276"/>
    <w:rsid w:val="004E3CBD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325"/>
    <w:rsid w:val="0059674B"/>
    <w:rsid w:val="005A0BF1"/>
    <w:rsid w:val="005B45A2"/>
    <w:rsid w:val="005D5448"/>
    <w:rsid w:val="005E123E"/>
    <w:rsid w:val="005E4808"/>
    <w:rsid w:val="005F20B1"/>
    <w:rsid w:val="005F3F35"/>
    <w:rsid w:val="005F630B"/>
    <w:rsid w:val="006009A0"/>
    <w:rsid w:val="00604285"/>
    <w:rsid w:val="006140CA"/>
    <w:rsid w:val="00617B5C"/>
    <w:rsid w:val="0062385C"/>
    <w:rsid w:val="006305D9"/>
    <w:rsid w:val="00637B39"/>
    <w:rsid w:val="006748E3"/>
    <w:rsid w:val="006762C5"/>
    <w:rsid w:val="00676D83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572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46E2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55DBC"/>
    <w:rsid w:val="00764334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C2860"/>
    <w:rsid w:val="007C7CC7"/>
    <w:rsid w:val="007D2EEC"/>
    <w:rsid w:val="007D3628"/>
    <w:rsid w:val="007D6C0A"/>
    <w:rsid w:val="007E3447"/>
    <w:rsid w:val="007F0FBD"/>
    <w:rsid w:val="007F24B0"/>
    <w:rsid w:val="007F5F7B"/>
    <w:rsid w:val="007F70B0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4891"/>
    <w:rsid w:val="00856F99"/>
    <w:rsid w:val="0086133C"/>
    <w:rsid w:val="008821AF"/>
    <w:rsid w:val="00884F88"/>
    <w:rsid w:val="00896BC2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1C32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316C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A6CAD"/>
    <w:rsid w:val="009B0431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563E"/>
    <w:rsid w:val="00A46CC2"/>
    <w:rsid w:val="00A55457"/>
    <w:rsid w:val="00A66D53"/>
    <w:rsid w:val="00A750D6"/>
    <w:rsid w:val="00A756F5"/>
    <w:rsid w:val="00A75AE8"/>
    <w:rsid w:val="00A7683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B7D7B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2ACB"/>
    <w:rsid w:val="00CB640B"/>
    <w:rsid w:val="00CC164A"/>
    <w:rsid w:val="00CE1573"/>
    <w:rsid w:val="00CE54D8"/>
    <w:rsid w:val="00CE7A26"/>
    <w:rsid w:val="00CF4661"/>
    <w:rsid w:val="00CF5752"/>
    <w:rsid w:val="00CF5BC7"/>
    <w:rsid w:val="00CF7072"/>
    <w:rsid w:val="00D12E4F"/>
    <w:rsid w:val="00D17AFC"/>
    <w:rsid w:val="00D21E01"/>
    <w:rsid w:val="00D222DF"/>
    <w:rsid w:val="00D236B7"/>
    <w:rsid w:val="00D444E5"/>
    <w:rsid w:val="00D477D9"/>
    <w:rsid w:val="00D51B90"/>
    <w:rsid w:val="00D74AD1"/>
    <w:rsid w:val="00D82AB0"/>
    <w:rsid w:val="00D91442"/>
    <w:rsid w:val="00D92CFD"/>
    <w:rsid w:val="00D92F30"/>
    <w:rsid w:val="00DA0998"/>
    <w:rsid w:val="00DA1E37"/>
    <w:rsid w:val="00DA21A8"/>
    <w:rsid w:val="00DB1508"/>
    <w:rsid w:val="00DB21E7"/>
    <w:rsid w:val="00DB5D3D"/>
    <w:rsid w:val="00DD3A8F"/>
    <w:rsid w:val="00DD4D78"/>
    <w:rsid w:val="00DD54BB"/>
    <w:rsid w:val="00DE5D58"/>
    <w:rsid w:val="00DF32BB"/>
    <w:rsid w:val="00DF6F27"/>
    <w:rsid w:val="00E00BA3"/>
    <w:rsid w:val="00E1610F"/>
    <w:rsid w:val="00E16B9F"/>
    <w:rsid w:val="00E24CB8"/>
    <w:rsid w:val="00E26225"/>
    <w:rsid w:val="00E26266"/>
    <w:rsid w:val="00E30D7E"/>
    <w:rsid w:val="00E31670"/>
    <w:rsid w:val="00E31BF8"/>
    <w:rsid w:val="00E32943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4736"/>
    <w:rsid w:val="00E75AE1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01C5"/>
    <w:rsid w:val="00ED3E50"/>
    <w:rsid w:val="00ED4839"/>
    <w:rsid w:val="00EF5FED"/>
    <w:rsid w:val="00EF7862"/>
    <w:rsid w:val="00F00B6B"/>
    <w:rsid w:val="00F03617"/>
    <w:rsid w:val="00F10ABE"/>
    <w:rsid w:val="00F113DC"/>
    <w:rsid w:val="00F1292D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3DA1"/>
    <w:rsid w:val="00F54D10"/>
    <w:rsid w:val="00F5526F"/>
    <w:rsid w:val="00F65142"/>
    <w:rsid w:val="00F66AA5"/>
    <w:rsid w:val="00F730E5"/>
    <w:rsid w:val="00F77ABE"/>
    <w:rsid w:val="00F806FE"/>
    <w:rsid w:val="00F80B01"/>
    <w:rsid w:val="00F83B37"/>
    <w:rsid w:val="00F83C35"/>
    <w:rsid w:val="00F86A5F"/>
    <w:rsid w:val="00F91072"/>
    <w:rsid w:val="00F91225"/>
    <w:rsid w:val="00F920A1"/>
    <w:rsid w:val="00FA3CC6"/>
    <w:rsid w:val="00FA6022"/>
    <w:rsid w:val="00FB4378"/>
    <w:rsid w:val="00FD3185"/>
    <w:rsid w:val="00FD4C2F"/>
    <w:rsid w:val="00FD7E9F"/>
    <w:rsid w:val="00FE1757"/>
    <w:rsid w:val="00FE53CF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02C0-9043-490C-81AC-8DBC5B77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2017-11-01T11:54:00Z</cp:lastPrinted>
  <dcterms:created xsi:type="dcterms:W3CDTF">2017-11-23T05:51:00Z</dcterms:created>
  <dcterms:modified xsi:type="dcterms:W3CDTF">2017-11-23T05:51:00Z</dcterms:modified>
</cp:coreProperties>
</file>