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51" w:rsidRPr="00A101EF" w:rsidRDefault="000F6851" w:rsidP="000F6851">
      <w:pPr>
        <w:ind w:right="849"/>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0F6851">
      <w:pPr>
        <w:ind w:right="849"/>
        <w:contextualSpacing/>
        <w:jc w:val="center"/>
        <w:outlineLvl w:val="0"/>
        <w:rPr>
          <w:rFonts w:ascii="Arial" w:hAnsi="Arial" w:cs="Arial"/>
          <w:b/>
          <w:sz w:val="24"/>
          <w:szCs w:val="24"/>
        </w:rPr>
      </w:pPr>
    </w:p>
    <w:p w:rsidR="000F6851" w:rsidRPr="00A101EF" w:rsidRDefault="000F6851" w:rsidP="000F6851">
      <w:pPr>
        <w:ind w:right="849"/>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0F6851">
      <w:pPr>
        <w:ind w:right="849"/>
        <w:contextualSpacing/>
        <w:jc w:val="center"/>
        <w:outlineLvl w:val="0"/>
        <w:rPr>
          <w:rFonts w:ascii="Arial" w:hAnsi="Arial" w:cs="Arial"/>
          <w:b/>
          <w:sz w:val="24"/>
          <w:szCs w:val="24"/>
        </w:rPr>
      </w:pPr>
    </w:p>
    <w:p w:rsidR="000F6851" w:rsidRPr="00A101EF" w:rsidRDefault="000F6851" w:rsidP="000F6851">
      <w:pPr>
        <w:ind w:right="849"/>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0F6851" w:rsidRPr="00A101EF" w:rsidRDefault="000F6851" w:rsidP="000F6851">
      <w:pPr>
        <w:ind w:right="849"/>
        <w:contextualSpacing/>
        <w:outlineLvl w:val="0"/>
        <w:rPr>
          <w:rFonts w:ascii="Arial" w:hAnsi="Arial" w:cs="Arial"/>
          <w:b/>
          <w:sz w:val="24"/>
          <w:szCs w:val="24"/>
        </w:rPr>
      </w:pPr>
    </w:p>
    <w:p w:rsidR="000F6851" w:rsidRPr="00A101EF" w:rsidRDefault="000F6851" w:rsidP="000F6851">
      <w:pPr>
        <w:ind w:right="849"/>
        <w:contextualSpacing/>
        <w:outlineLvl w:val="0"/>
        <w:rPr>
          <w:rFonts w:ascii="Arial" w:hAnsi="Arial" w:cs="Arial"/>
          <w:b/>
          <w:sz w:val="24"/>
          <w:szCs w:val="24"/>
        </w:rPr>
      </w:pPr>
      <w:r w:rsidRPr="00A101EF">
        <w:rPr>
          <w:rFonts w:ascii="Arial" w:hAnsi="Arial" w:cs="Arial"/>
          <w:b/>
          <w:sz w:val="24"/>
          <w:szCs w:val="24"/>
        </w:rPr>
        <w:t xml:space="preserve">QUESTION NO: </w:t>
      </w:r>
      <w:r w:rsidR="004C3D35">
        <w:rPr>
          <w:rFonts w:ascii="Arial" w:hAnsi="Arial" w:cs="Arial"/>
          <w:b/>
          <w:sz w:val="24"/>
          <w:szCs w:val="24"/>
        </w:rPr>
        <w:t>3549</w:t>
      </w:r>
    </w:p>
    <w:p w:rsidR="000F6851" w:rsidRPr="00A101EF" w:rsidRDefault="000F6851" w:rsidP="000F6851">
      <w:pPr>
        <w:ind w:right="849"/>
        <w:contextualSpacing/>
        <w:outlineLvl w:val="0"/>
        <w:rPr>
          <w:rFonts w:ascii="Arial" w:hAnsi="Arial" w:cs="Arial"/>
          <w:b/>
          <w:sz w:val="24"/>
          <w:szCs w:val="24"/>
        </w:rPr>
      </w:pPr>
    </w:p>
    <w:p w:rsidR="00BF4B52" w:rsidRPr="00A101EF" w:rsidRDefault="000F6851" w:rsidP="000F6851">
      <w:pPr>
        <w:ind w:right="849"/>
        <w:contextualSpacing/>
        <w:outlineLvl w:val="0"/>
        <w:rPr>
          <w:rFonts w:ascii="Arial" w:hAnsi="Arial" w:cs="Arial"/>
          <w:b/>
          <w:sz w:val="24"/>
          <w:szCs w:val="24"/>
        </w:rPr>
      </w:pPr>
      <w:r w:rsidRPr="00A101EF">
        <w:rPr>
          <w:rFonts w:ascii="Arial" w:hAnsi="Arial" w:cs="Arial"/>
          <w:b/>
          <w:sz w:val="24"/>
          <w:szCs w:val="24"/>
        </w:rPr>
        <w:t>DATE OF PUBLICATION</w:t>
      </w:r>
      <w:r w:rsidR="00BF4B52">
        <w:rPr>
          <w:rFonts w:ascii="Arial" w:hAnsi="Arial" w:cs="Arial"/>
          <w:b/>
          <w:sz w:val="24"/>
          <w:szCs w:val="24"/>
        </w:rPr>
        <w:t>: 16 November 2018</w:t>
      </w:r>
    </w:p>
    <w:p w:rsidR="000F6851" w:rsidRPr="00A101EF" w:rsidRDefault="000F6851" w:rsidP="000F6851">
      <w:pPr>
        <w:ind w:right="849"/>
        <w:contextualSpacing/>
        <w:outlineLvl w:val="0"/>
        <w:rPr>
          <w:rFonts w:ascii="Arial" w:hAnsi="Arial" w:cs="Arial"/>
          <w:b/>
          <w:sz w:val="24"/>
          <w:szCs w:val="24"/>
        </w:rPr>
      </w:pPr>
    </w:p>
    <w:p w:rsidR="000F6851" w:rsidRPr="00A101EF" w:rsidRDefault="000F6851" w:rsidP="000F6851">
      <w:pPr>
        <w:ind w:right="849"/>
        <w:contextualSpacing/>
        <w:outlineLvl w:val="0"/>
        <w:rPr>
          <w:rFonts w:ascii="Arial" w:hAnsi="Arial" w:cs="Arial"/>
          <w:b/>
          <w:sz w:val="24"/>
          <w:szCs w:val="24"/>
        </w:rPr>
      </w:pPr>
      <w:r w:rsidRPr="00A101EF">
        <w:rPr>
          <w:rFonts w:ascii="Arial" w:hAnsi="Arial" w:cs="Arial"/>
          <w:b/>
          <w:sz w:val="24"/>
          <w:szCs w:val="24"/>
        </w:rPr>
        <w:t xml:space="preserve">QUESTION PAPER NO: </w:t>
      </w:r>
      <w:r w:rsidR="00BF4B52">
        <w:rPr>
          <w:rFonts w:ascii="Arial" w:hAnsi="Arial" w:cs="Arial"/>
          <w:b/>
          <w:sz w:val="24"/>
          <w:szCs w:val="24"/>
        </w:rPr>
        <w:t>41</w:t>
      </w:r>
    </w:p>
    <w:p w:rsidR="000F6851" w:rsidRPr="00A101EF" w:rsidRDefault="000F6851" w:rsidP="000F6851">
      <w:pPr>
        <w:shd w:val="clear" w:color="auto" w:fill="FFFFFF" w:themeFill="background1"/>
        <w:spacing w:after="0"/>
        <w:ind w:right="849"/>
        <w:rPr>
          <w:rFonts w:ascii="Arial" w:hAnsi="Arial" w:cs="Arial"/>
          <w:b/>
          <w:bCs/>
          <w:sz w:val="24"/>
          <w:szCs w:val="24"/>
        </w:rPr>
      </w:pPr>
    </w:p>
    <w:p w:rsidR="004C3D35" w:rsidRDefault="004C3D35" w:rsidP="004C3D35">
      <w:pPr>
        <w:spacing w:after="0"/>
        <w:jc w:val="both"/>
        <w:rPr>
          <w:rFonts w:ascii="Arial" w:hAnsi="Arial" w:cs="Arial"/>
          <w:b/>
          <w:sz w:val="24"/>
          <w:szCs w:val="24"/>
        </w:rPr>
      </w:pPr>
      <w:r w:rsidRPr="00000522">
        <w:rPr>
          <w:rFonts w:ascii="Arial" w:hAnsi="Arial" w:cs="Arial"/>
          <w:b/>
          <w:sz w:val="24"/>
          <w:szCs w:val="24"/>
        </w:rPr>
        <w:t>Mr CD Matsepe (DA) to ask the Minister of Telecommunications and Postal Services:</w:t>
      </w:r>
    </w:p>
    <w:p w:rsidR="004C3D35" w:rsidRDefault="004C3D35" w:rsidP="004C3D35">
      <w:pPr>
        <w:spacing w:after="0"/>
        <w:ind w:left="709"/>
        <w:jc w:val="both"/>
        <w:rPr>
          <w:rFonts w:ascii="Arial" w:hAnsi="Arial" w:cs="Arial"/>
          <w:sz w:val="24"/>
          <w:szCs w:val="24"/>
        </w:rPr>
      </w:pPr>
    </w:p>
    <w:p w:rsidR="004C3D35" w:rsidRDefault="004C3D35" w:rsidP="004C3D35">
      <w:pPr>
        <w:spacing w:after="0"/>
        <w:jc w:val="both"/>
        <w:rPr>
          <w:rFonts w:ascii="Arial" w:hAnsi="Arial" w:cs="Arial"/>
          <w:sz w:val="24"/>
          <w:szCs w:val="24"/>
        </w:rPr>
      </w:pPr>
      <w:r>
        <w:rPr>
          <w:rFonts w:ascii="Arial" w:hAnsi="Arial" w:cs="Arial"/>
          <w:sz w:val="24"/>
          <w:szCs w:val="24"/>
        </w:rPr>
        <w:t>With reference to his reply to question 678 on 27 March 2018, what is the (a) status of the legal challenge lodged by former Deputy DG, Mr Gift Buthelezi, against his dismissal and (b) total amount spent by his department in defence of the challenge to date.</w:t>
      </w:r>
    </w:p>
    <w:p w:rsidR="004C3D35" w:rsidRDefault="004C3D35" w:rsidP="004C3D35">
      <w:pPr>
        <w:spacing w:after="0"/>
        <w:ind w:left="709"/>
        <w:jc w:val="both"/>
        <w:rPr>
          <w:rFonts w:ascii="Arial" w:hAnsi="Arial" w:cs="Arial"/>
          <w:sz w:val="24"/>
          <w:szCs w:val="24"/>
        </w:rPr>
      </w:pPr>
    </w:p>
    <w:p w:rsidR="004C3D35" w:rsidRDefault="004C3D35" w:rsidP="004C3D35">
      <w:pPr>
        <w:spacing w:after="0"/>
        <w:jc w:val="both"/>
        <w:rPr>
          <w:rFonts w:ascii="Arial" w:hAnsi="Arial" w:cs="Arial"/>
          <w:b/>
          <w:sz w:val="24"/>
          <w:szCs w:val="24"/>
        </w:rPr>
      </w:pPr>
      <w:r w:rsidRPr="00000522">
        <w:rPr>
          <w:rFonts w:ascii="Arial" w:hAnsi="Arial" w:cs="Arial"/>
          <w:b/>
          <w:sz w:val="24"/>
          <w:szCs w:val="24"/>
        </w:rPr>
        <w:t>REPLY:</w:t>
      </w:r>
    </w:p>
    <w:p w:rsidR="004C3D35" w:rsidRDefault="004C3D35" w:rsidP="004C3D35">
      <w:pPr>
        <w:spacing w:after="0"/>
        <w:jc w:val="both"/>
        <w:rPr>
          <w:rFonts w:ascii="Arial" w:hAnsi="Arial" w:cs="Arial"/>
          <w:b/>
          <w:sz w:val="24"/>
          <w:szCs w:val="24"/>
        </w:rPr>
      </w:pPr>
    </w:p>
    <w:p w:rsidR="004C3D35" w:rsidRPr="004C3D35" w:rsidRDefault="004C3D35" w:rsidP="004C3D35">
      <w:pPr>
        <w:spacing w:after="0"/>
        <w:jc w:val="both"/>
        <w:rPr>
          <w:rFonts w:ascii="Arial" w:hAnsi="Arial" w:cs="Arial"/>
          <w:sz w:val="24"/>
          <w:szCs w:val="24"/>
        </w:rPr>
      </w:pPr>
      <w:r w:rsidRPr="004C3D35">
        <w:rPr>
          <w:rFonts w:ascii="Arial" w:hAnsi="Arial" w:cs="Arial"/>
          <w:sz w:val="24"/>
          <w:szCs w:val="24"/>
        </w:rPr>
        <w:t>I have been advised by the Department as follows:</w:t>
      </w:r>
    </w:p>
    <w:p w:rsidR="004C3D35" w:rsidRDefault="004C3D35" w:rsidP="004C3D35">
      <w:pPr>
        <w:spacing w:after="0"/>
        <w:jc w:val="both"/>
        <w:rPr>
          <w:rFonts w:ascii="Arial" w:hAnsi="Arial" w:cs="Arial"/>
          <w:b/>
          <w:sz w:val="24"/>
          <w:szCs w:val="24"/>
        </w:rPr>
      </w:pPr>
    </w:p>
    <w:p w:rsidR="004C3D35" w:rsidRPr="00AA4537" w:rsidRDefault="004C3D35" w:rsidP="00AA4537">
      <w:pPr>
        <w:pStyle w:val="ListParagraph"/>
        <w:numPr>
          <w:ilvl w:val="0"/>
          <w:numId w:val="34"/>
        </w:numPr>
        <w:ind w:hanging="720"/>
        <w:jc w:val="both"/>
        <w:rPr>
          <w:rFonts w:cs="Arial"/>
          <w:szCs w:val="24"/>
        </w:rPr>
      </w:pPr>
      <w:r w:rsidRPr="00AA4537">
        <w:rPr>
          <w:rFonts w:cs="Arial"/>
          <w:szCs w:val="24"/>
        </w:rPr>
        <w:t>Mr Buthelezi lost his case with the arbitration process at the GPSSBC and is now challenging the outcome of the arbitration in the Labour Court.  Legal counsel was appointed to defend the case of the Department.</w:t>
      </w:r>
    </w:p>
    <w:p w:rsidR="004C3D35" w:rsidRDefault="004C3D35" w:rsidP="004C3D35">
      <w:pPr>
        <w:spacing w:after="0"/>
        <w:jc w:val="both"/>
        <w:rPr>
          <w:rFonts w:ascii="Arial" w:hAnsi="Arial" w:cs="Arial"/>
          <w:sz w:val="24"/>
          <w:szCs w:val="24"/>
        </w:rPr>
      </w:pPr>
    </w:p>
    <w:p w:rsidR="004C3D35" w:rsidRPr="00AA4537" w:rsidRDefault="004C3D35" w:rsidP="00AA4537">
      <w:pPr>
        <w:pStyle w:val="ListParagraph"/>
        <w:numPr>
          <w:ilvl w:val="0"/>
          <w:numId w:val="34"/>
        </w:numPr>
        <w:ind w:hanging="720"/>
        <w:jc w:val="both"/>
        <w:rPr>
          <w:rFonts w:cs="Arial"/>
          <w:szCs w:val="24"/>
        </w:rPr>
      </w:pPr>
      <w:r w:rsidRPr="00AA4537">
        <w:rPr>
          <w:rFonts w:cs="Arial"/>
          <w:szCs w:val="24"/>
        </w:rPr>
        <w:t>Total amount paid toward legal cost is R791,283.90</w:t>
      </w:r>
    </w:p>
    <w:p w:rsidR="009B6E89" w:rsidRDefault="009B6E89" w:rsidP="009B6E89">
      <w:pPr>
        <w:ind w:right="284"/>
        <w:jc w:val="both"/>
        <w:outlineLvl w:val="0"/>
        <w:rPr>
          <w:rFonts w:ascii="Arial" w:eastAsia="Adobe Fan Heiti Std B" w:hAnsi="Arial" w:cs="Arial"/>
          <w:b/>
        </w:rPr>
      </w:pPr>
    </w:p>
    <w:p w:rsidR="00AA4537" w:rsidRDefault="00AA4537" w:rsidP="009B6E89">
      <w:pPr>
        <w:ind w:right="284"/>
        <w:jc w:val="both"/>
        <w:outlineLvl w:val="0"/>
        <w:rPr>
          <w:rFonts w:ascii="Arial" w:eastAsia="Adobe Fan Heiti Std B" w:hAnsi="Arial" w:cs="Arial"/>
          <w:b/>
        </w:rPr>
      </w:pPr>
    </w:p>
    <w:p w:rsidR="009B6E89" w:rsidRPr="009B6E89" w:rsidRDefault="009B6E89" w:rsidP="009B6E89">
      <w:pPr>
        <w:ind w:right="284"/>
        <w:jc w:val="both"/>
        <w:outlineLvl w:val="0"/>
        <w:rPr>
          <w:rFonts w:ascii="Arial" w:eastAsia="Adobe Fan Heiti Std B" w:hAnsi="Arial" w:cs="Arial"/>
          <w:b/>
          <w:sz w:val="24"/>
          <w:szCs w:val="24"/>
        </w:rPr>
      </w:pPr>
      <w:r w:rsidRPr="009B6E89">
        <w:rPr>
          <w:rFonts w:ascii="Arial" w:eastAsia="Adobe Fan Heiti Std B" w:hAnsi="Arial" w:cs="Arial"/>
          <w:b/>
          <w:sz w:val="24"/>
          <w:szCs w:val="24"/>
        </w:rPr>
        <w:t>Approved / not approved</w:t>
      </w:r>
    </w:p>
    <w:p w:rsidR="009B6E89" w:rsidRPr="009B6E89" w:rsidRDefault="009B6E89" w:rsidP="009B6E89">
      <w:pPr>
        <w:ind w:right="284"/>
        <w:jc w:val="both"/>
        <w:outlineLvl w:val="0"/>
        <w:rPr>
          <w:rFonts w:ascii="Arial" w:eastAsia="Adobe Fan Heiti Std B" w:hAnsi="Arial" w:cs="Arial"/>
          <w:b/>
          <w:sz w:val="24"/>
          <w:szCs w:val="24"/>
        </w:rPr>
      </w:pPr>
    </w:p>
    <w:p w:rsidR="009B6E89" w:rsidRPr="009B6E89" w:rsidRDefault="009B6E89" w:rsidP="009B6E89">
      <w:pPr>
        <w:ind w:right="284"/>
        <w:jc w:val="both"/>
        <w:outlineLvl w:val="0"/>
        <w:rPr>
          <w:rFonts w:ascii="Arial" w:eastAsia="Adobe Fan Heiti Std B" w:hAnsi="Arial" w:cs="Arial"/>
          <w:b/>
          <w:sz w:val="24"/>
          <w:szCs w:val="24"/>
        </w:rPr>
      </w:pPr>
      <w:bookmarkStart w:id="0" w:name="_GoBack"/>
      <w:bookmarkEnd w:id="0"/>
    </w:p>
    <w:p w:rsidR="009B6E89" w:rsidRPr="009B6E89" w:rsidRDefault="009B6E89" w:rsidP="009B6E89">
      <w:pPr>
        <w:ind w:right="284"/>
        <w:jc w:val="both"/>
        <w:outlineLvl w:val="0"/>
        <w:rPr>
          <w:rFonts w:ascii="Arial" w:eastAsia="Adobe Fan Heiti Std B" w:hAnsi="Arial" w:cs="Arial"/>
          <w:b/>
          <w:sz w:val="24"/>
          <w:szCs w:val="24"/>
          <w:u w:val="single"/>
        </w:rPr>
      </w:pPr>
      <w:r w:rsidRPr="009B6E89">
        <w:rPr>
          <w:rFonts w:ascii="Arial" w:eastAsia="Adobe Fan Heiti Std B" w:hAnsi="Arial" w:cs="Arial"/>
          <w:b/>
          <w:sz w:val="24"/>
          <w:szCs w:val="24"/>
          <w:u w:val="single"/>
        </w:rPr>
        <w:tab/>
      </w:r>
      <w:r w:rsidRPr="009B6E89">
        <w:rPr>
          <w:rFonts w:ascii="Arial" w:eastAsia="Adobe Fan Heiti Std B" w:hAnsi="Arial" w:cs="Arial"/>
          <w:b/>
          <w:sz w:val="24"/>
          <w:szCs w:val="24"/>
          <w:u w:val="single"/>
        </w:rPr>
        <w:tab/>
      </w:r>
      <w:r w:rsidRPr="009B6E89">
        <w:rPr>
          <w:rFonts w:ascii="Arial" w:eastAsia="Adobe Fan Heiti Std B" w:hAnsi="Arial" w:cs="Arial"/>
          <w:b/>
          <w:sz w:val="24"/>
          <w:szCs w:val="24"/>
          <w:u w:val="single"/>
        </w:rPr>
        <w:tab/>
      </w:r>
      <w:r w:rsidRPr="009B6E89">
        <w:rPr>
          <w:rFonts w:ascii="Arial" w:eastAsia="Adobe Fan Heiti Std B" w:hAnsi="Arial" w:cs="Arial"/>
          <w:b/>
          <w:sz w:val="24"/>
          <w:szCs w:val="24"/>
          <w:u w:val="single"/>
        </w:rPr>
        <w:tab/>
      </w:r>
    </w:p>
    <w:p w:rsidR="009B6E89" w:rsidRPr="009B6E89" w:rsidRDefault="009B6E89" w:rsidP="009B6E89">
      <w:pPr>
        <w:ind w:right="284"/>
        <w:jc w:val="both"/>
        <w:outlineLvl w:val="0"/>
        <w:rPr>
          <w:rFonts w:ascii="Arial" w:eastAsia="Adobe Fan Heiti Std B" w:hAnsi="Arial" w:cs="Arial"/>
          <w:b/>
          <w:sz w:val="24"/>
          <w:szCs w:val="24"/>
        </w:rPr>
      </w:pPr>
      <w:r w:rsidRPr="009B6E89">
        <w:rPr>
          <w:rFonts w:ascii="Arial" w:eastAsia="Adobe Fan Heiti Std B" w:hAnsi="Arial" w:cs="Arial"/>
          <w:b/>
          <w:sz w:val="24"/>
          <w:szCs w:val="24"/>
        </w:rPr>
        <w:t>Ms S Ndabeni - Abrahams</w:t>
      </w:r>
    </w:p>
    <w:p w:rsidR="009B6E89" w:rsidRPr="009B6E89" w:rsidRDefault="009B6E89" w:rsidP="009B6E89">
      <w:pPr>
        <w:ind w:right="284"/>
        <w:jc w:val="both"/>
        <w:outlineLvl w:val="0"/>
        <w:rPr>
          <w:rFonts w:ascii="Arial" w:eastAsia="Adobe Fan Heiti Std B" w:hAnsi="Arial" w:cs="Arial"/>
          <w:b/>
          <w:sz w:val="24"/>
          <w:szCs w:val="24"/>
        </w:rPr>
      </w:pPr>
      <w:r w:rsidRPr="009B6E89">
        <w:rPr>
          <w:rFonts w:ascii="Arial" w:eastAsia="Adobe Fan Heiti Std B" w:hAnsi="Arial" w:cs="Arial"/>
          <w:b/>
          <w:sz w:val="24"/>
          <w:szCs w:val="24"/>
        </w:rPr>
        <w:t>MINISTER OF TELECOMMUNICATIONS &amp; POSTAL SERVICES</w:t>
      </w:r>
    </w:p>
    <w:p w:rsidR="009B6E89" w:rsidRPr="009B6E89" w:rsidRDefault="009B6E89" w:rsidP="009B6E89">
      <w:pPr>
        <w:ind w:right="284"/>
        <w:jc w:val="both"/>
        <w:outlineLvl w:val="0"/>
        <w:rPr>
          <w:rFonts w:ascii="Arial" w:eastAsia="Adobe Fan Heiti Std B" w:hAnsi="Arial" w:cs="Arial"/>
          <w:b/>
          <w:sz w:val="24"/>
          <w:szCs w:val="24"/>
        </w:rPr>
      </w:pPr>
      <w:r w:rsidRPr="009B6E89">
        <w:rPr>
          <w:rFonts w:ascii="Arial" w:eastAsia="Adobe Fan Heiti Std B" w:hAnsi="Arial" w:cs="Arial"/>
          <w:b/>
          <w:sz w:val="24"/>
          <w:szCs w:val="24"/>
        </w:rPr>
        <w:t xml:space="preserve">DATE:  </w:t>
      </w:r>
      <w:r w:rsidR="001F2A2E">
        <w:rPr>
          <w:rFonts w:ascii="Arial" w:eastAsia="Adobe Fan Heiti Std B" w:hAnsi="Arial" w:cs="Arial"/>
          <w:b/>
          <w:sz w:val="24"/>
          <w:szCs w:val="24"/>
        </w:rPr>
        <w:t>03/12/2018</w:t>
      </w:r>
    </w:p>
    <w:p w:rsidR="009B6E89" w:rsidRPr="009B6E89" w:rsidRDefault="009B6E89" w:rsidP="009B6E89">
      <w:pPr>
        <w:ind w:right="284"/>
        <w:jc w:val="both"/>
        <w:outlineLvl w:val="0"/>
        <w:rPr>
          <w:rFonts w:ascii="Arial" w:eastAsia="Adobe Fan Heiti Std B" w:hAnsi="Arial" w:cs="Arial"/>
          <w:sz w:val="24"/>
          <w:szCs w:val="24"/>
        </w:rPr>
      </w:pPr>
    </w:p>
    <w:p w:rsidR="00BF4B52" w:rsidRPr="00000522" w:rsidRDefault="00BF4B52" w:rsidP="00BF4B52">
      <w:pPr>
        <w:pStyle w:val="ListParagraph"/>
        <w:ind w:left="0"/>
        <w:rPr>
          <w:rFonts w:cs="Arial"/>
          <w:b/>
          <w:szCs w:val="24"/>
        </w:rPr>
      </w:pPr>
    </w:p>
    <w:sectPr w:rsidR="00BF4B52" w:rsidRPr="00000522" w:rsidSect="00950F7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EE3" w:rsidRDefault="00AD6EE3" w:rsidP="00D12ACE">
      <w:pPr>
        <w:spacing w:after="0" w:line="240" w:lineRule="auto"/>
      </w:pPr>
      <w:r>
        <w:separator/>
      </w:r>
    </w:p>
  </w:endnote>
  <w:endnote w:type="continuationSeparator" w:id="0">
    <w:p w:rsidR="00AD6EE3" w:rsidRDefault="00AD6EE3"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EE3" w:rsidRDefault="00AD6EE3" w:rsidP="00D12ACE">
      <w:pPr>
        <w:spacing w:after="0" w:line="240" w:lineRule="auto"/>
      </w:pPr>
      <w:r>
        <w:separator/>
      </w:r>
    </w:p>
  </w:footnote>
  <w:footnote w:type="continuationSeparator" w:id="0">
    <w:p w:rsidR="00AD6EE3" w:rsidRDefault="00AD6EE3"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2">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nsid w:val="04F258D9"/>
    <w:multiLevelType w:val="hybridMultilevel"/>
    <w:tmpl w:val="46CA4230"/>
    <w:lvl w:ilvl="0" w:tplc="98E04F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3">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33B2855"/>
    <w:multiLevelType w:val="hybridMultilevel"/>
    <w:tmpl w:val="192E4D20"/>
    <w:lvl w:ilvl="0" w:tplc="8196BE1E">
      <w:start w:val="3"/>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6">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4">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1"/>
  </w:num>
  <w:num w:numId="3">
    <w:abstractNumId w:val="33"/>
  </w:num>
  <w:num w:numId="4">
    <w:abstractNumId w:val="10"/>
  </w:num>
  <w:num w:numId="5">
    <w:abstractNumId w:val="12"/>
  </w:num>
  <w:num w:numId="6">
    <w:abstractNumId w:val="31"/>
  </w:num>
  <w:num w:numId="7">
    <w:abstractNumId w:val="30"/>
  </w:num>
  <w:num w:numId="8">
    <w:abstractNumId w:val="22"/>
  </w:num>
  <w:num w:numId="9">
    <w:abstractNumId w:val="25"/>
  </w:num>
  <w:num w:numId="10">
    <w:abstractNumId w:val="20"/>
  </w:num>
  <w:num w:numId="11">
    <w:abstractNumId w:val="1"/>
  </w:num>
  <w:num w:numId="12">
    <w:abstractNumId w:val="26"/>
  </w:num>
  <w:num w:numId="13">
    <w:abstractNumId w:val="9"/>
  </w:num>
  <w:num w:numId="14">
    <w:abstractNumId w:val="16"/>
  </w:num>
  <w:num w:numId="15">
    <w:abstractNumId w:val="23"/>
  </w:num>
  <w:num w:numId="16">
    <w:abstractNumId w:val="8"/>
  </w:num>
  <w:num w:numId="17">
    <w:abstractNumId w:val="19"/>
  </w:num>
  <w:num w:numId="18">
    <w:abstractNumId w:val="13"/>
  </w:num>
  <w:num w:numId="19">
    <w:abstractNumId w:val="6"/>
  </w:num>
  <w:num w:numId="20">
    <w:abstractNumId w:val="29"/>
  </w:num>
  <w:num w:numId="21">
    <w:abstractNumId w:val="4"/>
  </w:num>
  <w:num w:numId="22">
    <w:abstractNumId w:val="24"/>
  </w:num>
  <w:num w:numId="23">
    <w:abstractNumId w:val="27"/>
  </w:num>
  <w:num w:numId="24">
    <w:abstractNumId w:val="0"/>
  </w:num>
  <w:num w:numId="25">
    <w:abstractNumId w:val="11"/>
  </w:num>
  <w:num w:numId="26">
    <w:abstractNumId w:val="28"/>
  </w:num>
  <w:num w:numId="27">
    <w:abstractNumId w:val="2"/>
  </w:num>
  <w:num w:numId="28">
    <w:abstractNumId w:val="7"/>
  </w:num>
  <w:num w:numId="29">
    <w:abstractNumId w:val="17"/>
  </w:num>
  <w:num w:numId="30">
    <w:abstractNumId w:val="5"/>
  </w:num>
  <w:num w:numId="31">
    <w:abstractNumId w:val="14"/>
  </w:num>
  <w:num w:numId="32">
    <w:abstractNumId w:val="32"/>
  </w:num>
  <w:num w:numId="33">
    <w:abstractNumId w:val="15"/>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059F1"/>
    <w:rsid w:val="00000522"/>
    <w:rsid w:val="000678DE"/>
    <w:rsid w:val="0007069D"/>
    <w:rsid w:val="000D0476"/>
    <w:rsid w:val="000D166F"/>
    <w:rsid w:val="000F6851"/>
    <w:rsid w:val="00110C06"/>
    <w:rsid w:val="0015522D"/>
    <w:rsid w:val="001B04EF"/>
    <w:rsid w:val="001F2A2E"/>
    <w:rsid w:val="001F550D"/>
    <w:rsid w:val="00202889"/>
    <w:rsid w:val="00226E9C"/>
    <w:rsid w:val="00275399"/>
    <w:rsid w:val="00286A2B"/>
    <w:rsid w:val="0033783E"/>
    <w:rsid w:val="003A477D"/>
    <w:rsid w:val="003D25B5"/>
    <w:rsid w:val="0040072F"/>
    <w:rsid w:val="004171F0"/>
    <w:rsid w:val="004C3D35"/>
    <w:rsid w:val="00533291"/>
    <w:rsid w:val="0053334D"/>
    <w:rsid w:val="005B6B89"/>
    <w:rsid w:val="005D5DBC"/>
    <w:rsid w:val="006536EB"/>
    <w:rsid w:val="00683F17"/>
    <w:rsid w:val="006B1F56"/>
    <w:rsid w:val="006C2A41"/>
    <w:rsid w:val="00725420"/>
    <w:rsid w:val="00771646"/>
    <w:rsid w:val="007745CE"/>
    <w:rsid w:val="00782A87"/>
    <w:rsid w:val="007B5A46"/>
    <w:rsid w:val="007C7571"/>
    <w:rsid w:val="00825AB3"/>
    <w:rsid w:val="008472B4"/>
    <w:rsid w:val="00897229"/>
    <w:rsid w:val="008A02CA"/>
    <w:rsid w:val="008B7F73"/>
    <w:rsid w:val="009027AF"/>
    <w:rsid w:val="00950F7A"/>
    <w:rsid w:val="009A6813"/>
    <w:rsid w:val="009B6E89"/>
    <w:rsid w:val="009F7FAA"/>
    <w:rsid w:val="00A32A11"/>
    <w:rsid w:val="00A72352"/>
    <w:rsid w:val="00A956C5"/>
    <w:rsid w:val="00AA4537"/>
    <w:rsid w:val="00AD6EE3"/>
    <w:rsid w:val="00AE482D"/>
    <w:rsid w:val="00B059F1"/>
    <w:rsid w:val="00BA13AF"/>
    <w:rsid w:val="00BF4B52"/>
    <w:rsid w:val="00C0343E"/>
    <w:rsid w:val="00C1398C"/>
    <w:rsid w:val="00C963DB"/>
    <w:rsid w:val="00CB1BC5"/>
    <w:rsid w:val="00D12ACE"/>
    <w:rsid w:val="00D22D71"/>
    <w:rsid w:val="00DA1AAF"/>
    <w:rsid w:val="00DC3250"/>
    <w:rsid w:val="00DC4F1F"/>
    <w:rsid w:val="00DC6A4E"/>
    <w:rsid w:val="00DD2ADA"/>
    <w:rsid w:val="00DE4A84"/>
    <w:rsid w:val="00DE71BA"/>
    <w:rsid w:val="00DF0150"/>
    <w:rsid w:val="00E223A9"/>
    <w:rsid w:val="00E72F5D"/>
    <w:rsid w:val="00EC67E0"/>
    <w:rsid w:val="00ED23C0"/>
    <w:rsid w:val="00EE0E6A"/>
    <w:rsid w:val="00FB126A"/>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72149370">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1402-9ED7-43ED-AF2C-E852B88F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PUMZA</cp:lastModifiedBy>
  <cp:revision>2</cp:revision>
  <cp:lastPrinted>2018-11-28T06:41:00Z</cp:lastPrinted>
  <dcterms:created xsi:type="dcterms:W3CDTF">2019-02-18T09:42:00Z</dcterms:created>
  <dcterms:modified xsi:type="dcterms:W3CDTF">2019-02-18T09:42:00Z</dcterms:modified>
</cp:coreProperties>
</file>