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1C" w:rsidRPr="008B3BF9" w:rsidRDefault="00D02B1C" w:rsidP="00D02B1C">
      <w:pPr>
        <w:ind w:right="284"/>
        <w:contextualSpacing/>
        <w:jc w:val="center"/>
        <w:outlineLvl w:val="0"/>
        <w:rPr>
          <w:rFonts w:ascii="Arial" w:eastAsia="Adobe Fan Heiti Std B" w:hAnsi="Arial" w:cs="Arial"/>
          <w:b/>
        </w:rPr>
      </w:pPr>
      <w:r w:rsidRPr="008B3BF9">
        <w:rPr>
          <w:rFonts w:ascii="Arial" w:eastAsia="Adobe Fan Heiti Std B" w:hAnsi="Arial" w:cs="Arial"/>
          <w:b/>
        </w:rPr>
        <w:t>PARLIAMENT OF THE REPUBLIC OF SOUTH AFRICA</w:t>
      </w:r>
    </w:p>
    <w:p w:rsidR="00D02B1C" w:rsidRPr="008B3BF9" w:rsidRDefault="00D02B1C" w:rsidP="00D02B1C">
      <w:pPr>
        <w:ind w:right="284"/>
        <w:contextualSpacing/>
        <w:jc w:val="center"/>
        <w:outlineLvl w:val="0"/>
        <w:rPr>
          <w:rFonts w:ascii="Arial" w:eastAsia="Adobe Fan Heiti Std B" w:hAnsi="Arial" w:cs="Arial"/>
          <w:b/>
        </w:rPr>
      </w:pPr>
    </w:p>
    <w:p w:rsidR="00D02B1C" w:rsidRPr="008B3BF9" w:rsidRDefault="00D02B1C" w:rsidP="00D02B1C">
      <w:pPr>
        <w:ind w:right="284"/>
        <w:contextualSpacing/>
        <w:jc w:val="center"/>
        <w:outlineLvl w:val="0"/>
        <w:rPr>
          <w:rFonts w:ascii="Arial" w:eastAsia="Adobe Fan Heiti Std B" w:hAnsi="Arial" w:cs="Arial"/>
          <w:b/>
        </w:rPr>
      </w:pPr>
      <w:r w:rsidRPr="008B3BF9">
        <w:rPr>
          <w:rFonts w:ascii="Arial" w:eastAsia="Adobe Fan Heiti Std B" w:hAnsi="Arial" w:cs="Arial"/>
          <w:b/>
        </w:rPr>
        <w:t>NATIONAL ASSEMBLY</w:t>
      </w:r>
    </w:p>
    <w:p w:rsidR="00D02B1C" w:rsidRPr="008B3BF9" w:rsidRDefault="00D02B1C" w:rsidP="00D02B1C">
      <w:pPr>
        <w:ind w:right="284"/>
        <w:contextualSpacing/>
        <w:jc w:val="center"/>
        <w:outlineLvl w:val="0"/>
        <w:rPr>
          <w:rFonts w:ascii="Arial" w:eastAsia="Adobe Fan Heiti Std B" w:hAnsi="Arial" w:cs="Arial"/>
          <w:b/>
        </w:rPr>
      </w:pPr>
    </w:p>
    <w:p w:rsidR="00D02B1C" w:rsidRPr="008B3BF9" w:rsidRDefault="00D02B1C" w:rsidP="00D02B1C">
      <w:pPr>
        <w:ind w:right="284"/>
        <w:contextualSpacing/>
        <w:jc w:val="center"/>
        <w:outlineLvl w:val="0"/>
        <w:rPr>
          <w:rFonts w:ascii="Arial" w:eastAsia="Adobe Fan Heiti Std B" w:hAnsi="Arial" w:cs="Arial"/>
          <w:b/>
        </w:rPr>
      </w:pPr>
      <w:r w:rsidRPr="008B3BF9">
        <w:rPr>
          <w:rFonts w:ascii="Arial" w:eastAsia="Adobe Fan Heiti Std B" w:hAnsi="Arial" w:cs="Arial"/>
          <w:b/>
        </w:rPr>
        <w:t>WRITTEN REPLY</w:t>
      </w:r>
    </w:p>
    <w:p w:rsidR="00D02B1C" w:rsidRDefault="00D02B1C" w:rsidP="00D02B1C">
      <w:pPr>
        <w:ind w:right="284"/>
        <w:contextualSpacing/>
        <w:jc w:val="both"/>
        <w:outlineLvl w:val="0"/>
        <w:rPr>
          <w:rFonts w:ascii="Arial" w:eastAsia="Adobe Fan Heiti Std B" w:hAnsi="Arial" w:cs="Arial"/>
          <w:b/>
        </w:rPr>
      </w:pPr>
    </w:p>
    <w:p w:rsidR="00D02B1C" w:rsidRDefault="00D02B1C" w:rsidP="00D02B1C">
      <w:pPr>
        <w:ind w:right="284"/>
        <w:contextualSpacing/>
        <w:jc w:val="both"/>
        <w:outlineLvl w:val="0"/>
        <w:rPr>
          <w:rFonts w:ascii="Arial" w:eastAsia="Adobe Fan Heiti Std B" w:hAnsi="Arial" w:cs="Arial"/>
          <w:b/>
        </w:rPr>
      </w:pPr>
    </w:p>
    <w:p w:rsidR="00D02B1C" w:rsidRPr="00A251E6" w:rsidRDefault="00D02B1C" w:rsidP="00D02B1C">
      <w:pPr>
        <w:ind w:right="284"/>
        <w:contextualSpacing/>
        <w:jc w:val="both"/>
        <w:outlineLvl w:val="0"/>
        <w:rPr>
          <w:rFonts w:ascii="Arial" w:eastAsia="Adobe Fan Heiti Std B" w:hAnsi="Arial" w:cs="Arial"/>
          <w:b/>
        </w:rPr>
      </w:pPr>
      <w:r w:rsidRPr="00A251E6">
        <w:rPr>
          <w:rFonts w:ascii="Arial" w:eastAsia="Adobe Fan Heiti Std B" w:hAnsi="Arial" w:cs="Arial"/>
          <w:b/>
        </w:rPr>
        <w:t xml:space="preserve">QUESTION NO:  </w:t>
      </w:r>
      <w:r>
        <w:rPr>
          <w:rFonts w:ascii="Arial" w:eastAsia="Adobe Fan Heiti Std B" w:hAnsi="Arial" w:cs="Arial"/>
          <w:b/>
        </w:rPr>
        <w:t>3547</w:t>
      </w:r>
    </w:p>
    <w:p w:rsidR="00D02B1C" w:rsidRPr="00A251E6" w:rsidRDefault="00D02B1C" w:rsidP="00D02B1C">
      <w:pPr>
        <w:ind w:right="284"/>
        <w:contextualSpacing/>
        <w:jc w:val="both"/>
        <w:outlineLvl w:val="0"/>
        <w:rPr>
          <w:rFonts w:ascii="Arial" w:eastAsia="Adobe Fan Heiti Std B" w:hAnsi="Arial" w:cs="Arial"/>
          <w:b/>
        </w:rPr>
      </w:pPr>
    </w:p>
    <w:p w:rsidR="00D02B1C" w:rsidRPr="00A251E6" w:rsidRDefault="00D02B1C" w:rsidP="00D02B1C">
      <w:pPr>
        <w:ind w:right="284"/>
        <w:contextualSpacing/>
        <w:jc w:val="both"/>
        <w:outlineLvl w:val="0"/>
        <w:rPr>
          <w:rFonts w:ascii="Arial" w:eastAsia="Adobe Fan Heiti Std B" w:hAnsi="Arial" w:cs="Arial"/>
          <w:b/>
        </w:rPr>
      </w:pPr>
      <w:r w:rsidRPr="00A251E6">
        <w:rPr>
          <w:rFonts w:ascii="Arial" w:eastAsia="Adobe Fan Heiti Std B" w:hAnsi="Arial" w:cs="Arial"/>
          <w:b/>
        </w:rPr>
        <w:t xml:space="preserve">DATE OF PUBLICATION: </w:t>
      </w:r>
      <w:r>
        <w:rPr>
          <w:rFonts w:ascii="Arial" w:eastAsia="Adobe Fan Heiti Std B" w:hAnsi="Arial" w:cs="Arial"/>
          <w:b/>
        </w:rPr>
        <w:t>16 November 2018</w:t>
      </w:r>
    </w:p>
    <w:p w:rsidR="00D02B1C" w:rsidRPr="00A251E6" w:rsidRDefault="00D02B1C" w:rsidP="00D02B1C">
      <w:pPr>
        <w:ind w:right="284"/>
        <w:contextualSpacing/>
        <w:jc w:val="both"/>
        <w:outlineLvl w:val="0"/>
        <w:rPr>
          <w:rFonts w:ascii="Arial" w:eastAsia="Adobe Fan Heiti Std B" w:hAnsi="Arial" w:cs="Arial"/>
          <w:b/>
        </w:rPr>
      </w:pPr>
    </w:p>
    <w:p w:rsidR="00D02B1C" w:rsidRPr="00A251E6" w:rsidRDefault="00D02B1C" w:rsidP="00D02B1C">
      <w:pPr>
        <w:ind w:right="284"/>
        <w:contextualSpacing/>
        <w:jc w:val="both"/>
        <w:outlineLvl w:val="0"/>
        <w:rPr>
          <w:rFonts w:ascii="Arial" w:eastAsia="Adobe Fan Heiti Std B" w:hAnsi="Arial" w:cs="Arial"/>
          <w:b/>
        </w:rPr>
      </w:pPr>
      <w:r w:rsidRPr="00A251E6">
        <w:rPr>
          <w:rFonts w:ascii="Arial" w:eastAsia="Adobe Fan Heiti Std B" w:hAnsi="Arial" w:cs="Arial"/>
          <w:b/>
        </w:rPr>
        <w:t xml:space="preserve">QUESTION PAPER NO: </w:t>
      </w:r>
      <w:r>
        <w:rPr>
          <w:rFonts w:ascii="Arial" w:eastAsia="Adobe Fan Heiti Std B" w:hAnsi="Arial" w:cs="Arial"/>
          <w:b/>
        </w:rPr>
        <w:t>41</w:t>
      </w:r>
    </w:p>
    <w:p w:rsidR="00D02B1C" w:rsidRPr="00A251E6" w:rsidRDefault="00D02B1C" w:rsidP="00D02B1C">
      <w:pPr>
        <w:ind w:right="284"/>
        <w:contextualSpacing/>
        <w:jc w:val="both"/>
        <w:outlineLvl w:val="0"/>
        <w:rPr>
          <w:rFonts w:ascii="Arial" w:eastAsia="Adobe Fan Heiti Std B" w:hAnsi="Arial" w:cs="Arial"/>
          <w:b/>
        </w:rPr>
      </w:pPr>
    </w:p>
    <w:p w:rsidR="00D02B1C" w:rsidRDefault="00D02B1C" w:rsidP="00D02B1C">
      <w:pPr>
        <w:ind w:right="284"/>
        <w:jc w:val="both"/>
        <w:outlineLvl w:val="0"/>
        <w:rPr>
          <w:rFonts w:ascii="Arial" w:eastAsia="Adobe Fan Heiti Std B" w:hAnsi="Arial" w:cs="Arial"/>
        </w:rPr>
      </w:pPr>
    </w:p>
    <w:p w:rsidR="00D02B1C" w:rsidRDefault="00D02B1C" w:rsidP="00D02B1C">
      <w:pPr>
        <w:ind w:right="284"/>
        <w:jc w:val="both"/>
        <w:outlineLvl w:val="0"/>
        <w:rPr>
          <w:rFonts w:ascii="Arial" w:eastAsia="Adobe Fan Heiti Std B" w:hAnsi="Arial" w:cs="Arial"/>
          <w:b/>
          <w:bCs/>
          <w:lang w:val="af-ZA"/>
        </w:rPr>
      </w:pPr>
      <w:r w:rsidRPr="00C757A6">
        <w:rPr>
          <w:rFonts w:ascii="Arial" w:eastAsia="Adobe Fan Heiti Std B" w:hAnsi="Arial" w:cs="Arial"/>
          <w:b/>
          <w:bCs/>
          <w:lang w:val="af-ZA"/>
        </w:rPr>
        <w:t>Mr C MacKenzie (DA) to ask the Minister of Telecommunications and Postal Services:</w:t>
      </w:r>
    </w:p>
    <w:p w:rsidR="00D02B1C" w:rsidRPr="00C757A6" w:rsidRDefault="00D02B1C" w:rsidP="00D02B1C">
      <w:pPr>
        <w:ind w:right="284"/>
        <w:jc w:val="both"/>
        <w:outlineLvl w:val="0"/>
        <w:rPr>
          <w:rFonts w:ascii="Arial" w:eastAsia="Adobe Fan Heiti Std B" w:hAnsi="Arial" w:cs="Arial"/>
        </w:rPr>
      </w:pPr>
    </w:p>
    <w:p w:rsidR="00D02B1C" w:rsidRDefault="00D02B1C" w:rsidP="00D02B1C">
      <w:pPr>
        <w:tabs>
          <w:tab w:val="left" w:pos="567"/>
        </w:tabs>
        <w:ind w:left="567" w:right="284" w:hanging="567"/>
        <w:jc w:val="both"/>
        <w:outlineLvl w:val="0"/>
        <w:rPr>
          <w:rFonts w:ascii="Arial" w:eastAsia="Adobe Fan Heiti Std B" w:hAnsi="Arial" w:cs="Arial"/>
          <w:lang w:val="af-ZA"/>
        </w:rPr>
      </w:pPr>
      <w:r w:rsidRPr="00C757A6">
        <w:rPr>
          <w:rFonts w:ascii="Arial" w:eastAsia="Adobe Fan Heiti Std B" w:hAnsi="Arial" w:cs="Arial"/>
          <w:lang w:val="af-ZA"/>
        </w:rPr>
        <w:t>(1)   </w:t>
      </w:r>
      <w:r>
        <w:rPr>
          <w:rFonts w:ascii="Arial" w:eastAsia="Adobe Fan Heiti Std B" w:hAnsi="Arial" w:cs="Arial"/>
          <w:lang w:val="af-ZA"/>
        </w:rPr>
        <w:t xml:space="preserve"> </w:t>
      </w:r>
      <w:r w:rsidRPr="00C757A6">
        <w:rPr>
          <w:rFonts w:ascii="Arial" w:eastAsia="Adobe Fan Heiti Std B" w:hAnsi="Arial" w:cs="Arial"/>
          <w:lang w:val="af-ZA"/>
        </w:rPr>
        <w:t>Whether, with reference to his reply to question 1529 on 4 June 2018, any of his department’s (a) Directors-General and/or (b) senior staff members were involved in organising the International Telecommunication Union, Telecom World Conference 2018, held in Durban on 10 to 13 September 2018; if so, what are the relevant details;</w:t>
      </w:r>
    </w:p>
    <w:p w:rsidR="00D02B1C" w:rsidRPr="00C757A6" w:rsidRDefault="00D02B1C" w:rsidP="00D02B1C">
      <w:pPr>
        <w:tabs>
          <w:tab w:val="left" w:pos="567"/>
        </w:tabs>
        <w:ind w:left="567" w:right="284" w:hanging="567"/>
        <w:jc w:val="both"/>
        <w:outlineLvl w:val="0"/>
        <w:rPr>
          <w:rFonts w:ascii="Arial" w:eastAsia="Adobe Fan Heiti Std B" w:hAnsi="Arial" w:cs="Arial"/>
        </w:rPr>
      </w:pPr>
    </w:p>
    <w:p w:rsidR="00D02B1C" w:rsidRDefault="00D02B1C" w:rsidP="00D02B1C">
      <w:pPr>
        <w:tabs>
          <w:tab w:val="left" w:pos="567"/>
        </w:tabs>
        <w:ind w:left="567" w:right="284" w:hanging="567"/>
        <w:jc w:val="both"/>
        <w:outlineLvl w:val="0"/>
        <w:rPr>
          <w:rFonts w:ascii="Arial" w:eastAsia="Adobe Fan Heiti Std B" w:hAnsi="Arial" w:cs="Arial"/>
          <w:lang w:val="af-ZA"/>
        </w:rPr>
      </w:pPr>
      <w:r w:rsidRPr="00C757A6">
        <w:rPr>
          <w:rFonts w:ascii="Arial" w:eastAsia="Adobe Fan Heiti Std B" w:hAnsi="Arial" w:cs="Arial"/>
          <w:lang w:val="af-ZA"/>
        </w:rPr>
        <w:t>(2)   (a) which service providers were contracted to render services in respect of the event, (b) what services did each service provider render and (c) how was the quality of services rendered monitored;</w:t>
      </w:r>
    </w:p>
    <w:p w:rsidR="00D02B1C" w:rsidRPr="00C757A6" w:rsidRDefault="00D02B1C" w:rsidP="00D02B1C">
      <w:pPr>
        <w:tabs>
          <w:tab w:val="left" w:pos="567"/>
        </w:tabs>
        <w:ind w:left="567" w:right="284" w:hanging="567"/>
        <w:jc w:val="both"/>
        <w:outlineLvl w:val="0"/>
        <w:rPr>
          <w:rFonts w:ascii="Arial" w:eastAsia="Adobe Fan Heiti Std B" w:hAnsi="Arial" w:cs="Arial"/>
        </w:rPr>
      </w:pPr>
    </w:p>
    <w:p w:rsidR="00D02B1C" w:rsidRDefault="00D02B1C" w:rsidP="00D02B1C">
      <w:pPr>
        <w:tabs>
          <w:tab w:val="left" w:pos="567"/>
        </w:tabs>
        <w:ind w:left="567" w:right="284" w:hanging="567"/>
        <w:jc w:val="both"/>
        <w:outlineLvl w:val="0"/>
        <w:rPr>
          <w:rFonts w:ascii="Arial" w:eastAsia="Adobe Fan Heiti Std B" w:hAnsi="Arial" w:cs="Arial"/>
          <w:lang w:val="af-ZA"/>
        </w:rPr>
      </w:pPr>
      <w:r w:rsidRPr="00C757A6">
        <w:rPr>
          <w:rFonts w:ascii="Arial" w:eastAsia="Adobe Fan Heiti Std B" w:hAnsi="Arial" w:cs="Arial"/>
          <w:lang w:val="af-ZA"/>
        </w:rPr>
        <w:t>(3)   </w:t>
      </w:r>
      <w:r>
        <w:rPr>
          <w:rFonts w:ascii="Arial" w:eastAsia="Adobe Fan Heiti Std B" w:hAnsi="Arial" w:cs="Arial"/>
          <w:lang w:val="af-ZA"/>
        </w:rPr>
        <w:t>W</w:t>
      </w:r>
      <w:r w:rsidRPr="00C757A6">
        <w:rPr>
          <w:rFonts w:ascii="Arial" w:eastAsia="Adobe Fan Heiti Std B" w:hAnsi="Arial" w:cs="Arial"/>
          <w:lang w:val="af-ZA"/>
        </w:rPr>
        <w:t>hether any measures were put in place to ensure that the specified employees do not benefit financially from contracting the service providers; if not, (a) why not and (b) what steps have been taken to investigate whether any employees benefitted financially from contracting any of the service providers; if so, (i) were the measures implemented and (ii) what are the details of the results?     </w:t>
      </w:r>
    </w:p>
    <w:p w:rsidR="00D02B1C" w:rsidRDefault="00D02B1C" w:rsidP="00D02B1C">
      <w:pPr>
        <w:tabs>
          <w:tab w:val="left" w:pos="567"/>
        </w:tabs>
        <w:ind w:left="567" w:right="284" w:hanging="567"/>
        <w:jc w:val="both"/>
        <w:outlineLvl w:val="0"/>
        <w:rPr>
          <w:rFonts w:ascii="Arial" w:eastAsia="Adobe Fan Heiti Std B" w:hAnsi="Arial" w:cs="Arial"/>
          <w:lang w:val="af-ZA"/>
        </w:rPr>
      </w:pPr>
      <w:r w:rsidRPr="00C757A6">
        <w:rPr>
          <w:rFonts w:ascii="Arial" w:eastAsia="Adobe Fan Heiti Std B" w:hAnsi="Arial" w:cs="Arial"/>
          <w:lang w:val="af-ZA"/>
        </w:rPr>
        <w:t xml:space="preserve">                                                                                                      </w:t>
      </w:r>
    </w:p>
    <w:p w:rsidR="00D02B1C" w:rsidRPr="00C757A6" w:rsidRDefault="00D02B1C" w:rsidP="00D02B1C">
      <w:pPr>
        <w:ind w:left="8080" w:right="95" w:hanging="425"/>
        <w:jc w:val="both"/>
        <w:outlineLvl w:val="0"/>
        <w:rPr>
          <w:rFonts w:ascii="Arial" w:eastAsia="Adobe Fan Heiti Std B" w:hAnsi="Arial" w:cs="Arial"/>
        </w:rPr>
      </w:pPr>
      <w:r w:rsidRPr="00C757A6">
        <w:rPr>
          <w:rFonts w:ascii="Arial" w:eastAsia="Adobe Fan Heiti Std B" w:hAnsi="Arial" w:cs="Arial"/>
          <w:lang w:val="af-ZA"/>
        </w:rPr>
        <w:t>NW4123E</w:t>
      </w:r>
    </w:p>
    <w:p w:rsidR="00D02B1C" w:rsidRDefault="00D02B1C" w:rsidP="00D02B1C">
      <w:pPr>
        <w:ind w:right="284"/>
        <w:jc w:val="both"/>
        <w:outlineLvl w:val="0"/>
        <w:rPr>
          <w:rFonts w:ascii="Arial" w:eastAsia="Adobe Fan Heiti Std B" w:hAnsi="Arial" w:cs="Arial"/>
        </w:rPr>
      </w:pPr>
    </w:p>
    <w:p w:rsidR="00D02B1C" w:rsidRPr="00093DC7" w:rsidRDefault="00D02B1C" w:rsidP="00D02B1C">
      <w:pPr>
        <w:ind w:right="284"/>
        <w:jc w:val="both"/>
        <w:outlineLvl w:val="0"/>
        <w:rPr>
          <w:rFonts w:ascii="Arial" w:eastAsia="Adobe Fan Heiti Std B" w:hAnsi="Arial" w:cs="Arial"/>
          <w:b/>
        </w:rPr>
      </w:pPr>
      <w:r w:rsidRPr="00093DC7">
        <w:rPr>
          <w:rFonts w:ascii="Arial" w:eastAsia="Adobe Fan Heiti Std B" w:hAnsi="Arial" w:cs="Arial"/>
          <w:b/>
        </w:rPr>
        <w:t>REPLY</w:t>
      </w:r>
    </w:p>
    <w:p w:rsidR="00D02B1C" w:rsidRDefault="00D02B1C" w:rsidP="00D02B1C">
      <w:pPr>
        <w:ind w:right="284"/>
        <w:jc w:val="both"/>
        <w:outlineLvl w:val="0"/>
        <w:rPr>
          <w:rFonts w:ascii="Arial" w:eastAsia="Adobe Fan Heiti Std B" w:hAnsi="Arial" w:cs="Arial"/>
        </w:rPr>
      </w:pPr>
    </w:p>
    <w:p w:rsidR="00D02B1C" w:rsidRPr="00093DC7" w:rsidRDefault="00D02B1C" w:rsidP="00D02B1C">
      <w:pPr>
        <w:ind w:right="284"/>
        <w:jc w:val="both"/>
        <w:outlineLvl w:val="0"/>
        <w:rPr>
          <w:rFonts w:ascii="Arial" w:eastAsia="Adobe Fan Heiti Std B" w:hAnsi="Arial" w:cs="Arial"/>
        </w:rPr>
      </w:pPr>
      <w:r w:rsidRPr="00093DC7">
        <w:rPr>
          <w:rFonts w:ascii="Arial" w:eastAsia="Adobe Fan Heiti Std B" w:hAnsi="Arial" w:cs="Arial"/>
        </w:rPr>
        <w:t>I have been advised by the Department that:</w:t>
      </w:r>
    </w:p>
    <w:p w:rsidR="00D02B1C" w:rsidRDefault="00D02B1C" w:rsidP="00D02B1C">
      <w:pPr>
        <w:ind w:right="284"/>
        <w:jc w:val="both"/>
        <w:outlineLvl w:val="0"/>
        <w:rPr>
          <w:rFonts w:ascii="Arial" w:eastAsia="Adobe Fan Heiti Std B" w:hAnsi="Arial" w:cs="Arial"/>
        </w:rPr>
      </w:pPr>
    </w:p>
    <w:p w:rsidR="00D02B1C" w:rsidRDefault="00D02B1C" w:rsidP="00D02B1C">
      <w:pPr>
        <w:pStyle w:val="ListParagraph"/>
        <w:numPr>
          <w:ilvl w:val="0"/>
          <w:numId w:val="1"/>
        </w:numPr>
        <w:ind w:right="284" w:hanging="720"/>
        <w:jc w:val="both"/>
        <w:outlineLvl w:val="0"/>
        <w:rPr>
          <w:rFonts w:ascii="Arial" w:eastAsia="Adobe Fan Heiti Std B" w:hAnsi="Arial" w:cs="Arial"/>
        </w:rPr>
      </w:pPr>
      <w:r>
        <w:rPr>
          <w:rFonts w:ascii="Arial" w:eastAsia="Adobe Fan Heiti Std B" w:hAnsi="Arial" w:cs="Arial"/>
        </w:rPr>
        <w:t xml:space="preserve">The Director-General and senior managers were involved in the organization of the ITU Telecom World 2018. </w:t>
      </w:r>
    </w:p>
    <w:p w:rsidR="00D02B1C" w:rsidRDefault="00D02B1C" w:rsidP="00D02B1C">
      <w:pPr>
        <w:pStyle w:val="ListParagraph"/>
        <w:ind w:right="284"/>
        <w:jc w:val="both"/>
        <w:outlineLvl w:val="0"/>
        <w:rPr>
          <w:rFonts w:ascii="Arial" w:eastAsia="Adobe Fan Heiti Std B" w:hAnsi="Arial" w:cs="Arial"/>
        </w:rPr>
      </w:pPr>
    </w:p>
    <w:p w:rsidR="00D02B1C" w:rsidRDefault="00D02B1C" w:rsidP="00D02B1C">
      <w:pPr>
        <w:pStyle w:val="ListParagraph"/>
        <w:ind w:right="284"/>
        <w:jc w:val="both"/>
        <w:outlineLvl w:val="0"/>
        <w:rPr>
          <w:rFonts w:ascii="Arial" w:eastAsia="Adobe Fan Heiti Std B" w:hAnsi="Arial" w:cs="Arial"/>
        </w:rPr>
      </w:pPr>
      <w:r>
        <w:rPr>
          <w:rFonts w:ascii="Arial" w:eastAsia="Adobe Fan Heiti Std B" w:hAnsi="Arial" w:cs="Arial"/>
        </w:rPr>
        <w:t>The details are as follows:</w:t>
      </w:r>
    </w:p>
    <w:p w:rsidR="00D02B1C" w:rsidRDefault="00D02B1C" w:rsidP="00D02B1C">
      <w:pPr>
        <w:pStyle w:val="ListParagraph"/>
        <w:ind w:right="284"/>
        <w:jc w:val="both"/>
        <w:outlineLvl w:val="0"/>
        <w:rPr>
          <w:rFonts w:ascii="Arial" w:eastAsia="Adobe Fan Heiti Std B" w:hAnsi="Arial" w:cs="Arial"/>
        </w:rPr>
      </w:pPr>
    </w:p>
    <w:tbl>
      <w:tblPr>
        <w:tblStyle w:val="TableGrid"/>
        <w:tblW w:w="0" w:type="auto"/>
        <w:tblInd w:w="720" w:type="dxa"/>
        <w:tblLook w:val="04A0"/>
      </w:tblPr>
      <w:tblGrid>
        <w:gridCol w:w="2800"/>
        <w:gridCol w:w="2802"/>
        <w:gridCol w:w="2920"/>
      </w:tblGrid>
      <w:tr w:rsidR="00D02B1C" w:rsidTr="00297B36">
        <w:tc>
          <w:tcPr>
            <w:tcW w:w="2841" w:type="dxa"/>
          </w:tcPr>
          <w:p w:rsidR="00D02B1C" w:rsidRPr="001D3F0F" w:rsidRDefault="00D02B1C" w:rsidP="00297B36">
            <w:pPr>
              <w:pStyle w:val="ListParagraph"/>
              <w:ind w:left="0" w:right="284"/>
              <w:jc w:val="both"/>
              <w:outlineLvl w:val="0"/>
              <w:rPr>
                <w:rFonts w:ascii="Arial" w:eastAsia="Adobe Fan Heiti Std B" w:hAnsi="Arial" w:cs="Arial"/>
                <w:b/>
              </w:rPr>
            </w:pPr>
            <w:r w:rsidRPr="001D3F0F">
              <w:rPr>
                <w:rFonts w:ascii="Arial" w:eastAsia="Adobe Fan Heiti Std B" w:hAnsi="Arial" w:cs="Arial"/>
                <w:b/>
              </w:rPr>
              <w:t>Name</w:t>
            </w:r>
          </w:p>
        </w:tc>
        <w:tc>
          <w:tcPr>
            <w:tcW w:w="2839" w:type="dxa"/>
          </w:tcPr>
          <w:p w:rsidR="00D02B1C" w:rsidRPr="001D3F0F" w:rsidRDefault="00D02B1C" w:rsidP="00297B36">
            <w:pPr>
              <w:pStyle w:val="ListParagraph"/>
              <w:ind w:left="0" w:right="284"/>
              <w:jc w:val="both"/>
              <w:outlineLvl w:val="0"/>
              <w:rPr>
                <w:rFonts w:ascii="Arial" w:eastAsia="Adobe Fan Heiti Std B" w:hAnsi="Arial" w:cs="Arial"/>
                <w:b/>
              </w:rPr>
            </w:pPr>
            <w:r w:rsidRPr="001D3F0F">
              <w:rPr>
                <w:rFonts w:ascii="Arial" w:eastAsia="Adobe Fan Heiti Std B" w:hAnsi="Arial" w:cs="Arial"/>
                <w:b/>
              </w:rPr>
              <w:t>Designation</w:t>
            </w:r>
          </w:p>
        </w:tc>
        <w:tc>
          <w:tcPr>
            <w:tcW w:w="2946" w:type="dxa"/>
          </w:tcPr>
          <w:p w:rsidR="00D02B1C" w:rsidRPr="001D3F0F" w:rsidRDefault="00D02B1C" w:rsidP="00297B36">
            <w:pPr>
              <w:pStyle w:val="ListParagraph"/>
              <w:ind w:left="0" w:right="284"/>
              <w:jc w:val="both"/>
              <w:outlineLvl w:val="0"/>
              <w:rPr>
                <w:rFonts w:ascii="Arial" w:eastAsia="Adobe Fan Heiti Std B" w:hAnsi="Arial" w:cs="Arial"/>
                <w:b/>
              </w:rPr>
            </w:pPr>
            <w:r w:rsidRPr="001D3F0F">
              <w:rPr>
                <w:rFonts w:ascii="Arial" w:eastAsia="Adobe Fan Heiti Std B" w:hAnsi="Arial" w:cs="Arial"/>
                <w:b/>
              </w:rPr>
              <w:t>Role</w:t>
            </w:r>
          </w:p>
        </w:tc>
      </w:tr>
      <w:tr w:rsidR="00D02B1C" w:rsidTr="00297B36">
        <w:tc>
          <w:tcPr>
            <w:tcW w:w="2841"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Mr. Robert Nkuna</w:t>
            </w:r>
          </w:p>
        </w:tc>
        <w:tc>
          <w:tcPr>
            <w:tcW w:w="2839"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Director-General</w:t>
            </w:r>
          </w:p>
        </w:tc>
        <w:tc>
          <w:tcPr>
            <w:tcW w:w="294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Project Sponsor</w:t>
            </w:r>
          </w:p>
        </w:tc>
      </w:tr>
      <w:tr w:rsidR="00D02B1C" w:rsidTr="00297B36">
        <w:tc>
          <w:tcPr>
            <w:tcW w:w="2841"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Ms. Nonkqubela Jordan-Dyani</w:t>
            </w:r>
          </w:p>
        </w:tc>
        <w:tc>
          <w:tcPr>
            <w:tcW w:w="2839"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Deputy Director General</w:t>
            </w:r>
          </w:p>
        </w:tc>
        <w:tc>
          <w:tcPr>
            <w:tcW w:w="294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Project Manager</w:t>
            </w:r>
          </w:p>
        </w:tc>
      </w:tr>
      <w:tr w:rsidR="00D02B1C" w:rsidTr="00297B36">
        <w:tc>
          <w:tcPr>
            <w:tcW w:w="2841"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Ms. Thulisile Manzini</w:t>
            </w:r>
          </w:p>
        </w:tc>
        <w:tc>
          <w:tcPr>
            <w:tcW w:w="2839"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Deputy Director General</w:t>
            </w:r>
          </w:p>
        </w:tc>
        <w:tc>
          <w:tcPr>
            <w:tcW w:w="294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Stream Head: Media, Marketing and Communications </w:t>
            </w:r>
          </w:p>
        </w:tc>
      </w:tr>
      <w:tr w:rsidR="00D02B1C" w:rsidTr="00297B36">
        <w:tc>
          <w:tcPr>
            <w:tcW w:w="2841"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lastRenderedPageBreak/>
              <w:t>Mr. Omega Shelembe</w:t>
            </w:r>
          </w:p>
        </w:tc>
        <w:tc>
          <w:tcPr>
            <w:tcW w:w="2839"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Deputy Director General</w:t>
            </w:r>
          </w:p>
        </w:tc>
        <w:tc>
          <w:tcPr>
            <w:tcW w:w="294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Stream Head: Logistics</w:t>
            </w:r>
          </w:p>
        </w:tc>
      </w:tr>
      <w:tr w:rsidR="00D02B1C" w:rsidTr="00297B36">
        <w:tc>
          <w:tcPr>
            <w:tcW w:w="2841"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Mr Tinyiko Ngobeni</w:t>
            </w:r>
          </w:p>
        </w:tc>
        <w:tc>
          <w:tcPr>
            <w:tcW w:w="2839"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Deputy Director General</w:t>
            </w:r>
          </w:p>
        </w:tc>
        <w:tc>
          <w:tcPr>
            <w:tcW w:w="294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Legacy Project </w:t>
            </w:r>
          </w:p>
        </w:tc>
      </w:tr>
      <w:tr w:rsidR="00D02B1C" w:rsidTr="00297B36">
        <w:tc>
          <w:tcPr>
            <w:tcW w:w="2841"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Ms Mameetse Masemola</w:t>
            </w:r>
          </w:p>
        </w:tc>
        <w:tc>
          <w:tcPr>
            <w:tcW w:w="2839"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Acting Deputy Director General</w:t>
            </w:r>
          </w:p>
        </w:tc>
        <w:tc>
          <w:tcPr>
            <w:tcW w:w="294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Stream Head: Content</w:t>
            </w:r>
          </w:p>
        </w:tc>
      </w:tr>
      <w:tr w:rsidR="00D02B1C" w:rsidTr="00297B36">
        <w:tc>
          <w:tcPr>
            <w:tcW w:w="2841"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Ms Jeanette Morwane </w:t>
            </w:r>
          </w:p>
        </w:tc>
        <w:tc>
          <w:tcPr>
            <w:tcW w:w="2839"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Acting Deputy Director General</w:t>
            </w:r>
          </w:p>
        </w:tc>
        <w:tc>
          <w:tcPr>
            <w:tcW w:w="294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Legacy Project </w:t>
            </w:r>
          </w:p>
        </w:tc>
      </w:tr>
      <w:tr w:rsidR="00D02B1C" w:rsidTr="00297B36">
        <w:tc>
          <w:tcPr>
            <w:tcW w:w="2841"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Ms Sybil Lyons-Grootboom</w:t>
            </w:r>
          </w:p>
        </w:tc>
        <w:tc>
          <w:tcPr>
            <w:tcW w:w="2839"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Chief Director: Legal</w:t>
            </w:r>
          </w:p>
        </w:tc>
        <w:tc>
          <w:tcPr>
            <w:tcW w:w="294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Lead Negotiator: Host Country Agreement </w:t>
            </w:r>
          </w:p>
        </w:tc>
      </w:tr>
      <w:tr w:rsidR="00D02B1C" w:rsidTr="00297B36">
        <w:tc>
          <w:tcPr>
            <w:tcW w:w="2841"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Mr Luyanda Ndlovu</w:t>
            </w:r>
          </w:p>
        </w:tc>
        <w:tc>
          <w:tcPr>
            <w:tcW w:w="2839"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Chief Information Officer </w:t>
            </w:r>
          </w:p>
        </w:tc>
        <w:tc>
          <w:tcPr>
            <w:tcW w:w="294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Coordinator IT Services </w:t>
            </w:r>
          </w:p>
        </w:tc>
      </w:tr>
      <w:tr w:rsidR="00D02B1C" w:rsidTr="00297B36">
        <w:tc>
          <w:tcPr>
            <w:tcW w:w="2841"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Mr Jim Paterson </w:t>
            </w:r>
          </w:p>
        </w:tc>
        <w:tc>
          <w:tcPr>
            <w:tcW w:w="2839"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Director </w:t>
            </w:r>
          </w:p>
        </w:tc>
        <w:tc>
          <w:tcPr>
            <w:tcW w:w="294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Project Management team </w:t>
            </w:r>
          </w:p>
        </w:tc>
      </w:tr>
      <w:tr w:rsidR="00D02B1C" w:rsidTr="00297B36">
        <w:tc>
          <w:tcPr>
            <w:tcW w:w="2841"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Ms Pam Mallela </w:t>
            </w:r>
          </w:p>
        </w:tc>
        <w:tc>
          <w:tcPr>
            <w:tcW w:w="2839"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Director </w:t>
            </w:r>
          </w:p>
        </w:tc>
        <w:tc>
          <w:tcPr>
            <w:tcW w:w="294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Project Management Team</w:t>
            </w:r>
          </w:p>
        </w:tc>
      </w:tr>
      <w:tr w:rsidR="00D02B1C" w:rsidTr="00297B36">
        <w:tc>
          <w:tcPr>
            <w:tcW w:w="2841"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Mr Thulani Ngubane </w:t>
            </w:r>
          </w:p>
        </w:tc>
        <w:tc>
          <w:tcPr>
            <w:tcW w:w="2839"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Director</w:t>
            </w:r>
          </w:p>
        </w:tc>
        <w:tc>
          <w:tcPr>
            <w:tcW w:w="294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Communications Team</w:t>
            </w:r>
          </w:p>
        </w:tc>
      </w:tr>
      <w:tr w:rsidR="00D02B1C" w:rsidTr="00297B36">
        <w:tc>
          <w:tcPr>
            <w:tcW w:w="2841"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Rebolang Soldaat</w:t>
            </w:r>
          </w:p>
        </w:tc>
        <w:tc>
          <w:tcPr>
            <w:tcW w:w="2839"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Director</w:t>
            </w:r>
          </w:p>
        </w:tc>
        <w:tc>
          <w:tcPr>
            <w:tcW w:w="294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Budget and Finance Oversight</w:t>
            </w:r>
          </w:p>
        </w:tc>
      </w:tr>
      <w:tr w:rsidR="00D02B1C" w:rsidTr="00297B36">
        <w:tc>
          <w:tcPr>
            <w:tcW w:w="2841"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Charles Mabuza</w:t>
            </w:r>
          </w:p>
        </w:tc>
        <w:tc>
          <w:tcPr>
            <w:tcW w:w="2839"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Director</w:t>
            </w:r>
          </w:p>
        </w:tc>
        <w:tc>
          <w:tcPr>
            <w:tcW w:w="294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SMME Programme Coordinator</w:t>
            </w:r>
          </w:p>
        </w:tc>
      </w:tr>
    </w:tbl>
    <w:p w:rsidR="00D02B1C" w:rsidRDefault="00D02B1C" w:rsidP="00D02B1C">
      <w:pPr>
        <w:pStyle w:val="ListParagraph"/>
        <w:ind w:right="284"/>
        <w:jc w:val="both"/>
        <w:outlineLvl w:val="0"/>
        <w:rPr>
          <w:rFonts w:ascii="Arial" w:eastAsia="Adobe Fan Heiti Std B" w:hAnsi="Arial" w:cs="Arial"/>
        </w:rPr>
      </w:pPr>
    </w:p>
    <w:p w:rsidR="00D02B1C" w:rsidRDefault="00D02B1C" w:rsidP="00D02B1C">
      <w:pPr>
        <w:ind w:left="709" w:right="284"/>
        <w:jc w:val="both"/>
        <w:outlineLvl w:val="0"/>
        <w:rPr>
          <w:rFonts w:ascii="Arial" w:eastAsia="Adobe Fan Heiti Std B" w:hAnsi="Arial" w:cs="Arial"/>
        </w:rPr>
      </w:pPr>
    </w:p>
    <w:p w:rsidR="00D02B1C" w:rsidRDefault="00D02B1C" w:rsidP="00D02B1C">
      <w:pPr>
        <w:pStyle w:val="ListParagraph"/>
        <w:ind w:right="284"/>
        <w:jc w:val="both"/>
        <w:outlineLvl w:val="0"/>
        <w:rPr>
          <w:rFonts w:ascii="Arial" w:eastAsia="Adobe Fan Heiti Std B" w:hAnsi="Arial" w:cs="Arial"/>
        </w:rPr>
      </w:pPr>
    </w:p>
    <w:p w:rsidR="00D02B1C" w:rsidRDefault="00D02B1C" w:rsidP="00D02B1C">
      <w:pPr>
        <w:pStyle w:val="ListParagraph"/>
        <w:numPr>
          <w:ilvl w:val="0"/>
          <w:numId w:val="1"/>
        </w:numPr>
        <w:ind w:right="284" w:hanging="720"/>
        <w:jc w:val="both"/>
        <w:outlineLvl w:val="0"/>
        <w:rPr>
          <w:rFonts w:ascii="Arial" w:eastAsia="Adobe Fan Heiti Std B" w:hAnsi="Arial" w:cs="Arial"/>
        </w:rPr>
      </w:pPr>
      <w:r w:rsidRPr="001A135C">
        <w:rPr>
          <w:rFonts w:ascii="Arial" w:eastAsia="Adobe Fan Heiti Std B" w:hAnsi="Arial" w:cs="Arial"/>
        </w:rPr>
        <w:t xml:space="preserve">(a)  </w:t>
      </w:r>
      <w:r>
        <w:rPr>
          <w:rFonts w:ascii="Arial" w:eastAsia="Adobe Fan Heiti Std B" w:hAnsi="Arial" w:cs="Arial"/>
        </w:rPr>
        <w:t xml:space="preserve">(b) and (c) </w:t>
      </w:r>
    </w:p>
    <w:tbl>
      <w:tblPr>
        <w:tblStyle w:val="TableGrid"/>
        <w:tblW w:w="0" w:type="auto"/>
        <w:tblInd w:w="720" w:type="dxa"/>
        <w:tblLook w:val="04A0"/>
      </w:tblPr>
      <w:tblGrid>
        <w:gridCol w:w="2820"/>
        <w:gridCol w:w="2726"/>
        <w:gridCol w:w="2976"/>
      </w:tblGrid>
      <w:tr w:rsidR="00D02B1C" w:rsidTr="00297B36">
        <w:tc>
          <w:tcPr>
            <w:tcW w:w="2855" w:type="dxa"/>
          </w:tcPr>
          <w:p w:rsidR="00D02B1C" w:rsidRPr="00D07459" w:rsidRDefault="00D02B1C" w:rsidP="00D02B1C">
            <w:pPr>
              <w:pStyle w:val="ListParagraph"/>
              <w:numPr>
                <w:ilvl w:val="0"/>
                <w:numId w:val="3"/>
              </w:numPr>
              <w:ind w:right="284"/>
              <w:outlineLvl w:val="0"/>
              <w:rPr>
                <w:rFonts w:ascii="Arial" w:eastAsia="Adobe Fan Heiti Std B" w:hAnsi="Arial" w:cs="Arial"/>
                <w:b/>
              </w:rPr>
            </w:pPr>
            <w:r w:rsidRPr="00D07459">
              <w:rPr>
                <w:rFonts w:ascii="Arial" w:eastAsia="Adobe Fan Heiti Std B" w:hAnsi="Arial" w:cs="Arial"/>
                <w:b/>
              </w:rPr>
              <w:t xml:space="preserve">Service Provider </w:t>
            </w:r>
          </w:p>
        </w:tc>
        <w:tc>
          <w:tcPr>
            <w:tcW w:w="2854" w:type="dxa"/>
          </w:tcPr>
          <w:p w:rsidR="00D02B1C" w:rsidRPr="00D07459" w:rsidRDefault="00D02B1C" w:rsidP="00D02B1C">
            <w:pPr>
              <w:pStyle w:val="ListParagraph"/>
              <w:numPr>
                <w:ilvl w:val="0"/>
                <w:numId w:val="3"/>
              </w:numPr>
              <w:ind w:right="284"/>
              <w:jc w:val="both"/>
              <w:outlineLvl w:val="0"/>
              <w:rPr>
                <w:rFonts w:ascii="Arial" w:eastAsia="Adobe Fan Heiti Std B" w:hAnsi="Arial" w:cs="Arial"/>
                <w:b/>
              </w:rPr>
            </w:pPr>
            <w:r w:rsidRPr="00D07459">
              <w:rPr>
                <w:rFonts w:ascii="Arial" w:eastAsia="Adobe Fan Heiti Std B" w:hAnsi="Arial" w:cs="Arial"/>
                <w:b/>
              </w:rPr>
              <w:t xml:space="preserve">Type of Service </w:t>
            </w:r>
          </w:p>
        </w:tc>
        <w:tc>
          <w:tcPr>
            <w:tcW w:w="2917" w:type="dxa"/>
          </w:tcPr>
          <w:p w:rsidR="00D02B1C" w:rsidRPr="00D07459" w:rsidRDefault="00D02B1C" w:rsidP="00D02B1C">
            <w:pPr>
              <w:pStyle w:val="ListParagraph"/>
              <w:numPr>
                <w:ilvl w:val="0"/>
                <w:numId w:val="3"/>
              </w:numPr>
              <w:ind w:right="284"/>
              <w:jc w:val="both"/>
              <w:outlineLvl w:val="0"/>
              <w:rPr>
                <w:rFonts w:ascii="Arial" w:eastAsia="Adobe Fan Heiti Std B" w:hAnsi="Arial" w:cs="Arial"/>
                <w:b/>
              </w:rPr>
            </w:pPr>
            <w:r w:rsidRPr="00D07459">
              <w:rPr>
                <w:rFonts w:ascii="Arial" w:eastAsia="Adobe Fan Heiti Std B" w:hAnsi="Arial" w:cs="Arial"/>
                <w:b/>
              </w:rPr>
              <w:t>Evaluation</w:t>
            </w:r>
          </w:p>
        </w:tc>
      </w:tr>
      <w:tr w:rsidR="00D02B1C" w:rsidTr="00297B36">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TWF</w:t>
            </w:r>
          </w:p>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(DTPS appointed service provider for travel, accommodation and conferencing)</w:t>
            </w:r>
          </w:p>
        </w:tc>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Venue Procurement and Professional Conference Organiser</w:t>
            </w:r>
          </w:p>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(iNkosi Albert Luthuli International Convention Centre)</w:t>
            </w:r>
          </w:p>
        </w:tc>
        <w:tc>
          <w:tcPr>
            <w:tcW w:w="311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Contract signed with ICC. Evaluation and monitoring done via contractual obligations</w:t>
            </w:r>
          </w:p>
        </w:tc>
      </w:tr>
      <w:tr w:rsidR="00D02B1C" w:rsidTr="00297B36">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Tsogo Sun</w:t>
            </w:r>
          </w:p>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(appointed by sponsor) </w:t>
            </w:r>
          </w:p>
        </w:tc>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Accommodation</w:t>
            </w:r>
          </w:p>
        </w:tc>
        <w:tc>
          <w:tcPr>
            <w:tcW w:w="311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Contract signed between Tsogo Sun and Sponsor. Evaluation and monitoring done via contractual obligations.</w:t>
            </w:r>
          </w:p>
        </w:tc>
      </w:tr>
      <w:tr w:rsidR="00D02B1C" w:rsidTr="00297B36">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Flash Marketing (appointed by sponsor)</w:t>
            </w:r>
          </w:p>
        </w:tc>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Branding</w:t>
            </w:r>
          </w:p>
        </w:tc>
        <w:tc>
          <w:tcPr>
            <w:tcW w:w="311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DTPS and Sponsor Team evaluated service for quality assurance</w:t>
            </w:r>
          </w:p>
        </w:tc>
      </w:tr>
      <w:tr w:rsidR="00D02B1C" w:rsidTr="00297B36">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Riverbed Marketing, </w:t>
            </w:r>
          </w:p>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Flash Marketing</w:t>
            </w:r>
          </w:p>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(appointed by sponsor) (appointed by sponsor)</w:t>
            </w:r>
          </w:p>
        </w:tc>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Media and Marketing</w:t>
            </w:r>
          </w:p>
        </w:tc>
        <w:tc>
          <w:tcPr>
            <w:tcW w:w="311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DTPS and Sponsor Team evaluated service for quality assurance</w:t>
            </w:r>
          </w:p>
        </w:tc>
      </w:tr>
      <w:tr w:rsidR="00D02B1C" w:rsidTr="00297B36">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Osum</w:t>
            </w:r>
          </w:p>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(appointed by </w:t>
            </w:r>
            <w:r>
              <w:rPr>
                <w:rFonts w:ascii="Arial" w:eastAsia="Adobe Fan Heiti Std B" w:hAnsi="Arial" w:cs="Arial"/>
              </w:rPr>
              <w:lastRenderedPageBreak/>
              <w:t>sponsor)</w:t>
            </w:r>
          </w:p>
        </w:tc>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lastRenderedPageBreak/>
              <w:t>Videography</w:t>
            </w:r>
          </w:p>
        </w:tc>
        <w:tc>
          <w:tcPr>
            <w:tcW w:w="311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DTPS and Sponsor Team evaluated </w:t>
            </w:r>
            <w:r>
              <w:rPr>
                <w:rFonts w:ascii="Arial" w:eastAsia="Adobe Fan Heiti Std B" w:hAnsi="Arial" w:cs="Arial"/>
              </w:rPr>
              <w:lastRenderedPageBreak/>
              <w:t>service for quality assurance</w:t>
            </w:r>
          </w:p>
        </w:tc>
      </w:tr>
      <w:tr w:rsidR="00D02B1C" w:rsidTr="00297B36">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lastRenderedPageBreak/>
              <w:t>Exhibitionist</w:t>
            </w:r>
          </w:p>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(appointed by sponsor)</w:t>
            </w:r>
          </w:p>
        </w:tc>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Exhibition Stand Build</w:t>
            </w:r>
          </w:p>
        </w:tc>
        <w:tc>
          <w:tcPr>
            <w:tcW w:w="311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DTPS and Sponsor Team evaluated service for quality assurance</w:t>
            </w:r>
          </w:p>
        </w:tc>
      </w:tr>
      <w:tr w:rsidR="00D02B1C" w:rsidTr="00297B36">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Exhibitionist</w:t>
            </w:r>
          </w:p>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(appointed by sponsor)</w:t>
            </w:r>
          </w:p>
        </w:tc>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Media Centre </w:t>
            </w:r>
          </w:p>
        </w:tc>
        <w:tc>
          <w:tcPr>
            <w:tcW w:w="311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DTPS and Sponsor Team evaluated service for quality assurance</w:t>
            </w:r>
          </w:p>
        </w:tc>
      </w:tr>
      <w:tr w:rsidR="00D02B1C" w:rsidTr="00297B36">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Marketing 2the Max</w:t>
            </w:r>
          </w:p>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(appointed by sponsor)</w:t>
            </w:r>
          </w:p>
        </w:tc>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Leader Space Build</w:t>
            </w:r>
          </w:p>
        </w:tc>
        <w:tc>
          <w:tcPr>
            <w:tcW w:w="311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DTPS and Sponsor Team evaluated service for quality assurance</w:t>
            </w:r>
          </w:p>
        </w:tc>
      </w:tr>
      <w:tr w:rsidR="00D02B1C" w:rsidTr="00297B36">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GL-Events</w:t>
            </w:r>
          </w:p>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(appointed by sponsor)</w:t>
            </w:r>
          </w:p>
        </w:tc>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Registration Space Build</w:t>
            </w:r>
          </w:p>
        </w:tc>
        <w:tc>
          <w:tcPr>
            <w:tcW w:w="311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DTPS and Sponsor Team evaluated service for quality assurance</w:t>
            </w:r>
          </w:p>
        </w:tc>
      </w:tr>
      <w:tr w:rsidR="00D02B1C" w:rsidTr="00297B36">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Avis</w:t>
            </w:r>
          </w:p>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(appointed by sponsors)</w:t>
            </w:r>
          </w:p>
        </w:tc>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Ministerial &amp; VIP Transport </w:t>
            </w:r>
          </w:p>
        </w:tc>
        <w:tc>
          <w:tcPr>
            <w:tcW w:w="3116" w:type="dxa"/>
          </w:tcPr>
          <w:p w:rsidR="00D02B1C" w:rsidRDefault="00D02B1C" w:rsidP="00297B36">
            <w:pPr>
              <w:pStyle w:val="ListParagraph"/>
              <w:ind w:left="0" w:right="284"/>
              <w:jc w:val="both"/>
              <w:outlineLvl w:val="0"/>
              <w:rPr>
                <w:rFonts w:ascii="Arial" w:eastAsia="Adobe Fan Heiti Std B" w:hAnsi="Arial" w:cs="Arial"/>
              </w:rPr>
            </w:pPr>
            <w:r w:rsidRPr="007A411D">
              <w:rPr>
                <w:rFonts w:ascii="Arial" w:eastAsia="Adobe Fan Heiti Std B" w:hAnsi="Arial" w:cs="Arial"/>
              </w:rPr>
              <w:t>Evaluation and monitoring done via contractual obligations.</w:t>
            </w:r>
          </w:p>
        </w:tc>
      </w:tr>
      <w:tr w:rsidR="00D02B1C" w:rsidTr="00297B36">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Syavaya</w:t>
            </w:r>
          </w:p>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(appointed by sponsors)</w:t>
            </w:r>
          </w:p>
        </w:tc>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Delegate Transport</w:t>
            </w:r>
          </w:p>
        </w:tc>
        <w:tc>
          <w:tcPr>
            <w:tcW w:w="311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DTPS and Sponsor Team evaluated service for quality assurance</w:t>
            </w:r>
          </w:p>
        </w:tc>
      </w:tr>
      <w:tr w:rsidR="00D02B1C" w:rsidTr="00297B36">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SAPS (partner department for provision of security)</w:t>
            </w:r>
          </w:p>
        </w:tc>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Security</w:t>
            </w:r>
          </w:p>
        </w:tc>
        <w:tc>
          <w:tcPr>
            <w:tcW w:w="311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Evaluation and monitoring done via contractual obligations.</w:t>
            </w:r>
          </w:p>
        </w:tc>
      </w:tr>
      <w:tr w:rsidR="00D02B1C" w:rsidTr="00297B36">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Gearhouse</w:t>
            </w:r>
          </w:p>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(appointed by sponsor)</w:t>
            </w:r>
          </w:p>
        </w:tc>
        <w:tc>
          <w:tcPr>
            <w:tcW w:w="311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Audio Visual</w:t>
            </w:r>
          </w:p>
        </w:tc>
        <w:tc>
          <w:tcPr>
            <w:tcW w:w="3116"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DTPS and Sponsor Team evaluated service for quality assurance</w:t>
            </w:r>
          </w:p>
        </w:tc>
      </w:tr>
      <w:tr w:rsidR="00D02B1C" w:rsidTr="00297B36">
        <w:tc>
          <w:tcPr>
            <w:tcW w:w="285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SITA appointed service providers </w:t>
            </w:r>
          </w:p>
        </w:tc>
        <w:tc>
          <w:tcPr>
            <w:tcW w:w="2854"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IT Services</w:t>
            </w:r>
          </w:p>
        </w:tc>
        <w:tc>
          <w:tcPr>
            <w:tcW w:w="2917"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IT Team evaluated service for quality assurance</w:t>
            </w:r>
          </w:p>
        </w:tc>
      </w:tr>
      <w:tr w:rsidR="00D02B1C" w:rsidTr="00297B36">
        <w:tc>
          <w:tcPr>
            <w:tcW w:w="2855" w:type="dxa"/>
          </w:tcPr>
          <w:p w:rsidR="00D02B1C" w:rsidRDefault="00D02B1C" w:rsidP="00297B36">
            <w:pPr>
              <w:pStyle w:val="ListParagraph"/>
              <w:ind w:left="0" w:right="284"/>
              <w:jc w:val="both"/>
              <w:outlineLvl w:val="0"/>
              <w:rPr>
                <w:rFonts w:ascii="Arial" w:eastAsia="Adobe Fan Heiti Std B" w:hAnsi="Arial" w:cs="Arial"/>
              </w:rPr>
            </w:pPr>
            <w:r w:rsidRPr="00942FFF">
              <w:rPr>
                <w:rFonts w:ascii="Arial" w:eastAsia="Adobe Fan Heiti Std B" w:hAnsi="Arial" w:cs="Arial"/>
              </w:rPr>
              <w:t>Honey Comb</w:t>
            </w:r>
            <w:r>
              <w:rPr>
                <w:rFonts w:ascii="Arial" w:eastAsia="Adobe Fan Heiti Std B" w:hAnsi="Arial" w:cs="Arial"/>
              </w:rPr>
              <w:t>,</w:t>
            </w:r>
            <w:r>
              <w:t xml:space="preserve"> </w:t>
            </w:r>
            <w:r w:rsidRPr="00942FFF">
              <w:rPr>
                <w:rFonts w:ascii="Arial" w:eastAsia="Adobe Fan Heiti Std B" w:hAnsi="Arial" w:cs="Arial"/>
              </w:rPr>
              <w:t>Fun and Class Relations</w:t>
            </w:r>
          </w:p>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 (appointed </w:t>
            </w:r>
            <w:r w:rsidRPr="00942FFF">
              <w:rPr>
                <w:rFonts w:ascii="Arial" w:eastAsia="Adobe Fan Heiti Std B" w:hAnsi="Arial" w:cs="Arial"/>
              </w:rPr>
              <w:t>services</w:t>
            </w:r>
            <w:r>
              <w:rPr>
                <w:rFonts w:ascii="Arial" w:eastAsia="Adobe Fan Heiti Std B" w:hAnsi="Arial" w:cs="Arial"/>
              </w:rPr>
              <w:t xml:space="preserve"> by DTPS) </w:t>
            </w:r>
          </w:p>
          <w:p w:rsidR="00D02B1C" w:rsidRDefault="00D02B1C" w:rsidP="00297B36">
            <w:pPr>
              <w:pStyle w:val="ListParagraph"/>
              <w:ind w:left="0" w:right="284"/>
              <w:jc w:val="both"/>
              <w:outlineLvl w:val="0"/>
              <w:rPr>
                <w:rFonts w:ascii="Arial" w:eastAsia="Adobe Fan Heiti Std B" w:hAnsi="Arial" w:cs="Arial"/>
              </w:rPr>
            </w:pPr>
          </w:p>
        </w:tc>
        <w:tc>
          <w:tcPr>
            <w:tcW w:w="2854"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SMME Support </w:t>
            </w:r>
          </w:p>
        </w:tc>
        <w:tc>
          <w:tcPr>
            <w:tcW w:w="2917"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DTPS Team evaluated service for quality assurance</w:t>
            </w:r>
          </w:p>
        </w:tc>
      </w:tr>
      <w:tr w:rsidR="00D02B1C" w:rsidTr="00297B36">
        <w:tc>
          <w:tcPr>
            <w:tcW w:w="285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Misoso Trading Enterprise</w:t>
            </w:r>
          </w:p>
          <w:p w:rsidR="00D02B1C" w:rsidRDefault="00D02B1C" w:rsidP="00297B36">
            <w:pPr>
              <w:pStyle w:val="ListParagraph"/>
              <w:ind w:left="0" w:right="284"/>
              <w:jc w:val="both"/>
              <w:outlineLvl w:val="0"/>
              <w:rPr>
                <w:rFonts w:ascii="Arial" w:eastAsia="Adobe Fan Heiti Std B" w:hAnsi="Arial" w:cs="Arial"/>
              </w:rPr>
            </w:pPr>
            <w:r w:rsidRPr="001D3F0F">
              <w:rPr>
                <w:rFonts w:ascii="Arial" w:eastAsia="Adobe Fan Heiti Std B" w:hAnsi="Arial" w:cs="Arial"/>
              </w:rPr>
              <w:t>(appointed by sponsor)</w:t>
            </w:r>
          </w:p>
        </w:tc>
        <w:tc>
          <w:tcPr>
            <w:tcW w:w="2854"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Uniform</w:t>
            </w:r>
          </w:p>
        </w:tc>
        <w:tc>
          <w:tcPr>
            <w:tcW w:w="2917"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Evaluation and monitoring done via contractual obligations.</w:t>
            </w:r>
          </w:p>
        </w:tc>
      </w:tr>
      <w:tr w:rsidR="00D02B1C" w:rsidTr="00297B36">
        <w:tc>
          <w:tcPr>
            <w:tcW w:w="285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SABC</w:t>
            </w:r>
          </w:p>
          <w:p w:rsidR="00D02B1C" w:rsidRDefault="00D02B1C" w:rsidP="00297B36">
            <w:pPr>
              <w:pStyle w:val="ListParagraph"/>
              <w:ind w:left="0" w:right="284"/>
              <w:jc w:val="both"/>
              <w:outlineLvl w:val="0"/>
              <w:rPr>
                <w:rFonts w:ascii="Arial" w:eastAsia="Adobe Fan Heiti Std B" w:hAnsi="Arial" w:cs="Arial"/>
              </w:rPr>
            </w:pPr>
            <w:r w:rsidRPr="001D3F0F">
              <w:rPr>
                <w:rFonts w:ascii="Arial" w:eastAsia="Adobe Fan Heiti Std B" w:hAnsi="Arial" w:cs="Arial"/>
              </w:rPr>
              <w:t>(appointed by sponsor)</w:t>
            </w:r>
          </w:p>
        </w:tc>
        <w:tc>
          <w:tcPr>
            <w:tcW w:w="2854"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Broadcasting and Video-on-Demand</w:t>
            </w:r>
          </w:p>
        </w:tc>
        <w:tc>
          <w:tcPr>
            <w:tcW w:w="2917"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Contract signed with SABC. Evaluation and monitoring done via contractual obligations.</w:t>
            </w:r>
          </w:p>
        </w:tc>
      </w:tr>
      <w:tr w:rsidR="00D02B1C" w:rsidTr="00297B36">
        <w:tc>
          <w:tcPr>
            <w:tcW w:w="285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Sithelo Events, BGD Consulting</w:t>
            </w:r>
          </w:p>
          <w:p w:rsidR="00D02B1C" w:rsidRDefault="00D02B1C" w:rsidP="00297B36">
            <w:pPr>
              <w:pStyle w:val="ListParagraph"/>
              <w:ind w:left="0" w:right="284"/>
              <w:jc w:val="both"/>
              <w:outlineLvl w:val="0"/>
              <w:rPr>
                <w:rFonts w:ascii="Arial" w:eastAsia="Adobe Fan Heiti Std B" w:hAnsi="Arial" w:cs="Arial"/>
              </w:rPr>
            </w:pPr>
            <w:r w:rsidRPr="001D3F0F">
              <w:rPr>
                <w:rFonts w:ascii="Arial" w:eastAsia="Adobe Fan Heiti Std B" w:hAnsi="Arial" w:cs="Arial"/>
              </w:rPr>
              <w:t>(appointed by sponsor)</w:t>
            </w:r>
          </w:p>
        </w:tc>
        <w:tc>
          <w:tcPr>
            <w:tcW w:w="2854"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Recruitment of Local Staff and Ushers</w:t>
            </w:r>
          </w:p>
        </w:tc>
        <w:tc>
          <w:tcPr>
            <w:tcW w:w="2917"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Evaluation and monitoring done via contractual obligations.</w:t>
            </w:r>
          </w:p>
        </w:tc>
      </w:tr>
      <w:tr w:rsidR="00D02B1C" w:rsidTr="00297B36">
        <w:tc>
          <w:tcPr>
            <w:tcW w:w="2855"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lastRenderedPageBreak/>
              <w:t>SkyNet</w:t>
            </w:r>
          </w:p>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 xml:space="preserve">(DTPS appointed service provider through the Government Transactional contract) </w:t>
            </w:r>
          </w:p>
          <w:p w:rsidR="00D02B1C" w:rsidRDefault="00D02B1C" w:rsidP="00297B36">
            <w:pPr>
              <w:pStyle w:val="ListParagraph"/>
              <w:ind w:left="0" w:right="284"/>
              <w:jc w:val="both"/>
              <w:outlineLvl w:val="0"/>
              <w:rPr>
                <w:rFonts w:ascii="Arial" w:eastAsia="Adobe Fan Heiti Std B" w:hAnsi="Arial" w:cs="Arial"/>
              </w:rPr>
            </w:pPr>
          </w:p>
        </w:tc>
        <w:tc>
          <w:tcPr>
            <w:tcW w:w="2854"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Freight Services for ITU shipment</w:t>
            </w:r>
          </w:p>
        </w:tc>
        <w:tc>
          <w:tcPr>
            <w:tcW w:w="2917" w:type="dxa"/>
          </w:tcPr>
          <w:p w:rsidR="00D02B1C" w:rsidRDefault="00D02B1C" w:rsidP="00297B36">
            <w:pPr>
              <w:pStyle w:val="ListParagraph"/>
              <w:ind w:left="0" w:right="284"/>
              <w:jc w:val="both"/>
              <w:outlineLvl w:val="0"/>
              <w:rPr>
                <w:rFonts w:ascii="Arial" w:eastAsia="Adobe Fan Heiti Std B" w:hAnsi="Arial" w:cs="Arial"/>
              </w:rPr>
            </w:pPr>
            <w:r>
              <w:rPr>
                <w:rFonts w:ascii="Arial" w:eastAsia="Adobe Fan Heiti Std B" w:hAnsi="Arial" w:cs="Arial"/>
              </w:rPr>
              <w:t>DTPS Team evaluated services as per</w:t>
            </w:r>
            <w:r w:rsidRPr="00F710FE">
              <w:rPr>
                <w:rFonts w:ascii="Arial" w:eastAsia="Adobe Fan Heiti Std B" w:hAnsi="Arial" w:cs="Arial"/>
              </w:rPr>
              <w:t xml:space="preserve"> contractual obligations.</w:t>
            </w:r>
          </w:p>
        </w:tc>
      </w:tr>
    </w:tbl>
    <w:p w:rsidR="00D02B1C" w:rsidRDefault="00D02B1C" w:rsidP="00D02B1C">
      <w:pPr>
        <w:pStyle w:val="ListParagraph"/>
        <w:ind w:right="284"/>
        <w:jc w:val="both"/>
        <w:outlineLvl w:val="0"/>
        <w:rPr>
          <w:rFonts w:ascii="Arial" w:eastAsia="Adobe Fan Heiti Std B" w:hAnsi="Arial" w:cs="Arial"/>
        </w:rPr>
      </w:pPr>
    </w:p>
    <w:p w:rsidR="00D02B1C" w:rsidRPr="00DD465D" w:rsidRDefault="00D02B1C" w:rsidP="00E5404D">
      <w:pPr>
        <w:pStyle w:val="ListParagraph"/>
        <w:numPr>
          <w:ilvl w:val="0"/>
          <w:numId w:val="1"/>
        </w:numPr>
        <w:ind w:right="284" w:hanging="720"/>
        <w:jc w:val="both"/>
        <w:outlineLvl w:val="0"/>
        <w:rPr>
          <w:rFonts w:ascii="Arial" w:eastAsia="Adobe Fan Heiti Std B" w:hAnsi="Arial" w:cs="Arial"/>
        </w:rPr>
      </w:pPr>
      <w:r w:rsidRPr="00DD465D">
        <w:rPr>
          <w:rFonts w:ascii="Arial" w:eastAsia="Adobe Fan Heiti Std B" w:hAnsi="Arial" w:cs="Arial"/>
        </w:rPr>
        <w:t xml:space="preserve">The following measures have been implemented to ensure that employees do not benefit financially from </w:t>
      </w:r>
      <w:r>
        <w:rPr>
          <w:rFonts w:ascii="Arial" w:eastAsia="Adobe Fan Heiti Std B" w:hAnsi="Arial" w:cs="Arial"/>
        </w:rPr>
        <w:t xml:space="preserve">the service providers </w:t>
      </w:r>
      <w:r w:rsidRPr="00DD465D">
        <w:rPr>
          <w:rFonts w:ascii="Arial" w:eastAsia="Adobe Fan Heiti Std B" w:hAnsi="Arial" w:cs="Arial"/>
        </w:rPr>
        <w:t>contract</w:t>
      </w:r>
      <w:r>
        <w:rPr>
          <w:rFonts w:ascii="Arial" w:eastAsia="Adobe Fan Heiti Std B" w:hAnsi="Arial" w:cs="Arial"/>
        </w:rPr>
        <w:t>ed for the ITU Telecom World 2018 event</w:t>
      </w:r>
      <w:r w:rsidRPr="00DD465D">
        <w:rPr>
          <w:rFonts w:ascii="Arial" w:eastAsia="Adobe Fan Heiti Std B" w:hAnsi="Arial" w:cs="Arial"/>
        </w:rPr>
        <w:t>:</w:t>
      </w:r>
    </w:p>
    <w:p w:rsidR="00D02B1C" w:rsidRPr="00DD465D" w:rsidRDefault="00D02B1C" w:rsidP="00E5404D">
      <w:pPr>
        <w:pStyle w:val="ListParagraph"/>
        <w:numPr>
          <w:ilvl w:val="0"/>
          <w:numId w:val="2"/>
        </w:numPr>
        <w:jc w:val="both"/>
        <w:rPr>
          <w:rFonts w:ascii="Arial" w:eastAsia="Adobe Fan Heiti Std B" w:hAnsi="Arial" w:cs="Arial"/>
        </w:rPr>
      </w:pPr>
      <w:r w:rsidRPr="00822125">
        <w:rPr>
          <w:rFonts w:ascii="Arial" w:eastAsia="Adobe Fan Heiti Std B" w:hAnsi="Arial" w:cs="Arial"/>
        </w:rPr>
        <w:t xml:space="preserve">Department entered into Sponsorship </w:t>
      </w:r>
      <w:r>
        <w:rPr>
          <w:rFonts w:ascii="Arial" w:eastAsia="Adobe Fan Heiti Std B" w:hAnsi="Arial" w:cs="Arial"/>
        </w:rPr>
        <w:t>A</w:t>
      </w:r>
      <w:r w:rsidRPr="00822125">
        <w:rPr>
          <w:rFonts w:ascii="Arial" w:eastAsia="Adobe Fan Heiti Std B" w:hAnsi="Arial" w:cs="Arial"/>
        </w:rPr>
        <w:t>greeme</w:t>
      </w:r>
      <w:r>
        <w:rPr>
          <w:rFonts w:ascii="Arial" w:eastAsia="Adobe Fan Heiti Std B" w:hAnsi="Arial" w:cs="Arial"/>
        </w:rPr>
        <w:t xml:space="preserve">nts with the different Sponsors. </w:t>
      </w:r>
      <w:r w:rsidRPr="00DD465D">
        <w:rPr>
          <w:rFonts w:ascii="Arial" w:eastAsia="Adobe Fan Heiti Std B" w:hAnsi="Arial" w:cs="Arial"/>
        </w:rPr>
        <w:t xml:space="preserve">Sponsors were requested to </w:t>
      </w:r>
      <w:r>
        <w:rPr>
          <w:rFonts w:ascii="Arial" w:eastAsia="Adobe Fan Heiti Std B" w:hAnsi="Arial" w:cs="Arial"/>
        </w:rPr>
        <w:t xml:space="preserve">appoint and </w:t>
      </w:r>
      <w:r w:rsidRPr="00DD465D">
        <w:rPr>
          <w:rFonts w:ascii="Arial" w:eastAsia="Adobe Fan Heiti Std B" w:hAnsi="Arial" w:cs="Arial"/>
        </w:rPr>
        <w:t xml:space="preserve">pay </w:t>
      </w:r>
      <w:r>
        <w:rPr>
          <w:rFonts w:ascii="Arial" w:eastAsia="Adobe Fan Heiti Std B" w:hAnsi="Arial" w:cs="Arial"/>
        </w:rPr>
        <w:t>to the service providers from their database</w:t>
      </w:r>
      <w:r w:rsidRPr="00DD465D">
        <w:rPr>
          <w:rFonts w:ascii="Arial" w:eastAsia="Adobe Fan Heiti Std B" w:hAnsi="Arial" w:cs="Arial"/>
        </w:rPr>
        <w:t xml:space="preserve"> </w:t>
      </w:r>
      <w:r>
        <w:rPr>
          <w:rFonts w:ascii="Arial" w:eastAsia="Adobe Fan Heiti Std B" w:hAnsi="Arial" w:cs="Arial"/>
        </w:rPr>
        <w:t>directly.  This was to</w:t>
      </w:r>
      <w:r w:rsidRPr="00DD465D">
        <w:rPr>
          <w:rFonts w:ascii="Arial" w:eastAsia="Adobe Fan Heiti Std B" w:hAnsi="Arial" w:cs="Arial"/>
        </w:rPr>
        <w:t xml:space="preserve"> mitigate the risks of employees being involved with the selection and payments of service providers for personal benefits</w:t>
      </w:r>
      <w:r>
        <w:rPr>
          <w:rFonts w:ascii="Arial" w:eastAsia="Adobe Fan Heiti Std B" w:hAnsi="Arial" w:cs="Arial"/>
        </w:rPr>
        <w:t xml:space="preserve">. For those sponsors who paid their sponsorship to the Department, the </w:t>
      </w:r>
      <w:r w:rsidRPr="00180070">
        <w:rPr>
          <w:rFonts w:ascii="Arial" w:eastAsia="Adobe Fan Heiti Std B" w:hAnsi="Arial" w:cs="Arial"/>
        </w:rPr>
        <w:t xml:space="preserve">Department followed Government Supply Chain </w:t>
      </w:r>
      <w:r>
        <w:rPr>
          <w:rFonts w:ascii="Arial" w:eastAsia="Adobe Fan Heiti Std B" w:hAnsi="Arial" w:cs="Arial"/>
        </w:rPr>
        <w:t xml:space="preserve">(SCM) processes in the appointment of service providers. </w:t>
      </w:r>
    </w:p>
    <w:p w:rsidR="00D02B1C" w:rsidRPr="00822125" w:rsidRDefault="00D02B1C" w:rsidP="00E5404D">
      <w:pPr>
        <w:pStyle w:val="ListParagraph"/>
        <w:numPr>
          <w:ilvl w:val="0"/>
          <w:numId w:val="2"/>
        </w:numPr>
        <w:jc w:val="both"/>
        <w:rPr>
          <w:rFonts w:ascii="Arial" w:eastAsia="Adobe Fan Heiti Std B" w:hAnsi="Arial" w:cs="Arial"/>
        </w:rPr>
      </w:pPr>
      <w:r w:rsidRPr="00822125">
        <w:rPr>
          <w:rFonts w:ascii="Arial" w:eastAsia="Adobe Fan Heiti Std B" w:hAnsi="Arial" w:cs="Arial"/>
        </w:rPr>
        <w:t>A circular was issued to all staff involved in organising the ITU</w:t>
      </w:r>
      <w:r>
        <w:rPr>
          <w:rFonts w:ascii="Arial" w:eastAsia="Adobe Fan Heiti Std B" w:hAnsi="Arial" w:cs="Arial"/>
        </w:rPr>
        <w:t xml:space="preserve"> Telecom World 2018 </w:t>
      </w:r>
      <w:r w:rsidRPr="00822125">
        <w:rPr>
          <w:rFonts w:ascii="Arial" w:eastAsia="Adobe Fan Heiti Std B" w:hAnsi="Arial" w:cs="Arial"/>
        </w:rPr>
        <w:t>reminding them of the regulations on declaration, approval, acceptance and registration of gifts and hospitality</w:t>
      </w:r>
      <w:r>
        <w:rPr>
          <w:rFonts w:ascii="Arial" w:eastAsia="Adobe Fan Heiti Std B" w:hAnsi="Arial" w:cs="Arial"/>
        </w:rPr>
        <w:t xml:space="preserve">. </w:t>
      </w:r>
    </w:p>
    <w:p w:rsidR="00D02B1C" w:rsidRPr="00822125" w:rsidRDefault="00D02B1C" w:rsidP="00E5404D">
      <w:pPr>
        <w:pStyle w:val="ListParagraph"/>
        <w:numPr>
          <w:ilvl w:val="0"/>
          <w:numId w:val="2"/>
        </w:numPr>
        <w:jc w:val="both"/>
        <w:rPr>
          <w:rFonts w:ascii="Arial" w:eastAsia="Adobe Fan Heiti Std B" w:hAnsi="Arial" w:cs="Arial"/>
        </w:rPr>
      </w:pPr>
      <w:r w:rsidRPr="00822125">
        <w:rPr>
          <w:rFonts w:ascii="Arial" w:eastAsia="Adobe Fan Heiti Std B" w:hAnsi="Arial" w:cs="Arial"/>
        </w:rPr>
        <w:t>Declaration forms were issued before</w:t>
      </w:r>
      <w:r>
        <w:rPr>
          <w:rFonts w:ascii="Arial" w:eastAsia="Adobe Fan Heiti Std B" w:hAnsi="Arial" w:cs="Arial"/>
        </w:rPr>
        <w:t xml:space="preserve"> </w:t>
      </w:r>
      <w:r w:rsidRPr="00822125">
        <w:rPr>
          <w:rFonts w:ascii="Arial" w:eastAsia="Adobe Fan Heiti Std B" w:hAnsi="Arial" w:cs="Arial"/>
        </w:rPr>
        <w:t xml:space="preserve">the event for employees to declare any gifts and/or hospitality they </w:t>
      </w:r>
      <w:r w:rsidR="00E5404D">
        <w:rPr>
          <w:rFonts w:ascii="Arial" w:eastAsia="Adobe Fan Heiti Std B" w:hAnsi="Arial" w:cs="Arial"/>
        </w:rPr>
        <w:t xml:space="preserve">would </w:t>
      </w:r>
      <w:r w:rsidRPr="00822125">
        <w:rPr>
          <w:rFonts w:ascii="Arial" w:eastAsia="Adobe Fan Heiti Std B" w:hAnsi="Arial" w:cs="Arial"/>
        </w:rPr>
        <w:t>have received during the course of performing their duties</w:t>
      </w:r>
      <w:r>
        <w:rPr>
          <w:rFonts w:ascii="Arial" w:eastAsia="Adobe Fan Heiti Std B" w:hAnsi="Arial" w:cs="Arial"/>
        </w:rPr>
        <w:t xml:space="preserve"> for the ITU Telecom World 2018</w:t>
      </w:r>
      <w:r w:rsidRPr="00822125">
        <w:rPr>
          <w:rFonts w:ascii="Arial" w:eastAsia="Adobe Fan Heiti Std B" w:hAnsi="Arial" w:cs="Arial"/>
        </w:rPr>
        <w:t xml:space="preserve">. </w:t>
      </w:r>
    </w:p>
    <w:p w:rsidR="00D02B1C" w:rsidRPr="00822125" w:rsidRDefault="00D02B1C" w:rsidP="00E5404D">
      <w:pPr>
        <w:pStyle w:val="ListParagraph"/>
        <w:jc w:val="both"/>
        <w:rPr>
          <w:rFonts w:ascii="Arial" w:eastAsia="Adobe Fan Heiti Std B" w:hAnsi="Arial" w:cs="Arial"/>
        </w:rPr>
      </w:pPr>
    </w:p>
    <w:p w:rsidR="00D02B1C" w:rsidRPr="00822125" w:rsidRDefault="00D02B1C" w:rsidP="00E5404D">
      <w:pPr>
        <w:pStyle w:val="ListParagraph"/>
        <w:jc w:val="both"/>
        <w:rPr>
          <w:rFonts w:ascii="Arial" w:eastAsia="Adobe Fan Heiti Std B" w:hAnsi="Arial" w:cs="Arial"/>
        </w:rPr>
      </w:pPr>
      <w:r w:rsidRPr="00822125">
        <w:rPr>
          <w:rFonts w:ascii="Arial" w:eastAsia="Adobe Fan Heiti Std B" w:hAnsi="Arial" w:cs="Arial"/>
        </w:rPr>
        <w:t>(a) N/A</w:t>
      </w:r>
    </w:p>
    <w:p w:rsidR="00D02B1C" w:rsidRPr="00822125" w:rsidRDefault="00D02B1C" w:rsidP="00D02B1C">
      <w:pPr>
        <w:pStyle w:val="ListParagraph"/>
        <w:rPr>
          <w:rFonts w:ascii="Arial" w:eastAsia="Adobe Fan Heiti Std B" w:hAnsi="Arial" w:cs="Arial"/>
        </w:rPr>
      </w:pPr>
    </w:p>
    <w:p w:rsidR="00D02B1C" w:rsidRPr="00822125" w:rsidRDefault="00D02B1C" w:rsidP="00D02B1C">
      <w:pPr>
        <w:pStyle w:val="ListParagraph"/>
        <w:rPr>
          <w:rFonts w:ascii="Arial" w:eastAsia="Adobe Fan Heiti Std B" w:hAnsi="Arial" w:cs="Arial"/>
        </w:rPr>
      </w:pPr>
      <w:r w:rsidRPr="00822125">
        <w:rPr>
          <w:rFonts w:ascii="Arial" w:eastAsia="Adobe Fan Heiti Std B" w:hAnsi="Arial" w:cs="Arial"/>
        </w:rPr>
        <w:t>(b) N/A</w:t>
      </w:r>
    </w:p>
    <w:p w:rsidR="00D02B1C" w:rsidRPr="00822125" w:rsidRDefault="00D02B1C" w:rsidP="00D02B1C">
      <w:pPr>
        <w:pStyle w:val="ListParagraph"/>
        <w:rPr>
          <w:rFonts w:ascii="Arial" w:eastAsia="Adobe Fan Heiti Std B" w:hAnsi="Arial" w:cs="Arial"/>
        </w:rPr>
      </w:pPr>
    </w:p>
    <w:p w:rsidR="00D02B1C" w:rsidRPr="00822125" w:rsidRDefault="00D02B1C" w:rsidP="00D02B1C">
      <w:pPr>
        <w:pStyle w:val="ListParagraph"/>
        <w:rPr>
          <w:rFonts w:ascii="Arial" w:eastAsia="Adobe Fan Heiti Std B" w:hAnsi="Arial" w:cs="Arial"/>
        </w:rPr>
      </w:pPr>
      <w:r w:rsidRPr="00822125">
        <w:rPr>
          <w:rFonts w:ascii="Arial" w:eastAsia="Adobe Fan Heiti Std B" w:hAnsi="Arial" w:cs="Arial"/>
        </w:rPr>
        <w:t xml:space="preserve">(i) The measures </w:t>
      </w:r>
      <w:r>
        <w:rPr>
          <w:rFonts w:ascii="Arial" w:eastAsia="Adobe Fan Heiti Std B" w:hAnsi="Arial" w:cs="Arial"/>
        </w:rPr>
        <w:t xml:space="preserve">above </w:t>
      </w:r>
      <w:r w:rsidRPr="00822125">
        <w:rPr>
          <w:rFonts w:ascii="Arial" w:eastAsia="Adobe Fan Heiti Std B" w:hAnsi="Arial" w:cs="Arial"/>
        </w:rPr>
        <w:t>were implemented.</w:t>
      </w:r>
      <w:r>
        <w:rPr>
          <w:rFonts w:ascii="Arial" w:eastAsia="Adobe Fan Heiti Std B" w:hAnsi="Arial" w:cs="Arial"/>
        </w:rPr>
        <w:t xml:space="preserve">  </w:t>
      </w:r>
    </w:p>
    <w:p w:rsidR="00D02B1C" w:rsidRPr="00822125" w:rsidRDefault="00D02B1C" w:rsidP="00D02B1C">
      <w:pPr>
        <w:pStyle w:val="ListParagraph"/>
        <w:rPr>
          <w:rFonts w:ascii="Arial" w:eastAsia="Adobe Fan Heiti Std B" w:hAnsi="Arial" w:cs="Arial"/>
        </w:rPr>
      </w:pPr>
    </w:p>
    <w:p w:rsidR="00D02B1C" w:rsidRDefault="00D02B1C" w:rsidP="00D02B1C">
      <w:pPr>
        <w:pStyle w:val="ListParagraph"/>
        <w:jc w:val="both"/>
        <w:rPr>
          <w:rFonts w:ascii="Arial" w:eastAsia="Adobe Fan Heiti Std B" w:hAnsi="Arial" w:cs="Arial"/>
        </w:rPr>
      </w:pPr>
      <w:r w:rsidRPr="00822125">
        <w:rPr>
          <w:rFonts w:ascii="Arial" w:eastAsia="Adobe Fan Heiti Std B" w:hAnsi="Arial" w:cs="Arial"/>
        </w:rPr>
        <w:t xml:space="preserve">(ii) </w:t>
      </w:r>
      <w:r>
        <w:rPr>
          <w:rFonts w:ascii="Arial" w:eastAsia="Adobe Fan Heiti Std B" w:hAnsi="Arial" w:cs="Arial"/>
        </w:rPr>
        <w:t>The Department has undertaken a reconciliation process, assessing all the sponsorship committed and received, and is finalising a report. All sponsorship, and financial declarations will be d</w:t>
      </w:r>
      <w:r w:rsidRPr="00180070">
        <w:rPr>
          <w:rFonts w:ascii="Arial" w:eastAsia="Adobe Fan Heiti Std B" w:hAnsi="Arial" w:cs="Arial"/>
        </w:rPr>
        <w:t>isclos</w:t>
      </w:r>
      <w:r>
        <w:rPr>
          <w:rFonts w:ascii="Arial" w:eastAsia="Adobe Fan Heiti Std B" w:hAnsi="Arial" w:cs="Arial"/>
        </w:rPr>
        <w:t>ed i</w:t>
      </w:r>
      <w:r w:rsidRPr="00180070">
        <w:rPr>
          <w:rFonts w:ascii="Arial" w:eastAsia="Adobe Fan Heiti Std B" w:hAnsi="Arial" w:cs="Arial"/>
        </w:rPr>
        <w:t>n the A</w:t>
      </w:r>
      <w:r>
        <w:rPr>
          <w:rFonts w:ascii="Arial" w:eastAsia="Adobe Fan Heiti Std B" w:hAnsi="Arial" w:cs="Arial"/>
        </w:rPr>
        <w:t xml:space="preserve">nnual </w:t>
      </w:r>
      <w:r w:rsidRPr="00180070">
        <w:rPr>
          <w:rFonts w:ascii="Arial" w:eastAsia="Adobe Fan Heiti Std B" w:hAnsi="Arial" w:cs="Arial"/>
        </w:rPr>
        <w:t>F</w:t>
      </w:r>
      <w:r>
        <w:rPr>
          <w:rFonts w:ascii="Arial" w:eastAsia="Adobe Fan Heiti Std B" w:hAnsi="Arial" w:cs="Arial"/>
        </w:rPr>
        <w:t xml:space="preserve">inancial </w:t>
      </w:r>
      <w:r w:rsidRPr="00180070">
        <w:rPr>
          <w:rFonts w:ascii="Arial" w:eastAsia="Adobe Fan Heiti Std B" w:hAnsi="Arial" w:cs="Arial"/>
        </w:rPr>
        <w:t>S</w:t>
      </w:r>
      <w:r>
        <w:rPr>
          <w:rFonts w:ascii="Arial" w:eastAsia="Adobe Fan Heiti Std B" w:hAnsi="Arial" w:cs="Arial"/>
        </w:rPr>
        <w:t>tatement of the Department, in line with Treasury Regulation 2</w:t>
      </w:r>
      <w:r w:rsidRPr="00180070">
        <w:rPr>
          <w:rFonts w:ascii="Arial" w:eastAsia="Adobe Fan Heiti Std B" w:hAnsi="Arial" w:cs="Arial"/>
        </w:rPr>
        <w:t>1.2.4</w:t>
      </w:r>
      <w:r>
        <w:rPr>
          <w:rFonts w:ascii="Arial" w:eastAsia="Adobe Fan Heiti Std B" w:hAnsi="Arial" w:cs="Arial"/>
        </w:rPr>
        <w:t xml:space="preserve">. </w:t>
      </w:r>
    </w:p>
    <w:p w:rsidR="00565697" w:rsidRDefault="00565697" w:rsidP="00D02B1C">
      <w:pPr>
        <w:pStyle w:val="ListParagraph"/>
        <w:jc w:val="both"/>
        <w:rPr>
          <w:rFonts w:ascii="Arial" w:eastAsia="Adobe Fan Heiti Std B" w:hAnsi="Arial" w:cs="Arial"/>
        </w:rPr>
      </w:pPr>
    </w:p>
    <w:p w:rsidR="00565697" w:rsidRPr="00565697" w:rsidRDefault="00565697" w:rsidP="00D02B1C">
      <w:pPr>
        <w:pStyle w:val="ListParagraph"/>
        <w:jc w:val="both"/>
        <w:rPr>
          <w:rFonts w:ascii="Arial" w:eastAsia="Adobe Fan Heiti Std B" w:hAnsi="Arial" w:cs="Arial"/>
          <w:b/>
        </w:rPr>
      </w:pPr>
      <w:r w:rsidRPr="00565697">
        <w:rPr>
          <w:rFonts w:ascii="Arial" w:eastAsia="Adobe Fan Heiti Std B" w:hAnsi="Arial" w:cs="Arial"/>
          <w:b/>
        </w:rPr>
        <w:t>Approve/</w:t>
      </w:r>
      <w:r w:rsidRPr="00E5404D">
        <w:rPr>
          <w:rFonts w:ascii="Arial" w:eastAsia="Adobe Fan Heiti Std B" w:hAnsi="Arial" w:cs="Arial"/>
          <w:b/>
          <w:strike/>
        </w:rPr>
        <w:t>Not Approve</w:t>
      </w:r>
      <w:r w:rsidR="00E5411D">
        <w:rPr>
          <w:rFonts w:ascii="Arial" w:eastAsia="Adobe Fan Heiti Std B" w:hAnsi="Arial" w:cs="Arial"/>
          <w:b/>
          <w:strike/>
        </w:rPr>
        <w:t>d</w:t>
      </w:r>
      <w:bookmarkStart w:id="0" w:name="_GoBack"/>
      <w:bookmarkEnd w:id="0"/>
      <w:r w:rsidRPr="00565697">
        <w:rPr>
          <w:rFonts w:ascii="Arial" w:eastAsia="Adobe Fan Heiti Std B" w:hAnsi="Arial" w:cs="Arial"/>
          <w:b/>
        </w:rPr>
        <w:t xml:space="preserve"> </w:t>
      </w:r>
    </w:p>
    <w:p w:rsidR="00565697" w:rsidRPr="00565697" w:rsidRDefault="00565697" w:rsidP="00565697">
      <w:pPr>
        <w:pStyle w:val="ListParagraph"/>
        <w:ind w:right="284"/>
        <w:jc w:val="both"/>
        <w:outlineLvl w:val="0"/>
        <w:rPr>
          <w:rFonts w:ascii="Arial" w:eastAsia="Adobe Fan Heiti Std B" w:hAnsi="Arial" w:cs="Arial"/>
          <w:b/>
        </w:rPr>
      </w:pPr>
    </w:p>
    <w:p w:rsidR="00565697" w:rsidRPr="00565697" w:rsidRDefault="00565697" w:rsidP="00565697">
      <w:pPr>
        <w:pStyle w:val="ListParagraph"/>
        <w:ind w:right="284"/>
        <w:jc w:val="both"/>
        <w:outlineLvl w:val="0"/>
        <w:rPr>
          <w:rFonts w:ascii="Arial" w:eastAsia="Adobe Fan Heiti Std B" w:hAnsi="Arial" w:cs="Arial"/>
          <w:b/>
        </w:rPr>
      </w:pPr>
    </w:p>
    <w:p w:rsidR="00565697" w:rsidRPr="00565697" w:rsidRDefault="00565697" w:rsidP="00565697">
      <w:pPr>
        <w:pStyle w:val="ListParagraph"/>
        <w:ind w:right="284"/>
        <w:jc w:val="both"/>
        <w:outlineLvl w:val="0"/>
        <w:rPr>
          <w:rFonts w:ascii="Arial" w:eastAsia="Adobe Fan Heiti Std B" w:hAnsi="Arial" w:cs="Arial"/>
          <w:b/>
        </w:rPr>
      </w:pPr>
      <w:r w:rsidRPr="00565697">
        <w:rPr>
          <w:rFonts w:ascii="Arial" w:eastAsia="Adobe Fan Heiti Std B" w:hAnsi="Arial" w:cs="Arial"/>
          <w:b/>
        </w:rPr>
        <w:tab/>
      </w:r>
      <w:r w:rsidRPr="00565697">
        <w:rPr>
          <w:rFonts w:ascii="Arial" w:eastAsia="Adobe Fan Heiti Std B" w:hAnsi="Arial" w:cs="Arial"/>
          <w:b/>
        </w:rPr>
        <w:tab/>
      </w:r>
      <w:r w:rsidRPr="00565697">
        <w:rPr>
          <w:rFonts w:ascii="Arial" w:eastAsia="Adobe Fan Heiti Std B" w:hAnsi="Arial" w:cs="Arial"/>
          <w:b/>
        </w:rPr>
        <w:tab/>
      </w:r>
      <w:r w:rsidRPr="00565697">
        <w:rPr>
          <w:rFonts w:ascii="Arial" w:eastAsia="Adobe Fan Heiti Std B" w:hAnsi="Arial" w:cs="Arial"/>
          <w:b/>
        </w:rPr>
        <w:tab/>
      </w:r>
    </w:p>
    <w:p w:rsidR="00565697" w:rsidRPr="00565697" w:rsidRDefault="00565697" w:rsidP="00565697">
      <w:pPr>
        <w:pStyle w:val="ListParagraph"/>
        <w:ind w:right="284"/>
        <w:jc w:val="both"/>
        <w:outlineLvl w:val="0"/>
        <w:rPr>
          <w:rFonts w:ascii="Arial" w:eastAsia="Adobe Fan Heiti Std B" w:hAnsi="Arial" w:cs="Arial"/>
          <w:b/>
        </w:rPr>
      </w:pPr>
      <w:r w:rsidRPr="00565697">
        <w:rPr>
          <w:rFonts w:ascii="Arial" w:eastAsia="Adobe Fan Heiti Std B" w:hAnsi="Arial" w:cs="Arial"/>
          <w:b/>
        </w:rPr>
        <w:t>Ms S Ndabeni - Abrahams</w:t>
      </w:r>
    </w:p>
    <w:p w:rsidR="00565697" w:rsidRPr="00565697" w:rsidRDefault="00565697" w:rsidP="00565697">
      <w:pPr>
        <w:pStyle w:val="ListParagraph"/>
        <w:ind w:right="284"/>
        <w:jc w:val="both"/>
        <w:outlineLvl w:val="0"/>
        <w:rPr>
          <w:rFonts w:ascii="Arial" w:eastAsia="Adobe Fan Heiti Std B" w:hAnsi="Arial" w:cs="Arial"/>
          <w:b/>
        </w:rPr>
      </w:pPr>
      <w:r w:rsidRPr="00565697">
        <w:rPr>
          <w:rFonts w:ascii="Arial" w:eastAsia="Adobe Fan Heiti Std B" w:hAnsi="Arial" w:cs="Arial"/>
          <w:b/>
        </w:rPr>
        <w:t>MINISTER OF TELECOMMUNICATIONS &amp; POSTAL SERVICES</w:t>
      </w:r>
    </w:p>
    <w:p w:rsidR="00D02B1C" w:rsidRPr="00565697" w:rsidRDefault="00565697" w:rsidP="00565697">
      <w:pPr>
        <w:pStyle w:val="ListParagraph"/>
        <w:ind w:right="284"/>
        <w:jc w:val="both"/>
        <w:outlineLvl w:val="0"/>
        <w:rPr>
          <w:rFonts w:ascii="Arial" w:eastAsia="Adobe Fan Heiti Std B" w:hAnsi="Arial" w:cs="Arial"/>
          <w:b/>
        </w:rPr>
      </w:pPr>
      <w:r w:rsidRPr="00565697">
        <w:rPr>
          <w:rFonts w:ascii="Arial" w:eastAsia="Adobe Fan Heiti Std B" w:hAnsi="Arial" w:cs="Arial"/>
          <w:b/>
        </w:rPr>
        <w:t xml:space="preserve">DATE:  </w:t>
      </w:r>
      <w:r w:rsidR="00E5404D">
        <w:rPr>
          <w:rFonts w:ascii="Arial" w:eastAsia="Adobe Fan Heiti Std B" w:hAnsi="Arial" w:cs="Arial"/>
          <w:b/>
        </w:rPr>
        <w:t>03/12/2018</w:t>
      </w:r>
    </w:p>
    <w:p w:rsidR="00D20ED0" w:rsidRDefault="00210258"/>
    <w:sectPr w:rsidR="00D20ED0" w:rsidSect="00D02B1C">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734"/>
    <w:multiLevelType w:val="hybridMultilevel"/>
    <w:tmpl w:val="14CC1636"/>
    <w:lvl w:ilvl="0" w:tplc="DDB035E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B3567A5"/>
    <w:multiLevelType w:val="hybridMultilevel"/>
    <w:tmpl w:val="DDA0CC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2B1C7A26"/>
    <w:multiLevelType w:val="hybridMultilevel"/>
    <w:tmpl w:val="6E8A05D8"/>
    <w:lvl w:ilvl="0" w:tplc="370046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2B1C"/>
    <w:rsid w:val="000832D2"/>
    <w:rsid w:val="00210258"/>
    <w:rsid w:val="00565697"/>
    <w:rsid w:val="00942652"/>
    <w:rsid w:val="00C15304"/>
    <w:rsid w:val="00D02B1C"/>
    <w:rsid w:val="00E5404D"/>
    <w:rsid w:val="00E5411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B1C"/>
    <w:pPr>
      <w:spacing w:after="0" w:line="240" w:lineRule="auto"/>
    </w:pPr>
    <w:rPr>
      <w:rFonts w:ascii="Times New Roman" w:eastAsia="Times New Roman" w:hAnsi="Times New Roman"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02B1C"/>
    <w:pPr>
      <w:ind w:left="720"/>
      <w:contextualSpacing/>
    </w:pPr>
  </w:style>
  <w:style w:type="character" w:customStyle="1" w:styleId="ListParagraphChar">
    <w:name w:val="List Paragraph Char"/>
    <w:link w:val="ListParagraph"/>
    <w:uiPriority w:val="34"/>
    <w:rsid w:val="00D02B1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 Anthony</dc:creator>
  <cp:lastModifiedBy>PUMZA</cp:lastModifiedBy>
  <cp:revision>2</cp:revision>
  <dcterms:created xsi:type="dcterms:W3CDTF">2019-02-18T09:41:00Z</dcterms:created>
  <dcterms:modified xsi:type="dcterms:W3CDTF">2019-02-18T09:41:00Z</dcterms:modified>
</cp:coreProperties>
</file>