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E7B9" w14:textId="77777777"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14:paraId="47D2A1C9"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E75AE1">
        <w:rPr>
          <w:rFonts w:cs="Arial"/>
          <w:sz w:val="22"/>
          <w:szCs w:val="22"/>
          <w:u w:val="none"/>
          <w:lang w:val="en-ZA"/>
        </w:rPr>
        <w:t>4</w:t>
      </w:r>
      <w:r w:rsidR="00084B38">
        <w:rPr>
          <w:rFonts w:cs="Arial"/>
          <w:sz w:val="22"/>
          <w:szCs w:val="22"/>
          <w:u w:val="none"/>
          <w:lang w:val="en-ZA"/>
        </w:rPr>
        <w:t>7</w:t>
      </w:r>
    </w:p>
    <w:p w14:paraId="76958657" w14:textId="77777777" w:rsidR="00F91225" w:rsidRDefault="00F91225" w:rsidP="00F91225">
      <w:pPr>
        <w:rPr>
          <w:lang w:val="en-ZA" w:eastAsia="x-none"/>
        </w:rPr>
      </w:pPr>
    </w:p>
    <w:p w14:paraId="614FAE24" w14:textId="77777777" w:rsidR="00084B38" w:rsidRPr="00426DAD" w:rsidRDefault="00084B38" w:rsidP="00426DAD">
      <w:pPr>
        <w:spacing w:before="100" w:beforeAutospacing="1" w:after="100" w:afterAutospacing="1" w:line="360" w:lineRule="auto"/>
        <w:ind w:left="851" w:hanging="851"/>
        <w:jc w:val="both"/>
        <w:rPr>
          <w:rFonts w:ascii="Arial" w:hAnsi="Arial" w:cs="Arial"/>
          <w:sz w:val="24"/>
          <w:szCs w:val="24"/>
        </w:rPr>
      </w:pPr>
      <w:r w:rsidRPr="00084B38">
        <w:rPr>
          <w:rStyle w:val="Strong"/>
          <w:rFonts w:ascii="Arial" w:hAnsi="Arial" w:cs="Arial"/>
        </w:rPr>
        <w:t>3547.</w:t>
      </w:r>
      <w:r w:rsidRPr="00426DAD">
        <w:rPr>
          <w:rStyle w:val="Strong"/>
          <w:rFonts w:ascii="Arial" w:hAnsi="Arial" w:cs="Arial"/>
          <w:sz w:val="24"/>
          <w:szCs w:val="24"/>
        </w:rPr>
        <w:tab/>
        <w:t>Mr H B Groenewald (DA) to ask the Minister of Transport:</w:t>
      </w:r>
    </w:p>
    <w:p w14:paraId="42041F18" w14:textId="3622097E" w:rsidR="001408B0" w:rsidRDefault="00084B38" w:rsidP="00426DAD">
      <w:pPr>
        <w:spacing w:before="100" w:beforeAutospacing="1" w:after="100" w:afterAutospacing="1" w:line="360" w:lineRule="auto"/>
        <w:ind w:left="851"/>
        <w:jc w:val="both"/>
        <w:rPr>
          <w:rFonts w:ascii="Arial" w:hAnsi="Arial" w:cs="Arial"/>
          <w:sz w:val="24"/>
          <w:szCs w:val="24"/>
        </w:rPr>
      </w:pPr>
      <w:r w:rsidRPr="00426DAD">
        <w:rPr>
          <w:rFonts w:ascii="Arial" w:hAnsi="Arial" w:cs="Arial"/>
          <w:color w:val="000000"/>
          <w:sz w:val="24"/>
          <w:szCs w:val="24"/>
          <w:lang w:eastAsia="en-ZA"/>
        </w:rPr>
        <w:t>(a) How is the performance of the boards of entities that report to him measured, (b) what sanction takes place should the performance targets not be met, (c) how did each board of each entity that report to him perform against set targets and measurables in the past three financial years and (d) who monitors the performance of boards</w:t>
      </w:r>
      <w:r w:rsidRPr="00426DAD">
        <w:rPr>
          <w:rFonts w:ascii="Arial" w:hAnsi="Arial" w:cs="Arial"/>
          <w:sz w:val="24"/>
          <w:szCs w:val="24"/>
        </w:rPr>
        <w:t>?</w:t>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r>
      <w:r w:rsidRPr="00426DAD">
        <w:rPr>
          <w:rFonts w:ascii="Arial" w:hAnsi="Arial" w:cs="Arial"/>
          <w:sz w:val="24"/>
          <w:szCs w:val="24"/>
        </w:rPr>
        <w:tab/>
        <w:t>NW3975E</w:t>
      </w:r>
    </w:p>
    <w:p w14:paraId="0B4D24C3" w14:textId="6E41E51D" w:rsidR="00426DAD" w:rsidRPr="00426DAD" w:rsidRDefault="00A76360" w:rsidP="00A76360">
      <w:pPr>
        <w:spacing w:before="100" w:beforeAutospacing="1" w:after="100" w:afterAutospacing="1" w:line="360" w:lineRule="auto"/>
        <w:jc w:val="both"/>
        <w:rPr>
          <w:rFonts w:ascii="Arial" w:hAnsi="Arial" w:cs="Arial"/>
          <w:sz w:val="24"/>
          <w:szCs w:val="24"/>
        </w:rPr>
      </w:pPr>
      <w:r>
        <w:rPr>
          <w:rFonts w:ascii="Arial" w:hAnsi="Arial" w:cs="Arial"/>
          <w:sz w:val="24"/>
          <w:szCs w:val="24"/>
        </w:rPr>
        <w:t>REPLY</w:t>
      </w:r>
    </w:p>
    <w:p w14:paraId="0E75DE36" w14:textId="0A692779" w:rsidR="00B401EA" w:rsidRDefault="001408B0" w:rsidP="00426DAD">
      <w:pPr>
        <w:pStyle w:val="ListParagraph"/>
        <w:numPr>
          <w:ilvl w:val="0"/>
          <w:numId w:val="23"/>
        </w:numPr>
        <w:spacing w:line="360" w:lineRule="auto"/>
        <w:jc w:val="both"/>
        <w:rPr>
          <w:rFonts w:ascii="Arial" w:hAnsi="Arial" w:cs="Arial"/>
          <w:sz w:val="24"/>
          <w:szCs w:val="24"/>
        </w:rPr>
      </w:pPr>
      <w:r w:rsidRPr="00426DAD">
        <w:rPr>
          <w:rFonts w:ascii="Arial" w:hAnsi="Arial" w:cs="Arial"/>
          <w:sz w:val="24"/>
          <w:szCs w:val="24"/>
        </w:rPr>
        <w:t>At</w:t>
      </w:r>
      <w:r w:rsidR="0018063A" w:rsidRPr="00426DAD">
        <w:rPr>
          <w:rFonts w:ascii="Arial" w:hAnsi="Arial" w:cs="Arial"/>
          <w:sz w:val="24"/>
          <w:szCs w:val="24"/>
        </w:rPr>
        <w:t xml:space="preserve"> the beginning of the financial year each entiy is required to submit a S</w:t>
      </w:r>
      <w:r w:rsidR="00B401EA" w:rsidRPr="00426DAD">
        <w:rPr>
          <w:rFonts w:ascii="Arial" w:hAnsi="Arial" w:cs="Arial"/>
          <w:sz w:val="24"/>
          <w:szCs w:val="24"/>
        </w:rPr>
        <w:t>hareholders compact</w:t>
      </w:r>
      <w:r w:rsidR="00426DAD">
        <w:rPr>
          <w:rFonts w:ascii="Arial" w:hAnsi="Arial" w:cs="Arial"/>
          <w:sz w:val="24"/>
          <w:szCs w:val="24"/>
        </w:rPr>
        <w:t xml:space="preserve">.  </w:t>
      </w:r>
      <w:r w:rsidR="004A6906" w:rsidRPr="00426DAD">
        <w:rPr>
          <w:rFonts w:ascii="Arial" w:hAnsi="Arial" w:cs="Arial"/>
          <w:sz w:val="24"/>
          <w:szCs w:val="24"/>
        </w:rPr>
        <w:t>The</w:t>
      </w:r>
      <w:r w:rsidR="00823390" w:rsidRPr="00426DAD">
        <w:rPr>
          <w:rFonts w:ascii="Arial" w:hAnsi="Arial" w:cs="Arial"/>
          <w:sz w:val="24"/>
          <w:szCs w:val="24"/>
        </w:rPr>
        <w:t xml:space="preserve"> shareholders compact</w:t>
      </w:r>
      <w:r w:rsidR="00A76360">
        <w:rPr>
          <w:rFonts w:ascii="Arial" w:hAnsi="Arial" w:cs="Arial"/>
          <w:sz w:val="24"/>
          <w:szCs w:val="24"/>
        </w:rPr>
        <w:t>,</w:t>
      </w:r>
      <w:r w:rsidR="00823390" w:rsidRPr="00426DAD">
        <w:rPr>
          <w:rFonts w:ascii="Arial" w:hAnsi="Arial" w:cs="Arial"/>
          <w:sz w:val="24"/>
          <w:szCs w:val="24"/>
        </w:rPr>
        <w:t xml:space="preserve"> document</w:t>
      </w:r>
      <w:r w:rsidR="00A76360">
        <w:rPr>
          <w:rFonts w:ascii="Arial" w:hAnsi="Arial" w:cs="Arial"/>
          <w:sz w:val="24"/>
          <w:szCs w:val="24"/>
        </w:rPr>
        <w:t>s</w:t>
      </w:r>
      <w:r w:rsidR="00823390" w:rsidRPr="00426DAD">
        <w:rPr>
          <w:rFonts w:ascii="Arial" w:hAnsi="Arial" w:cs="Arial"/>
          <w:sz w:val="24"/>
          <w:szCs w:val="24"/>
        </w:rPr>
        <w:t xml:space="preserve"> the mandated key performance measures and indicators to be </w:t>
      </w:r>
      <w:r w:rsidR="00A76360">
        <w:rPr>
          <w:rFonts w:ascii="Arial" w:hAnsi="Arial" w:cs="Arial"/>
          <w:sz w:val="24"/>
          <w:szCs w:val="24"/>
        </w:rPr>
        <w:t>achieved by the entities as ag</w:t>
      </w:r>
      <w:r w:rsidR="00823390" w:rsidRPr="00426DAD">
        <w:rPr>
          <w:rFonts w:ascii="Arial" w:hAnsi="Arial" w:cs="Arial"/>
          <w:sz w:val="24"/>
          <w:szCs w:val="24"/>
        </w:rPr>
        <w:t>re</w:t>
      </w:r>
      <w:r w:rsidR="00A76360">
        <w:rPr>
          <w:rFonts w:ascii="Arial" w:hAnsi="Arial" w:cs="Arial"/>
          <w:sz w:val="24"/>
          <w:szCs w:val="24"/>
        </w:rPr>
        <w:t>e</w:t>
      </w:r>
      <w:r w:rsidR="00823390" w:rsidRPr="00426DAD">
        <w:rPr>
          <w:rFonts w:ascii="Arial" w:hAnsi="Arial" w:cs="Arial"/>
          <w:sz w:val="24"/>
          <w:szCs w:val="24"/>
        </w:rPr>
        <w:t>d b</w:t>
      </w:r>
      <w:r w:rsidR="00A76360">
        <w:rPr>
          <w:rFonts w:ascii="Arial" w:hAnsi="Arial" w:cs="Arial"/>
          <w:sz w:val="24"/>
          <w:szCs w:val="24"/>
        </w:rPr>
        <w:t>y</w:t>
      </w:r>
      <w:r w:rsidR="00823390" w:rsidRPr="00426DAD">
        <w:rPr>
          <w:rFonts w:ascii="Arial" w:hAnsi="Arial" w:cs="Arial"/>
          <w:sz w:val="24"/>
          <w:szCs w:val="24"/>
        </w:rPr>
        <w:t xml:space="preserve"> the Accounti</w:t>
      </w:r>
      <w:r w:rsidR="00A76360">
        <w:rPr>
          <w:rFonts w:ascii="Arial" w:hAnsi="Arial" w:cs="Arial"/>
          <w:sz w:val="24"/>
          <w:szCs w:val="24"/>
        </w:rPr>
        <w:t>ng Author</w:t>
      </w:r>
      <w:r w:rsidR="00823390" w:rsidRPr="00426DAD">
        <w:rPr>
          <w:rFonts w:ascii="Arial" w:hAnsi="Arial" w:cs="Arial"/>
          <w:sz w:val="24"/>
          <w:szCs w:val="24"/>
        </w:rPr>
        <w:t>ity and Executive Authority.</w:t>
      </w:r>
      <w:r w:rsidR="00426DAD">
        <w:rPr>
          <w:rFonts w:ascii="Arial" w:hAnsi="Arial" w:cs="Arial"/>
          <w:sz w:val="24"/>
          <w:szCs w:val="24"/>
        </w:rPr>
        <w:t xml:space="preserve">  </w:t>
      </w:r>
      <w:r w:rsidR="00BD2759" w:rsidRPr="00426DAD">
        <w:rPr>
          <w:rFonts w:ascii="Arial" w:hAnsi="Arial" w:cs="Arial"/>
          <w:sz w:val="24"/>
          <w:szCs w:val="24"/>
        </w:rPr>
        <w:t xml:space="preserve">The </w:t>
      </w:r>
      <w:r w:rsidR="00301481" w:rsidRPr="00426DAD">
        <w:rPr>
          <w:rFonts w:ascii="Arial" w:hAnsi="Arial" w:cs="Arial"/>
          <w:sz w:val="24"/>
          <w:szCs w:val="24"/>
        </w:rPr>
        <w:t>Executive Authority mo</w:t>
      </w:r>
      <w:r w:rsidR="00A76360">
        <w:rPr>
          <w:rFonts w:ascii="Arial" w:hAnsi="Arial" w:cs="Arial"/>
          <w:sz w:val="24"/>
          <w:szCs w:val="24"/>
        </w:rPr>
        <w:t>nitors the extent to which the B</w:t>
      </w:r>
      <w:r w:rsidR="00301481" w:rsidRPr="00426DAD">
        <w:rPr>
          <w:rFonts w:ascii="Arial" w:hAnsi="Arial" w:cs="Arial"/>
          <w:sz w:val="24"/>
          <w:szCs w:val="24"/>
        </w:rPr>
        <w:t>o</w:t>
      </w:r>
      <w:r w:rsidR="00426DAD">
        <w:rPr>
          <w:rFonts w:ascii="Arial" w:hAnsi="Arial" w:cs="Arial"/>
          <w:sz w:val="24"/>
          <w:szCs w:val="24"/>
        </w:rPr>
        <w:t>ard as a whole</w:t>
      </w:r>
      <w:r w:rsidR="00A76360">
        <w:rPr>
          <w:rFonts w:ascii="Arial" w:hAnsi="Arial" w:cs="Arial"/>
          <w:sz w:val="24"/>
          <w:szCs w:val="24"/>
        </w:rPr>
        <w:t>,</w:t>
      </w:r>
      <w:r w:rsidR="00426DAD">
        <w:rPr>
          <w:rFonts w:ascii="Arial" w:hAnsi="Arial" w:cs="Arial"/>
          <w:sz w:val="24"/>
          <w:szCs w:val="24"/>
        </w:rPr>
        <w:t xml:space="preserve"> achieve</w:t>
      </w:r>
      <w:r w:rsidR="00A76360">
        <w:rPr>
          <w:rFonts w:ascii="Arial" w:hAnsi="Arial" w:cs="Arial"/>
          <w:sz w:val="24"/>
          <w:szCs w:val="24"/>
        </w:rPr>
        <w:t>s</w:t>
      </w:r>
      <w:r w:rsidR="00426DAD">
        <w:rPr>
          <w:rFonts w:ascii="Arial" w:hAnsi="Arial" w:cs="Arial"/>
          <w:sz w:val="24"/>
          <w:szCs w:val="24"/>
        </w:rPr>
        <w:t xml:space="preserve"> the objec</w:t>
      </w:r>
      <w:r w:rsidR="00301481" w:rsidRPr="00426DAD">
        <w:rPr>
          <w:rFonts w:ascii="Arial" w:hAnsi="Arial" w:cs="Arial"/>
          <w:sz w:val="24"/>
          <w:szCs w:val="24"/>
        </w:rPr>
        <w:t>tives and specific performamce ta</w:t>
      </w:r>
      <w:r w:rsidR="00A76360">
        <w:rPr>
          <w:rFonts w:ascii="Arial" w:hAnsi="Arial" w:cs="Arial"/>
          <w:sz w:val="24"/>
          <w:szCs w:val="24"/>
        </w:rPr>
        <w:t>r</w:t>
      </w:r>
      <w:r w:rsidR="00301481" w:rsidRPr="00426DAD">
        <w:rPr>
          <w:rFonts w:ascii="Arial" w:hAnsi="Arial" w:cs="Arial"/>
          <w:sz w:val="24"/>
          <w:szCs w:val="24"/>
        </w:rPr>
        <w:t>gets.</w:t>
      </w:r>
      <w:r w:rsidR="00426DAD">
        <w:rPr>
          <w:rFonts w:ascii="Arial" w:hAnsi="Arial" w:cs="Arial"/>
          <w:sz w:val="24"/>
          <w:szCs w:val="24"/>
        </w:rPr>
        <w:t xml:space="preserve">  </w:t>
      </w:r>
      <w:r w:rsidR="00EF6E3F" w:rsidRPr="00426DAD">
        <w:rPr>
          <w:rFonts w:ascii="Arial" w:hAnsi="Arial" w:cs="Arial"/>
          <w:sz w:val="24"/>
          <w:szCs w:val="24"/>
        </w:rPr>
        <w:t>Procedures have been established where all the  Accounting Authorit</w:t>
      </w:r>
      <w:r w:rsidR="00A76360">
        <w:rPr>
          <w:rFonts w:ascii="Arial" w:hAnsi="Arial" w:cs="Arial"/>
          <w:sz w:val="24"/>
          <w:szCs w:val="24"/>
        </w:rPr>
        <w:t>i</w:t>
      </w:r>
      <w:r w:rsidR="00EF6E3F" w:rsidRPr="00426DAD">
        <w:rPr>
          <w:rFonts w:ascii="Arial" w:hAnsi="Arial" w:cs="Arial"/>
          <w:sz w:val="24"/>
          <w:szCs w:val="24"/>
        </w:rPr>
        <w:t xml:space="preserve">es </w:t>
      </w:r>
      <w:r w:rsidR="00A76360">
        <w:rPr>
          <w:rFonts w:ascii="Arial" w:hAnsi="Arial" w:cs="Arial"/>
          <w:sz w:val="24"/>
          <w:szCs w:val="24"/>
        </w:rPr>
        <w:t>in SOE’s reports to the E</w:t>
      </w:r>
      <w:r w:rsidR="00EF6E3F" w:rsidRPr="00426DAD">
        <w:rPr>
          <w:rFonts w:ascii="Arial" w:hAnsi="Arial" w:cs="Arial"/>
          <w:sz w:val="24"/>
          <w:szCs w:val="24"/>
        </w:rPr>
        <w:t xml:space="preserve">xecutive </w:t>
      </w:r>
      <w:r w:rsidR="00A76360">
        <w:rPr>
          <w:rFonts w:ascii="Arial" w:hAnsi="Arial" w:cs="Arial"/>
          <w:sz w:val="24"/>
          <w:szCs w:val="24"/>
        </w:rPr>
        <w:t>A</w:t>
      </w:r>
      <w:r w:rsidR="00EF6E3F" w:rsidRPr="00426DAD">
        <w:rPr>
          <w:rFonts w:ascii="Arial" w:hAnsi="Arial" w:cs="Arial"/>
          <w:sz w:val="24"/>
          <w:szCs w:val="24"/>
        </w:rPr>
        <w:t>uthority on a quarterly basis for monitoring and evaluation</w:t>
      </w:r>
      <w:r w:rsidR="00A76360">
        <w:rPr>
          <w:rFonts w:ascii="Arial" w:hAnsi="Arial" w:cs="Arial"/>
          <w:sz w:val="24"/>
          <w:szCs w:val="24"/>
        </w:rPr>
        <w:t xml:space="preserve"> purposes</w:t>
      </w:r>
      <w:r w:rsidR="00EF6E3F" w:rsidRPr="00426DAD">
        <w:rPr>
          <w:rFonts w:ascii="Arial" w:hAnsi="Arial" w:cs="Arial"/>
          <w:sz w:val="24"/>
          <w:szCs w:val="24"/>
        </w:rPr>
        <w:t>.</w:t>
      </w:r>
    </w:p>
    <w:p w14:paraId="35B896DF" w14:textId="77777777" w:rsidR="00426DAD" w:rsidRPr="00426DAD" w:rsidRDefault="00426DAD" w:rsidP="00426DAD">
      <w:pPr>
        <w:pStyle w:val="ListParagraph"/>
        <w:spacing w:line="360" w:lineRule="auto"/>
        <w:ind w:left="740"/>
        <w:jc w:val="both"/>
        <w:rPr>
          <w:rFonts w:ascii="Arial" w:hAnsi="Arial" w:cs="Arial"/>
          <w:sz w:val="24"/>
          <w:szCs w:val="24"/>
        </w:rPr>
      </w:pPr>
    </w:p>
    <w:p w14:paraId="09F7CE79" w14:textId="49D14C99" w:rsidR="00B401EA" w:rsidRPr="00426DAD" w:rsidRDefault="00B401EA" w:rsidP="00426DAD">
      <w:pPr>
        <w:pStyle w:val="ListParagraph"/>
        <w:numPr>
          <w:ilvl w:val="0"/>
          <w:numId w:val="23"/>
        </w:numPr>
        <w:spacing w:line="360" w:lineRule="auto"/>
        <w:jc w:val="both"/>
        <w:rPr>
          <w:rFonts w:ascii="Arial" w:hAnsi="Arial" w:cs="Arial"/>
          <w:sz w:val="24"/>
          <w:szCs w:val="24"/>
        </w:rPr>
      </w:pPr>
      <w:r w:rsidRPr="00426DAD">
        <w:rPr>
          <w:rFonts w:ascii="Arial" w:hAnsi="Arial" w:cs="Arial"/>
          <w:sz w:val="24"/>
          <w:szCs w:val="24"/>
        </w:rPr>
        <w:t xml:space="preserve"> In instances where an entity has not met its performan</w:t>
      </w:r>
      <w:r w:rsidR="0009132B" w:rsidRPr="00426DAD">
        <w:rPr>
          <w:rFonts w:ascii="Arial" w:hAnsi="Arial" w:cs="Arial"/>
          <w:sz w:val="24"/>
          <w:szCs w:val="24"/>
        </w:rPr>
        <w:t>ce targets, care</w:t>
      </w:r>
      <w:r w:rsidR="00A76360">
        <w:rPr>
          <w:rFonts w:ascii="Arial" w:hAnsi="Arial" w:cs="Arial"/>
          <w:sz w:val="24"/>
          <w:szCs w:val="24"/>
        </w:rPr>
        <w:t xml:space="preserve">ful consideration must be given, </w:t>
      </w:r>
      <w:r w:rsidR="0009132B" w:rsidRPr="00426DAD">
        <w:rPr>
          <w:rFonts w:ascii="Arial" w:hAnsi="Arial" w:cs="Arial"/>
          <w:sz w:val="24"/>
          <w:szCs w:val="24"/>
        </w:rPr>
        <w:t xml:space="preserve">taking into </w:t>
      </w:r>
      <w:r w:rsidRPr="00426DAD">
        <w:rPr>
          <w:rFonts w:ascii="Arial" w:hAnsi="Arial" w:cs="Arial"/>
          <w:sz w:val="24"/>
          <w:szCs w:val="24"/>
        </w:rPr>
        <w:t xml:space="preserve">account the reasons </w:t>
      </w:r>
      <w:r w:rsidR="0009132B" w:rsidRPr="00426DAD">
        <w:rPr>
          <w:rFonts w:ascii="Arial" w:hAnsi="Arial" w:cs="Arial"/>
          <w:sz w:val="24"/>
          <w:szCs w:val="24"/>
        </w:rPr>
        <w:t>provided by the entities for non-achievement.</w:t>
      </w:r>
      <w:r w:rsidR="005F29BD" w:rsidRPr="00426DAD">
        <w:rPr>
          <w:rFonts w:ascii="Arial" w:hAnsi="Arial" w:cs="Arial"/>
          <w:sz w:val="24"/>
          <w:szCs w:val="24"/>
        </w:rPr>
        <w:t xml:space="preserve"> </w:t>
      </w:r>
      <w:r w:rsidR="00040CC7" w:rsidRPr="00426DAD">
        <w:rPr>
          <w:rFonts w:ascii="Arial" w:hAnsi="Arial" w:cs="Arial"/>
          <w:sz w:val="24"/>
          <w:szCs w:val="24"/>
        </w:rPr>
        <w:t>Where it is found that Board members are lacking in certain skill</w:t>
      </w:r>
      <w:r w:rsidR="00A76360">
        <w:rPr>
          <w:rFonts w:ascii="Arial" w:hAnsi="Arial" w:cs="Arial"/>
          <w:sz w:val="24"/>
          <w:szCs w:val="24"/>
        </w:rPr>
        <w:t>s</w:t>
      </w:r>
      <w:r w:rsidR="00040CC7" w:rsidRPr="00426DAD">
        <w:rPr>
          <w:rFonts w:ascii="Arial" w:hAnsi="Arial" w:cs="Arial"/>
          <w:sz w:val="24"/>
          <w:szCs w:val="24"/>
        </w:rPr>
        <w:t xml:space="preserve"> sets they will be recommended for skills training or equipping programmes relevant to requirements</w:t>
      </w:r>
      <w:r w:rsidR="00A76360">
        <w:rPr>
          <w:rFonts w:ascii="Arial" w:hAnsi="Arial" w:cs="Arial"/>
          <w:sz w:val="24"/>
          <w:szCs w:val="24"/>
        </w:rPr>
        <w:t>.  S</w:t>
      </w:r>
      <w:r w:rsidRPr="00426DAD">
        <w:rPr>
          <w:rFonts w:ascii="Arial" w:hAnsi="Arial" w:cs="Arial"/>
          <w:sz w:val="24"/>
          <w:szCs w:val="24"/>
        </w:rPr>
        <w:t xml:space="preserve">anctions would only become applicable where an entity has deliberately </w:t>
      </w:r>
      <w:r w:rsidR="005F29BD" w:rsidRPr="00426DAD">
        <w:rPr>
          <w:rFonts w:ascii="Arial" w:hAnsi="Arial" w:cs="Arial"/>
          <w:sz w:val="24"/>
          <w:szCs w:val="24"/>
        </w:rPr>
        <w:t>and knowingly acted negligently</w:t>
      </w:r>
      <w:r w:rsidRPr="00426DAD">
        <w:rPr>
          <w:rFonts w:ascii="Arial" w:hAnsi="Arial" w:cs="Arial"/>
          <w:sz w:val="24"/>
          <w:szCs w:val="24"/>
        </w:rPr>
        <w:t xml:space="preserve"> with state funds or resources or where supply chain processes wer</w:t>
      </w:r>
      <w:r w:rsidR="005F29BD" w:rsidRPr="00426DAD">
        <w:rPr>
          <w:rFonts w:ascii="Arial" w:hAnsi="Arial" w:cs="Arial"/>
          <w:sz w:val="24"/>
          <w:szCs w:val="24"/>
        </w:rPr>
        <w:t>e overlooked.</w:t>
      </w:r>
      <w:r w:rsidR="00A76360">
        <w:rPr>
          <w:rFonts w:ascii="Arial" w:hAnsi="Arial" w:cs="Arial"/>
          <w:sz w:val="24"/>
          <w:szCs w:val="24"/>
        </w:rPr>
        <w:t xml:space="preserve"> </w:t>
      </w:r>
      <w:r w:rsidR="005F29BD" w:rsidRPr="00426DAD">
        <w:rPr>
          <w:rFonts w:ascii="Arial" w:hAnsi="Arial" w:cs="Arial"/>
          <w:sz w:val="24"/>
          <w:szCs w:val="24"/>
        </w:rPr>
        <w:t xml:space="preserve"> In such instances</w:t>
      </w:r>
      <w:r w:rsidR="00A76360">
        <w:rPr>
          <w:rFonts w:ascii="Arial" w:hAnsi="Arial" w:cs="Arial"/>
          <w:sz w:val="24"/>
          <w:szCs w:val="24"/>
        </w:rPr>
        <w:t>, i</w:t>
      </w:r>
      <w:r w:rsidRPr="00426DAD">
        <w:rPr>
          <w:rFonts w:ascii="Arial" w:hAnsi="Arial" w:cs="Arial"/>
          <w:sz w:val="24"/>
          <w:szCs w:val="24"/>
        </w:rPr>
        <w:t>nvestigations are undertaken</w:t>
      </w:r>
      <w:r w:rsidR="00A76360">
        <w:rPr>
          <w:rFonts w:ascii="Arial" w:hAnsi="Arial" w:cs="Arial"/>
          <w:sz w:val="24"/>
          <w:szCs w:val="24"/>
        </w:rPr>
        <w:t xml:space="preserve">, </w:t>
      </w:r>
      <w:r w:rsidRPr="00426DAD">
        <w:rPr>
          <w:rFonts w:ascii="Arial" w:hAnsi="Arial" w:cs="Arial"/>
          <w:sz w:val="24"/>
          <w:szCs w:val="24"/>
        </w:rPr>
        <w:t>followed by disciplinary action(s) where applicable or necessary.</w:t>
      </w:r>
    </w:p>
    <w:p w14:paraId="0C4DA967" w14:textId="77777777" w:rsidR="005F29BD" w:rsidRDefault="005F29BD" w:rsidP="00426DAD">
      <w:pPr>
        <w:pStyle w:val="ListParagraph"/>
        <w:spacing w:line="360" w:lineRule="auto"/>
        <w:ind w:left="740"/>
        <w:jc w:val="both"/>
        <w:rPr>
          <w:rFonts w:ascii="Arial" w:hAnsi="Arial" w:cs="Arial"/>
          <w:sz w:val="24"/>
          <w:szCs w:val="24"/>
        </w:rPr>
      </w:pPr>
    </w:p>
    <w:p w14:paraId="7F1C0753" w14:textId="77777777" w:rsidR="00A76360" w:rsidRDefault="00A76360" w:rsidP="00426DAD">
      <w:pPr>
        <w:pStyle w:val="ListParagraph"/>
        <w:spacing w:line="360" w:lineRule="auto"/>
        <w:ind w:left="740"/>
        <w:jc w:val="both"/>
        <w:rPr>
          <w:rFonts w:ascii="Arial" w:hAnsi="Arial" w:cs="Arial"/>
          <w:sz w:val="24"/>
          <w:szCs w:val="24"/>
        </w:rPr>
      </w:pPr>
    </w:p>
    <w:p w14:paraId="7151E818" w14:textId="77777777" w:rsidR="00A76360" w:rsidRDefault="00A76360" w:rsidP="00426DAD">
      <w:pPr>
        <w:pStyle w:val="ListParagraph"/>
        <w:spacing w:line="360" w:lineRule="auto"/>
        <w:ind w:left="740"/>
        <w:jc w:val="both"/>
        <w:rPr>
          <w:rFonts w:ascii="Arial" w:hAnsi="Arial" w:cs="Arial"/>
          <w:sz w:val="24"/>
          <w:szCs w:val="24"/>
        </w:rPr>
      </w:pPr>
    </w:p>
    <w:p w14:paraId="70FF883C" w14:textId="77777777" w:rsidR="00A76360" w:rsidRDefault="00A76360" w:rsidP="00426DAD">
      <w:pPr>
        <w:pStyle w:val="ListParagraph"/>
        <w:spacing w:line="360" w:lineRule="auto"/>
        <w:ind w:left="740"/>
        <w:jc w:val="both"/>
        <w:rPr>
          <w:rFonts w:ascii="Arial" w:hAnsi="Arial" w:cs="Arial"/>
          <w:sz w:val="24"/>
          <w:szCs w:val="24"/>
        </w:rPr>
      </w:pPr>
    </w:p>
    <w:p w14:paraId="161A6BFF" w14:textId="77777777" w:rsidR="00A76360" w:rsidRPr="00426DAD" w:rsidRDefault="00A76360" w:rsidP="00426DAD">
      <w:pPr>
        <w:pStyle w:val="ListParagraph"/>
        <w:spacing w:line="360" w:lineRule="auto"/>
        <w:ind w:left="740"/>
        <w:jc w:val="both"/>
        <w:rPr>
          <w:rFonts w:ascii="Arial" w:hAnsi="Arial" w:cs="Arial"/>
          <w:sz w:val="24"/>
          <w:szCs w:val="24"/>
        </w:rPr>
      </w:pPr>
    </w:p>
    <w:p w14:paraId="7BA5CE06" w14:textId="0E14020A" w:rsidR="005F29BD" w:rsidRPr="00426DAD" w:rsidRDefault="00B401EA" w:rsidP="00426DAD">
      <w:pPr>
        <w:pStyle w:val="ListParagraph"/>
        <w:numPr>
          <w:ilvl w:val="0"/>
          <w:numId w:val="23"/>
        </w:numPr>
        <w:spacing w:line="360" w:lineRule="auto"/>
        <w:jc w:val="both"/>
        <w:rPr>
          <w:rFonts w:ascii="Arial" w:hAnsi="Arial" w:cs="Arial"/>
          <w:sz w:val="24"/>
          <w:szCs w:val="24"/>
        </w:rPr>
      </w:pPr>
      <w:r w:rsidRPr="00426DAD">
        <w:rPr>
          <w:rFonts w:ascii="Arial" w:hAnsi="Arial" w:cs="Arial"/>
          <w:sz w:val="24"/>
          <w:szCs w:val="24"/>
        </w:rPr>
        <w:t>Board</w:t>
      </w:r>
      <w:r w:rsidR="00A76360">
        <w:rPr>
          <w:rFonts w:ascii="Arial" w:hAnsi="Arial" w:cs="Arial"/>
          <w:sz w:val="24"/>
          <w:szCs w:val="24"/>
        </w:rPr>
        <w:t>s’</w:t>
      </w:r>
      <w:r w:rsidRPr="00426DAD">
        <w:rPr>
          <w:rFonts w:ascii="Arial" w:hAnsi="Arial" w:cs="Arial"/>
          <w:sz w:val="24"/>
          <w:szCs w:val="24"/>
        </w:rPr>
        <w:t xml:space="preserve"> performance for the past three (3) financial </w:t>
      </w:r>
      <w:r w:rsidR="00A76360">
        <w:rPr>
          <w:rFonts w:ascii="Arial" w:hAnsi="Arial" w:cs="Arial"/>
          <w:sz w:val="24"/>
          <w:szCs w:val="24"/>
        </w:rPr>
        <w:t xml:space="preserve">years has </w:t>
      </w:r>
      <w:r w:rsidRPr="00426DAD">
        <w:rPr>
          <w:rFonts w:ascii="Arial" w:hAnsi="Arial" w:cs="Arial"/>
          <w:sz w:val="24"/>
          <w:szCs w:val="24"/>
        </w:rPr>
        <w:t>been sa</w:t>
      </w:r>
      <w:r w:rsidR="005F29BD" w:rsidRPr="00426DAD">
        <w:rPr>
          <w:rFonts w:ascii="Arial" w:hAnsi="Arial" w:cs="Arial"/>
          <w:sz w:val="24"/>
          <w:szCs w:val="24"/>
        </w:rPr>
        <w:t>tisfactory</w:t>
      </w:r>
      <w:r w:rsidR="00A76360">
        <w:rPr>
          <w:rFonts w:ascii="Arial" w:hAnsi="Arial" w:cs="Arial"/>
          <w:sz w:val="24"/>
          <w:szCs w:val="24"/>
        </w:rPr>
        <w:t xml:space="preserve">, with other entities </w:t>
      </w:r>
      <w:r w:rsidRPr="00426DAD">
        <w:rPr>
          <w:rFonts w:ascii="Arial" w:hAnsi="Arial" w:cs="Arial"/>
          <w:sz w:val="24"/>
          <w:szCs w:val="24"/>
        </w:rPr>
        <w:t>performing exceptionally well.</w:t>
      </w:r>
      <w:r w:rsidR="005F29BD" w:rsidRPr="00426DAD">
        <w:rPr>
          <w:rFonts w:ascii="Arial" w:hAnsi="Arial" w:cs="Arial"/>
          <w:sz w:val="24"/>
          <w:szCs w:val="24"/>
        </w:rPr>
        <w:t xml:space="preserve"> </w:t>
      </w:r>
    </w:p>
    <w:p w14:paraId="1A689921" w14:textId="77777777" w:rsidR="005F29BD" w:rsidRPr="00426DAD" w:rsidRDefault="005F29BD" w:rsidP="00426DAD">
      <w:pPr>
        <w:pStyle w:val="ListParagraph"/>
        <w:spacing w:line="360" w:lineRule="auto"/>
        <w:ind w:left="740"/>
        <w:jc w:val="both"/>
        <w:rPr>
          <w:rFonts w:ascii="Arial" w:hAnsi="Arial" w:cs="Arial"/>
          <w:sz w:val="24"/>
          <w:szCs w:val="24"/>
        </w:rPr>
      </w:pPr>
    </w:p>
    <w:p w14:paraId="351B153F" w14:textId="3ED19A74" w:rsidR="00084B38" w:rsidRPr="00A76360" w:rsidRDefault="00B401EA" w:rsidP="0085624F">
      <w:pPr>
        <w:pStyle w:val="ListParagraph"/>
        <w:numPr>
          <w:ilvl w:val="0"/>
          <w:numId w:val="23"/>
        </w:numPr>
        <w:spacing w:line="360" w:lineRule="auto"/>
        <w:jc w:val="both"/>
        <w:rPr>
          <w:rFonts w:ascii="Arial" w:hAnsi="Arial" w:cs="Arial"/>
          <w:sz w:val="24"/>
          <w:szCs w:val="24"/>
        </w:rPr>
      </w:pPr>
      <w:r w:rsidRPr="00A76360">
        <w:rPr>
          <w:rFonts w:ascii="Arial" w:hAnsi="Arial" w:cs="Arial"/>
          <w:sz w:val="24"/>
          <w:szCs w:val="24"/>
        </w:rPr>
        <w:t>Board p</w:t>
      </w:r>
      <w:r w:rsidR="00426DAD" w:rsidRPr="00A76360">
        <w:rPr>
          <w:rFonts w:ascii="Arial" w:hAnsi="Arial" w:cs="Arial"/>
          <w:sz w:val="24"/>
          <w:szCs w:val="24"/>
        </w:rPr>
        <w:t>erformance is monitored by the Corporate Governance S</w:t>
      </w:r>
      <w:r w:rsidR="00A76360" w:rsidRPr="00A76360">
        <w:rPr>
          <w:rFonts w:ascii="Arial" w:hAnsi="Arial" w:cs="Arial"/>
          <w:sz w:val="24"/>
          <w:szCs w:val="24"/>
        </w:rPr>
        <w:t xml:space="preserve">ection within the Department.  In addition, </w:t>
      </w:r>
      <w:r w:rsidRPr="00A76360">
        <w:rPr>
          <w:rFonts w:ascii="Arial" w:hAnsi="Arial" w:cs="Arial"/>
          <w:sz w:val="24"/>
          <w:szCs w:val="24"/>
        </w:rPr>
        <w:t>Boards also undergo Board evaluations, these can be done by an independent company</w:t>
      </w:r>
      <w:r w:rsidR="005F29BD" w:rsidRPr="00A76360">
        <w:rPr>
          <w:rFonts w:ascii="Arial" w:hAnsi="Arial" w:cs="Arial"/>
          <w:sz w:val="24"/>
          <w:szCs w:val="24"/>
        </w:rPr>
        <w:t xml:space="preserve"> or alternatively </w:t>
      </w:r>
      <w:r w:rsidRPr="00A76360">
        <w:rPr>
          <w:rFonts w:ascii="Arial" w:hAnsi="Arial" w:cs="Arial"/>
          <w:sz w:val="24"/>
          <w:szCs w:val="24"/>
        </w:rPr>
        <w:t>Board members</w:t>
      </w:r>
      <w:r w:rsidR="005F29BD" w:rsidRPr="00A76360">
        <w:rPr>
          <w:rFonts w:ascii="Arial" w:hAnsi="Arial" w:cs="Arial"/>
          <w:sz w:val="24"/>
          <w:szCs w:val="24"/>
        </w:rPr>
        <w:t xml:space="preserve"> can </w:t>
      </w:r>
      <w:r w:rsidRPr="00A76360">
        <w:rPr>
          <w:rFonts w:ascii="Arial" w:hAnsi="Arial" w:cs="Arial"/>
          <w:sz w:val="24"/>
          <w:szCs w:val="24"/>
        </w:rPr>
        <w:t xml:space="preserve"> evaluate each other. Board evaluations </w:t>
      </w:r>
      <w:r w:rsidR="00A76360" w:rsidRPr="00A76360">
        <w:rPr>
          <w:rFonts w:ascii="Arial" w:hAnsi="Arial" w:cs="Arial"/>
          <w:sz w:val="24"/>
          <w:szCs w:val="24"/>
        </w:rPr>
        <w:t xml:space="preserve">conducted by </w:t>
      </w:r>
      <w:r w:rsidRPr="00A76360">
        <w:rPr>
          <w:rFonts w:ascii="Arial" w:hAnsi="Arial" w:cs="Arial"/>
          <w:sz w:val="24"/>
          <w:szCs w:val="24"/>
        </w:rPr>
        <w:t>Board  members evaluating each other are usually done on a c</w:t>
      </w:r>
      <w:r w:rsidR="005F29BD" w:rsidRPr="00A76360">
        <w:rPr>
          <w:rFonts w:ascii="Arial" w:hAnsi="Arial" w:cs="Arial"/>
          <w:sz w:val="24"/>
          <w:szCs w:val="24"/>
        </w:rPr>
        <w:t>onfidential basis. During these</w:t>
      </w:r>
      <w:r w:rsidR="00D16DAB" w:rsidRPr="00A76360">
        <w:rPr>
          <w:rFonts w:ascii="Arial" w:hAnsi="Arial" w:cs="Arial"/>
          <w:sz w:val="24"/>
          <w:szCs w:val="24"/>
        </w:rPr>
        <w:t xml:space="preserve"> </w:t>
      </w:r>
      <w:r w:rsidRPr="00A76360">
        <w:rPr>
          <w:rFonts w:ascii="Arial" w:hAnsi="Arial" w:cs="Arial"/>
          <w:sz w:val="24"/>
          <w:szCs w:val="24"/>
        </w:rPr>
        <w:t xml:space="preserve">evaluations Board members are required to evaluate not only the positives but the negatives of each Board member over the course of the financial period under review. </w:t>
      </w:r>
      <w:r w:rsidR="00D16DAB" w:rsidRPr="00A76360">
        <w:rPr>
          <w:rFonts w:ascii="Arial" w:hAnsi="Arial" w:cs="Arial"/>
          <w:sz w:val="24"/>
          <w:szCs w:val="24"/>
        </w:rPr>
        <w:t xml:space="preserve"> </w:t>
      </w:r>
      <w:r w:rsidR="005F29BD" w:rsidRPr="00A76360">
        <w:rPr>
          <w:rFonts w:ascii="Arial" w:hAnsi="Arial" w:cs="Arial"/>
          <w:sz w:val="24"/>
          <w:szCs w:val="24"/>
        </w:rPr>
        <w:t xml:space="preserve">The outcomes of these </w:t>
      </w:r>
      <w:r w:rsidRPr="00A76360">
        <w:rPr>
          <w:rFonts w:ascii="Arial" w:hAnsi="Arial" w:cs="Arial"/>
          <w:sz w:val="24"/>
          <w:szCs w:val="24"/>
        </w:rPr>
        <w:t xml:space="preserve">Board </w:t>
      </w:r>
      <w:r w:rsidR="005F29BD" w:rsidRPr="00A76360">
        <w:rPr>
          <w:rFonts w:ascii="Arial" w:hAnsi="Arial" w:cs="Arial"/>
          <w:sz w:val="24"/>
          <w:szCs w:val="24"/>
        </w:rPr>
        <w:t>evaluation reports are submitted to the</w:t>
      </w:r>
      <w:r w:rsidR="00A76360">
        <w:rPr>
          <w:rFonts w:ascii="Arial" w:hAnsi="Arial" w:cs="Arial"/>
          <w:sz w:val="24"/>
          <w:szCs w:val="24"/>
        </w:rPr>
        <w:t xml:space="preserve"> </w:t>
      </w:r>
      <w:r w:rsidR="005F29BD" w:rsidRPr="00A76360">
        <w:rPr>
          <w:rFonts w:ascii="Arial" w:hAnsi="Arial" w:cs="Arial"/>
          <w:sz w:val="24"/>
          <w:szCs w:val="24"/>
        </w:rPr>
        <w:t>Shareholder on an annual basis.</w:t>
      </w:r>
    </w:p>
    <w:sectPr w:rsidR="00084B38" w:rsidRPr="00A76360"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0E36" w14:textId="77777777" w:rsidR="002757A1" w:rsidRDefault="002757A1" w:rsidP="00DB1508">
      <w:pPr>
        <w:spacing w:after="0" w:line="240" w:lineRule="auto"/>
      </w:pPr>
      <w:r>
        <w:separator/>
      </w:r>
    </w:p>
  </w:endnote>
  <w:endnote w:type="continuationSeparator" w:id="0">
    <w:p w14:paraId="10404ABD" w14:textId="77777777" w:rsidR="002757A1" w:rsidRDefault="002757A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550358"/>
      <w:docPartObj>
        <w:docPartGallery w:val="Page Numbers (Bottom of Page)"/>
        <w:docPartUnique/>
      </w:docPartObj>
    </w:sdtPr>
    <w:sdtEndPr>
      <w:rPr>
        <w:noProof/>
      </w:rPr>
    </w:sdtEndPr>
    <w:sdtContent>
      <w:p w14:paraId="1C4A449F" w14:textId="35412B6A" w:rsidR="00426DAD" w:rsidRDefault="00426DAD">
        <w:pPr>
          <w:pStyle w:val="Footer"/>
          <w:jc w:val="right"/>
        </w:pPr>
        <w:r>
          <w:fldChar w:fldCharType="begin"/>
        </w:r>
        <w:r>
          <w:instrText xml:space="preserve"> PAGE   \* MERGEFORMAT </w:instrText>
        </w:r>
        <w:r>
          <w:fldChar w:fldCharType="separate"/>
        </w:r>
        <w:r w:rsidR="00450FC5">
          <w:rPr>
            <w:noProof/>
          </w:rPr>
          <w:t>1</w:t>
        </w:r>
        <w:r>
          <w:rPr>
            <w:noProof/>
          </w:rPr>
          <w:fldChar w:fldCharType="end"/>
        </w:r>
      </w:p>
    </w:sdtContent>
  </w:sdt>
  <w:p w14:paraId="7A8374EB" w14:textId="77777777" w:rsidR="00426DAD" w:rsidRDefault="00426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0697" w14:textId="77777777" w:rsidR="002757A1" w:rsidRDefault="002757A1" w:rsidP="00DB1508">
      <w:pPr>
        <w:spacing w:after="0" w:line="240" w:lineRule="auto"/>
      </w:pPr>
      <w:r>
        <w:separator/>
      </w:r>
    </w:p>
  </w:footnote>
  <w:footnote w:type="continuationSeparator" w:id="0">
    <w:p w14:paraId="4D004D60" w14:textId="77777777" w:rsidR="002757A1" w:rsidRDefault="002757A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57F4"/>
    <w:multiLevelType w:val="hybridMultilevel"/>
    <w:tmpl w:val="AF968DB0"/>
    <w:lvl w:ilvl="0" w:tplc="591622A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1FC1F6C"/>
    <w:multiLevelType w:val="hybridMultilevel"/>
    <w:tmpl w:val="AF968DB0"/>
    <w:lvl w:ilvl="0" w:tplc="591622A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2"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76712F3D"/>
    <w:multiLevelType w:val="hybridMultilevel"/>
    <w:tmpl w:val="AE28E584"/>
    <w:lvl w:ilvl="0" w:tplc="EC507BD2">
      <w:start w:val="1"/>
      <w:numFmt w:val="upp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5"/>
  </w:num>
  <w:num w:numId="3">
    <w:abstractNumId w:val="19"/>
  </w:num>
  <w:num w:numId="4">
    <w:abstractNumId w:val="4"/>
  </w:num>
  <w:num w:numId="5">
    <w:abstractNumId w:val="14"/>
  </w:num>
  <w:num w:numId="6">
    <w:abstractNumId w:val="2"/>
  </w:num>
  <w:num w:numId="7">
    <w:abstractNumId w:val="7"/>
  </w:num>
  <w:num w:numId="8">
    <w:abstractNumId w:val="5"/>
  </w:num>
  <w:num w:numId="9">
    <w:abstractNumId w:val="16"/>
  </w:num>
  <w:num w:numId="10">
    <w:abstractNumId w:val="11"/>
  </w:num>
  <w:num w:numId="11">
    <w:abstractNumId w:val="22"/>
  </w:num>
  <w:num w:numId="12">
    <w:abstractNumId w:val="6"/>
  </w:num>
  <w:num w:numId="13">
    <w:abstractNumId w:val="12"/>
  </w:num>
  <w:num w:numId="14">
    <w:abstractNumId w:val="20"/>
  </w:num>
  <w:num w:numId="15">
    <w:abstractNumId w:val="13"/>
  </w:num>
  <w:num w:numId="16">
    <w:abstractNumId w:val="17"/>
  </w:num>
  <w:num w:numId="17">
    <w:abstractNumId w:val="9"/>
  </w:num>
  <w:num w:numId="18">
    <w:abstractNumId w:val="3"/>
  </w:num>
  <w:num w:numId="19">
    <w:abstractNumId w:val="23"/>
  </w:num>
  <w:num w:numId="20">
    <w:abstractNumId w:val="8"/>
  </w:num>
  <w:num w:numId="21">
    <w:abstractNumId w:val="18"/>
  </w:num>
  <w:num w:numId="22">
    <w:abstractNumId w:val="21"/>
  </w:num>
  <w:num w:numId="23">
    <w:abstractNumId w:val="1"/>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17077"/>
    <w:rsid w:val="000226DD"/>
    <w:rsid w:val="000255D7"/>
    <w:rsid w:val="00026FD9"/>
    <w:rsid w:val="00031989"/>
    <w:rsid w:val="000333D9"/>
    <w:rsid w:val="00040CC7"/>
    <w:rsid w:val="00041985"/>
    <w:rsid w:val="00044AC4"/>
    <w:rsid w:val="0005130F"/>
    <w:rsid w:val="00051C53"/>
    <w:rsid w:val="0005391D"/>
    <w:rsid w:val="00055222"/>
    <w:rsid w:val="00055A79"/>
    <w:rsid w:val="00065792"/>
    <w:rsid w:val="000773B2"/>
    <w:rsid w:val="00080CA6"/>
    <w:rsid w:val="00082A4E"/>
    <w:rsid w:val="00084B38"/>
    <w:rsid w:val="0009132B"/>
    <w:rsid w:val="0009500E"/>
    <w:rsid w:val="000A0DBF"/>
    <w:rsid w:val="000B01FF"/>
    <w:rsid w:val="000C3487"/>
    <w:rsid w:val="000E04E0"/>
    <w:rsid w:val="000E0CFE"/>
    <w:rsid w:val="000E1780"/>
    <w:rsid w:val="000E1816"/>
    <w:rsid w:val="000E1907"/>
    <w:rsid w:val="000F14B7"/>
    <w:rsid w:val="000F15CB"/>
    <w:rsid w:val="000F29A6"/>
    <w:rsid w:val="000F76BD"/>
    <w:rsid w:val="001306CF"/>
    <w:rsid w:val="00130AB5"/>
    <w:rsid w:val="00131EBD"/>
    <w:rsid w:val="0013407E"/>
    <w:rsid w:val="001408B0"/>
    <w:rsid w:val="001479DC"/>
    <w:rsid w:val="00151041"/>
    <w:rsid w:val="00151529"/>
    <w:rsid w:val="0015160D"/>
    <w:rsid w:val="00153AAD"/>
    <w:rsid w:val="00156DFD"/>
    <w:rsid w:val="001712B4"/>
    <w:rsid w:val="00173751"/>
    <w:rsid w:val="0018063A"/>
    <w:rsid w:val="001823DD"/>
    <w:rsid w:val="001828D3"/>
    <w:rsid w:val="00192D53"/>
    <w:rsid w:val="001A1F7C"/>
    <w:rsid w:val="001B00F5"/>
    <w:rsid w:val="001B2E53"/>
    <w:rsid w:val="001B4385"/>
    <w:rsid w:val="001C323C"/>
    <w:rsid w:val="001C32E4"/>
    <w:rsid w:val="001C496C"/>
    <w:rsid w:val="001D07AB"/>
    <w:rsid w:val="001D34C3"/>
    <w:rsid w:val="001D5E1B"/>
    <w:rsid w:val="001D75C8"/>
    <w:rsid w:val="001E0388"/>
    <w:rsid w:val="001E1B86"/>
    <w:rsid w:val="001E284E"/>
    <w:rsid w:val="001E3894"/>
    <w:rsid w:val="001F0CED"/>
    <w:rsid w:val="001F369F"/>
    <w:rsid w:val="001F47D1"/>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55EE9"/>
    <w:rsid w:val="002606E1"/>
    <w:rsid w:val="00261077"/>
    <w:rsid w:val="00261D30"/>
    <w:rsid w:val="002757A1"/>
    <w:rsid w:val="00275EB5"/>
    <w:rsid w:val="002800B5"/>
    <w:rsid w:val="002838E4"/>
    <w:rsid w:val="00286F8A"/>
    <w:rsid w:val="002956D0"/>
    <w:rsid w:val="00296510"/>
    <w:rsid w:val="002973E8"/>
    <w:rsid w:val="002975F3"/>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1481"/>
    <w:rsid w:val="0030388B"/>
    <w:rsid w:val="00305323"/>
    <w:rsid w:val="00310DE1"/>
    <w:rsid w:val="003130D1"/>
    <w:rsid w:val="00314530"/>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59B4"/>
    <w:rsid w:val="00426DAD"/>
    <w:rsid w:val="0042787A"/>
    <w:rsid w:val="00430277"/>
    <w:rsid w:val="00431A19"/>
    <w:rsid w:val="00437C38"/>
    <w:rsid w:val="00450FC5"/>
    <w:rsid w:val="00451494"/>
    <w:rsid w:val="00456491"/>
    <w:rsid w:val="00460FD2"/>
    <w:rsid w:val="0046227D"/>
    <w:rsid w:val="00466C07"/>
    <w:rsid w:val="004679CC"/>
    <w:rsid w:val="004752D3"/>
    <w:rsid w:val="0047634E"/>
    <w:rsid w:val="004813B8"/>
    <w:rsid w:val="00491B48"/>
    <w:rsid w:val="00493015"/>
    <w:rsid w:val="00495833"/>
    <w:rsid w:val="004977A9"/>
    <w:rsid w:val="004A00D3"/>
    <w:rsid w:val="004A0598"/>
    <w:rsid w:val="004A09AD"/>
    <w:rsid w:val="004A62DE"/>
    <w:rsid w:val="004A6906"/>
    <w:rsid w:val="004A7FD9"/>
    <w:rsid w:val="004C0992"/>
    <w:rsid w:val="004C0A24"/>
    <w:rsid w:val="004C7E4E"/>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D5448"/>
    <w:rsid w:val="005E123E"/>
    <w:rsid w:val="005E4808"/>
    <w:rsid w:val="005F20B1"/>
    <w:rsid w:val="005F29BD"/>
    <w:rsid w:val="005F3F35"/>
    <w:rsid w:val="005F630B"/>
    <w:rsid w:val="006009A0"/>
    <w:rsid w:val="00604285"/>
    <w:rsid w:val="006140CA"/>
    <w:rsid w:val="00617B5C"/>
    <w:rsid w:val="0062385C"/>
    <w:rsid w:val="006305D9"/>
    <w:rsid w:val="00637B39"/>
    <w:rsid w:val="0065055E"/>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5DBC"/>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3390"/>
    <w:rsid w:val="00833625"/>
    <w:rsid w:val="00834B88"/>
    <w:rsid w:val="00835573"/>
    <w:rsid w:val="0083742C"/>
    <w:rsid w:val="0083772C"/>
    <w:rsid w:val="008424B4"/>
    <w:rsid w:val="00843914"/>
    <w:rsid w:val="00844201"/>
    <w:rsid w:val="00845BE5"/>
    <w:rsid w:val="00850363"/>
    <w:rsid w:val="00850CC7"/>
    <w:rsid w:val="008513C3"/>
    <w:rsid w:val="00852466"/>
    <w:rsid w:val="00854891"/>
    <w:rsid w:val="00856F99"/>
    <w:rsid w:val="0086133C"/>
    <w:rsid w:val="008821AF"/>
    <w:rsid w:val="00884F88"/>
    <w:rsid w:val="00896BC2"/>
    <w:rsid w:val="008A14FA"/>
    <w:rsid w:val="008A1C7D"/>
    <w:rsid w:val="008A3260"/>
    <w:rsid w:val="008A52D5"/>
    <w:rsid w:val="008B2E50"/>
    <w:rsid w:val="008B4716"/>
    <w:rsid w:val="008B7B8C"/>
    <w:rsid w:val="008C0374"/>
    <w:rsid w:val="008C2F92"/>
    <w:rsid w:val="008E0CE8"/>
    <w:rsid w:val="008E13A6"/>
    <w:rsid w:val="008E1AAE"/>
    <w:rsid w:val="008F0979"/>
    <w:rsid w:val="008F5C5A"/>
    <w:rsid w:val="00901C32"/>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A6CAD"/>
    <w:rsid w:val="009B0431"/>
    <w:rsid w:val="009C0DE1"/>
    <w:rsid w:val="009C268C"/>
    <w:rsid w:val="009C4E79"/>
    <w:rsid w:val="009F3B4B"/>
    <w:rsid w:val="009F7581"/>
    <w:rsid w:val="00A00E4A"/>
    <w:rsid w:val="00A01414"/>
    <w:rsid w:val="00A02611"/>
    <w:rsid w:val="00A20540"/>
    <w:rsid w:val="00A21F7F"/>
    <w:rsid w:val="00A22ECB"/>
    <w:rsid w:val="00A2310B"/>
    <w:rsid w:val="00A33285"/>
    <w:rsid w:val="00A40246"/>
    <w:rsid w:val="00A4192C"/>
    <w:rsid w:val="00A44B9A"/>
    <w:rsid w:val="00A4563E"/>
    <w:rsid w:val="00A46CC2"/>
    <w:rsid w:val="00A55457"/>
    <w:rsid w:val="00A66D53"/>
    <w:rsid w:val="00A750D6"/>
    <w:rsid w:val="00A756F5"/>
    <w:rsid w:val="00A75AE8"/>
    <w:rsid w:val="00A76360"/>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1EA"/>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B7D7B"/>
    <w:rsid w:val="00BC06BD"/>
    <w:rsid w:val="00BC2F3F"/>
    <w:rsid w:val="00BC47EE"/>
    <w:rsid w:val="00BC7A99"/>
    <w:rsid w:val="00BD2759"/>
    <w:rsid w:val="00BD65B7"/>
    <w:rsid w:val="00BE0C5A"/>
    <w:rsid w:val="00BF349B"/>
    <w:rsid w:val="00BF68B6"/>
    <w:rsid w:val="00BF69C4"/>
    <w:rsid w:val="00C01BD0"/>
    <w:rsid w:val="00C02DEB"/>
    <w:rsid w:val="00C0405D"/>
    <w:rsid w:val="00C14501"/>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752"/>
    <w:rsid w:val="00CF5BC7"/>
    <w:rsid w:val="00CF7072"/>
    <w:rsid w:val="00D12E4F"/>
    <w:rsid w:val="00D16DAB"/>
    <w:rsid w:val="00D17AFC"/>
    <w:rsid w:val="00D21E01"/>
    <w:rsid w:val="00D222DF"/>
    <w:rsid w:val="00D236B7"/>
    <w:rsid w:val="00D30CF5"/>
    <w:rsid w:val="00D444E5"/>
    <w:rsid w:val="00D477D9"/>
    <w:rsid w:val="00D51B90"/>
    <w:rsid w:val="00D74AD1"/>
    <w:rsid w:val="00D82AB0"/>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76A3"/>
    <w:rsid w:val="00E74736"/>
    <w:rsid w:val="00E75AE1"/>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01C5"/>
    <w:rsid w:val="00ED3E50"/>
    <w:rsid w:val="00ED4839"/>
    <w:rsid w:val="00EF5FED"/>
    <w:rsid w:val="00EF6E3F"/>
    <w:rsid w:val="00EF7862"/>
    <w:rsid w:val="00F00B6B"/>
    <w:rsid w:val="00F03617"/>
    <w:rsid w:val="00F10ABE"/>
    <w:rsid w:val="00F113DC"/>
    <w:rsid w:val="00F1292D"/>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507D"/>
    <w:rsid w:val="00F86A5F"/>
    <w:rsid w:val="00F91072"/>
    <w:rsid w:val="00F91225"/>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CCC6F"/>
  <w15:docId w15:val="{EFC3E73B-F163-4108-97F6-B9A618CA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91225"/>
    <w:rPr>
      <w:b/>
      <w:bCs/>
    </w:rPr>
  </w:style>
  <w:style w:type="paragraph" w:styleId="DocumentMap">
    <w:name w:val="Document Map"/>
    <w:basedOn w:val="Normal"/>
    <w:link w:val="DocumentMapChar"/>
    <w:uiPriority w:val="99"/>
    <w:semiHidden/>
    <w:unhideWhenUsed/>
    <w:rsid w:val="00A0261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0261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564F-11FF-4F85-AAC7-E569CB64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2017-11-10T12:35:00Z</cp:lastPrinted>
  <dcterms:created xsi:type="dcterms:W3CDTF">2017-11-17T10:20:00Z</dcterms:created>
  <dcterms:modified xsi:type="dcterms:W3CDTF">2017-11-17T10:20:00Z</dcterms:modified>
</cp:coreProperties>
</file>