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F91225">
        <w:rPr>
          <w:rFonts w:cs="Arial"/>
          <w:sz w:val="22"/>
          <w:szCs w:val="22"/>
          <w:u w:val="none"/>
          <w:lang w:val="en-ZA"/>
        </w:rPr>
        <w:t>5</w:t>
      </w:r>
      <w:r w:rsidR="00E75AE1">
        <w:rPr>
          <w:rFonts w:cs="Arial"/>
          <w:sz w:val="22"/>
          <w:szCs w:val="22"/>
          <w:u w:val="none"/>
          <w:lang w:val="en-ZA"/>
        </w:rPr>
        <w:t>4</w:t>
      </w:r>
      <w:r w:rsidR="006305D9">
        <w:rPr>
          <w:rFonts w:cs="Arial"/>
          <w:sz w:val="22"/>
          <w:szCs w:val="22"/>
          <w:u w:val="none"/>
          <w:lang w:val="en-ZA"/>
        </w:rPr>
        <w:t>3</w:t>
      </w:r>
    </w:p>
    <w:p w:rsidR="00F91225" w:rsidRDefault="00F91225" w:rsidP="00F91225">
      <w:pPr>
        <w:rPr>
          <w:lang w:val="en-ZA" w:eastAsia="x-none"/>
        </w:rPr>
      </w:pPr>
    </w:p>
    <w:p w:rsidR="006305D9" w:rsidRPr="006305D9" w:rsidRDefault="006305D9" w:rsidP="006305D9">
      <w:pPr>
        <w:spacing w:before="100" w:beforeAutospacing="1" w:after="100" w:afterAutospacing="1" w:line="240" w:lineRule="auto"/>
        <w:ind w:left="851" w:hanging="851"/>
        <w:rPr>
          <w:rFonts w:ascii="Arial" w:hAnsi="Arial" w:cs="Arial"/>
          <w:b/>
        </w:rPr>
      </w:pPr>
      <w:proofErr w:type="gramStart"/>
      <w:r w:rsidRPr="006305D9">
        <w:rPr>
          <w:rFonts w:ascii="Arial" w:hAnsi="Arial" w:cs="Arial"/>
          <w:b/>
        </w:rPr>
        <w:t>3543.</w:t>
      </w:r>
      <w:r w:rsidRPr="006305D9">
        <w:rPr>
          <w:rFonts w:ascii="Arial" w:hAnsi="Arial" w:cs="Arial"/>
          <w:b/>
        </w:rPr>
        <w:tab/>
      </w:r>
      <w:proofErr w:type="spellStart"/>
      <w:r w:rsidRPr="006305D9">
        <w:rPr>
          <w:rFonts w:ascii="Arial" w:hAnsi="Arial" w:cs="Arial"/>
          <w:b/>
        </w:rPr>
        <w:t>Mr</w:t>
      </w:r>
      <w:proofErr w:type="spellEnd"/>
      <w:r w:rsidRPr="006305D9">
        <w:rPr>
          <w:rFonts w:ascii="Arial" w:hAnsi="Arial" w:cs="Arial"/>
          <w:b/>
        </w:rPr>
        <w:t xml:space="preserve"> A M </w:t>
      </w:r>
      <w:proofErr w:type="spellStart"/>
      <w:r w:rsidRPr="006305D9">
        <w:rPr>
          <w:rFonts w:ascii="Arial" w:hAnsi="Arial" w:cs="Arial"/>
          <w:b/>
        </w:rPr>
        <w:t>Figlan</w:t>
      </w:r>
      <w:proofErr w:type="spellEnd"/>
      <w:r w:rsidRPr="006305D9">
        <w:rPr>
          <w:rFonts w:ascii="Arial" w:hAnsi="Arial" w:cs="Arial"/>
          <w:b/>
        </w:rPr>
        <w:t xml:space="preserve"> (DA)</w:t>
      </w:r>
      <w:proofErr w:type="gramEnd"/>
      <w:r w:rsidRPr="006305D9">
        <w:rPr>
          <w:rFonts w:ascii="Arial" w:hAnsi="Arial" w:cs="Arial"/>
          <w:b/>
        </w:rPr>
        <w:t xml:space="preserve"> to ask the Minister of Transport:</w:t>
      </w:r>
    </w:p>
    <w:p w:rsidR="006305D9" w:rsidRPr="006A7DBE" w:rsidRDefault="006305D9" w:rsidP="006305D9">
      <w:pPr>
        <w:spacing w:before="100" w:beforeAutospacing="1" w:after="100" w:afterAutospacing="1" w:line="240" w:lineRule="auto"/>
        <w:ind w:left="851"/>
        <w:jc w:val="both"/>
        <w:rPr>
          <w:rFonts w:ascii="Arial" w:hAnsi="Arial" w:cs="Arial"/>
        </w:rPr>
      </w:pPr>
      <w:r w:rsidRPr="006A7DBE">
        <w:rPr>
          <w:rFonts w:ascii="Arial" w:hAnsi="Arial" w:cs="Arial"/>
        </w:rPr>
        <w:t>(a) How many board members of the entities that report to him serve on boards of entities that report to other departments (b) what is the name of each board member (c) on which boards does each member serve (d) on what date was each member appointed in each case and (e) on what date will the term end in each case?</w:t>
      </w:r>
      <w:r w:rsidRPr="006A7DBE">
        <w:rPr>
          <w:rFonts w:ascii="Arial" w:hAnsi="Arial" w:cs="Arial"/>
        </w:rPr>
        <w:tab/>
      </w:r>
      <w:r w:rsidRPr="006A7DBE">
        <w:rPr>
          <w:rFonts w:ascii="Arial" w:hAnsi="Arial" w:cs="Arial"/>
        </w:rPr>
        <w:tab/>
      </w:r>
      <w:r w:rsidRPr="006A7DBE">
        <w:rPr>
          <w:rFonts w:ascii="Arial" w:hAnsi="Arial" w:cs="Arial"/>
        </w:rPr>
        <w:tab/>
      </w:r>
      <w:r w:rsidRPr="006A7DBE">
        <w:rPr>
          <w:rFonts w:ascii="Arial" w:hAnsi="Arial" w:cs="Arial"/>
        </w:rPr>
        <w:tab/>
      </w:r>
      <w:r w:rsidRPr="006A7DBE">
        <w:rPr>
          <w:rFonts w:ascii="Arial" w:hAnsi="Arial" w:cs="Arial"/>
        </w:rPr>
        <w:tab/>
      </w:r>
      <w:r w:rsidRPr="006A7DBE">
        <w:rPr>
          <w:rFonts w:ascii="Arial" w:hAnsi="Arial" w:cs="Arial"/>
        </w:rPr>
        <w:tab/>
      </w:r>
      <w:r w:rsidRPr="006A7DBE">
        <w:rPr>
          <w:rFonts w:ascii="Arial" w:hAnsi="Arial" w:cs="Arial"/>
        </w:rPr>
        <w:tab/>
      </w:r>
      <w:r w:rsidRPr="006A7DBE">
        <w:rPr>
          <w:rFonts w:ascii="Arial" w:hAnsi="Arial" w:cs="Arial"/>
        </w:rPr>
        <w:tab/>
      </w:r>
      <w:r w:rsidRPr="006A7DBE">
        <w:rPr>
          <w:rFonts w:ascii="Arial" w:hAnsi="Arial" w:cs="Arial"/>
        </w:rPr>
        <w:tab/>
      </w:r>
      <w:r w:rsidRPr="006A7DBE">
        <w:rPr>
          <w:rFonts w:ascii="Arial" w:hAnsi="Arial" w:cs="Arial"/>
        </w:rPr>
        <w:tab/>
      </w:r>
      <w:r w:rsidRPr="006A7DBE">
        <w:rPr>
          <w:rFonts w:ascii="Arial" w:hAnsi="Arial" w:cs="Arial"/>
        </w:rPr>
        <w:tab/>
      </w:r>
      <w:r w:rsidRPr="006A7DBE">
        <w:rPr>
          <w:rFonts w:ascii="Arial" w:hAnsi="Arial" w:cs="Arial"/>
          <w:lang w:val="en-GB"/>
        </w:rPr>
        <w:t>NW3971E</w:t>
      </w:r>
    </w:p>
    <w:p w:rsidR="00644E8D" w:rsidRPr="006A7DBE" w:rsidRDefault="00644E8D" w:rsidP="00F3130B">
      <w:pPr>
        <w:rPr>
          <w:rFonts w:ascii="Arial" w:hAnsi="Arial" w:cs="Arial"/>
          <w:b/>
          <w:lang w:val="en-ZA" w:eastAsia="x-none"/>
        </w:rPr>
      </w:pPr>
      <w:r w:rsidRPr="006A7DBE">
        <w:rPr>
          <w:rFonts w:ascii="Arial" w:hAnsi="Arial" w:cs="Arial"/>
          <w:b/>
          <w:lang w:val="en-ZA" w:eastAsia="x-none"/>
        </w:rPr>
        <w:t>RESPONSE:</w:t>
      </w:r>
      <w:r w:rsidR="00C01A1F" w:rsidRPr="006A7DBE">
        <w:rPr>
          <w:rFonts w:ascii="Arial" w:hAnsi="Arial" w:cs="Arial"/>
          <w:b/>
          <w:lang w:val="en-ZA" w:eastAsia="x-none"/>
        </w:rPr>
        <w:t xml:space="preserve"> </w:t>
      </w:r>
      <w:r w:rsidR="00F3239D" w:rsidRPr="006A7DBE">
        <w:rPr>
          <w:rFonts w:ascii="Arial" w:hAnsi="Arial" w:cs="Arial"/>
          <w:b/>
          <w:lang w:val="en-ZA" w:eastAsia="x-none"/>
        </w:rPr>
        <w:t>Road Traffic Management Corporation (</w:t>
      </w:r>
      <w:r w:rsidR="00C01A1F" w:rsidRPr="006A7DBE">
        <w:rPr>
          <w:rFonts w:ascii="Arial" w:hAnsi="Arial" w:cs="Arial"/>
          <w:b/>
          <w:lang w:val="en-ZA" w:eastAsia="x-none"/>
        </w:rPr>
        <w:t>RTMC</w:t>
      </w:r>
      <w:r w:rsidR="00F3239D" w:rsidRPr="006A7DBE">
        <w:rPr>
          <w:rFonts w:ascii="Arial" w:hAnsi="Arial" w:cs="Arial"/>
          <w:b/>
          <w:lang w:val="en-ZA" w:eastAsia="x-none"/>
        </w:rPr>
        <w:t>)</w:t>
      </w:r>
    </w:p>
    <w:p w:rsidR="006A7DBE" w:rsidRPr="006A7DBE" w:rsidRDefault="006A7DBE" w:rsidP="006A7DBE">
      <w:pPr>
        <w:tabs>
          <w:tab w:val="left" w:pos="1260"/>
        </w:tabs>
        <w:spacing w:after="0"/>
        <w:jc w:val="both"/>
        <w:rPr>
          <w:rFonts w:ascii="Arial" w:hAnsi="Arial" w:cs="Arial"/>
        </w:rPr>
      </w:pPr>
      <w:r w:rsidRPr="006A7DBE">
        <w:rPr>
          <w:rFonts w:ascii="Arial" w:hAnsi="Arial" w:cs="Arial"/>
        </w:rPr>
        <w:t xml:space="preserve">(a) Two (2) board members of the Road Traffic Management Corporation (RTMC) serve on boards of entities that report to other national departments </w:t>
      </w:r>
    </w:p>
    <w:p w:rsidR="006A7DBE" w:rsidRPr="006A7DBE" w:rsidRDefault="006A7DBE" w:rsidP="00F3130B">
      <w:pPr>
        <w:rPr>
          <w:rFonts w:ascii="Arial" w:hAnsi="Arial" w:cs="Arial"/>
          <w:lang w:val="en-ZA" w:eastAsia="x-none"/>
        </w:rPr>
      </w:pPr>
    </w:p>
    <w:tbl>
      <w:tblPr>
        <w:tblStyle w:val="TableGrid"/>
        <w:tblW w:w="0" w:type="auto"/>
        <w:tblLook w:val="04A0" w:firstRow="1" w:lastRow="0" w:firstColumn="1" w:lastColumn="0" w:noHBand="0" w:noVBand="1"/>
      </w:tblPr>
      <w:tblGrid>
        <w:gridCol w:w="2508"/>
        <w:gridCol w:w="2508"/>
        <w:gridCol w:w="2508"/>
        <w:gridCol w:w="2508"/>
      </w:tblGrid>
      <w:tr w:rsidR="00F3239D" w:rsidRPr="006A7DBE" w:rsidTr="00647CE9">
        <w:tc>
          <w:tcPr>
            <w:tcW w:w="2508" w:type="dxa"/>
          </w:tcPr>
          <w:p w:rsidR="00F3239D" w:rsidRPr="006A7DBE" w:rsidRDefault="00F3239D" w:rsidP="00647CE9">
            <w:pPr>
              <w:tabs>
                <w:tab w:val="left" w:pos="1260"/>
              </w:tabs>
              <w:jc w:val="both"/>
              <w:rPr>
                <w:rFonts w:ascii="Arial" w:hAnsi="Arial" w:cs="Arial"/>
              </w:rPr>
            </w:pPr>
            <w:r w:rsidRPr="006A7DBE">
              <w:rPr>
                <w:rFonts w:ascii="Arial" w:hAnsi="Arial" w:cs="Arial"/>
              </w:rPr>
              <w:t>(b) the name of each board member is</w:t>
            </w:r>
          </w:p>
        </w:tc>
        <w:tc>
          <w:tcPr>
            <w:tcW w:w="2508" w:type="dxa"/>
          </w:tcPr>
          <w:p w:rsidR="00F3239D" w:rsidRPr="006A7DBE" w:rsidRDefault="00F3239D" w:rsidP="00647CE9">
            <w:pPr>
              <w:tabs>
                <w:tab w:val="left" w:pos="1260"/>
              </w:tabs>
              <w:jc w:val="both"/>
              <w:rPr>
                <w:rFonts w:ascii="Arial" w:hAnsi="Arial" w:cs="Arial"/>
              </w:rPr>
            </w:pPr>
            <w:r w:rsidRPr="006A7DBE">
              <w:rPr>
                <w:rFonts w:ascii="Arial" w:hAnsi="Arial" w:cs="Arial"/>
              </w:rPr>
              <w:t>(c) each member serves on the following boards</w:t>
            </w:r>
          </w:p>
        </w:tc>
        <w:tc>
          <w:tcPr>
            <w:tcW w:w="2508" w:type="dxa"/>
          </w:tcPr>
          <w:p w:rsidR="00F3239D" w:rsidRPr="006A7DBE" w:rsidRDefault="00F3239D" w:rsidP="00647CE9">
            <w:pPr>
              <w:tabs>
                <w:tab w:val="left" w:pos="1260"/>
              </w:tabs>
              <w:jc w:val="both"/>
              <w:rPr>
                <w:rFonts w:ascii="Arial" w:hAnsi="Arial" w:cs="Arial"/>
              </w:rPr>
            </w:pPr>
            <w:r w:rsidRPr="006A7DBE">
              <w:rPr>
                <w:rFonts w:ascii="Arial" w:hAnsi="Arial" w:cs="Arial"/>
              </w:rPr>
              <w:t xml:space="preserve">(d) each member was appointed on the following date in each case </w:t>
            </w:r>
          </w:p>
        </w:tc>
        <w:tc>
          <w:tcPr>
            <w:tcW w:w="2508" w:type="dxa"/>
          </w:tcPr>
          <w:p w:rsidR="00F3239D" w:rsidRPr="006A7DBE" w:rsidRDefault="00F3239D" w:rsidP="00647CE9">
            <w:pPr>
              <w:tabs>
                <w:tab w:val="left" w:pos="1260"/>
              </w:tabs>
              <w:jc w:val="both"/>
              <w:rPr>
                <w:rFonts w:ascii="Arial" w:hAnsi="Arial" w:cs="Arial"/>
              </w:rPr>
            </w:pPr>
            <w:r w:rsidRPr="006A7DBE">
              <w:rPr>
                <w:rFonts w:ascii="Arial" w:hAnsi="Arial" w:cs="Arial"/>
              </w:rPr>
              <w:t>(e) the term ends on the following date in each case</w:t>
            </w:r>
          </w:p>
        </w:tc>
      </w:tr>
      <w:tr w:rsidR="00F3239D" w:rsidRPr="006A7DBE" w:rsidTr="00647CE9">
        <w:trPr>
          <w:trHeight w:val="759"/>
        </w:trPr>
        <w:tc>
          <w:tcPr>
            <w:tcW w:w="2508" w:type="dxa"/>
            <w:vAlign w:val="center"/>
          </w:tcPr>
          <w:p w:rsidR="00F3239D" w:rsidRPr="006A7DBE" w:rsidRDefault="006A7DBE" w:rsidP="00647CE9">
            <w:pPr>
              <w:tabs>
                <w:tab w:val="left" w:pos="1260"/>
              </w:tabs>
              <w:rPr>
                <w:rFonts w:ascii="Arial" w:hAnsi="Arial" w:cs="Arial"/>
              </w:rPr>
            </w:pPr>
            <w:r w:rsidRPr="006A7DBE">
              <w:rPr>
                <w:rFonts w:ascii="Arial" w:hAnsi="Arial" w:cs="Arial"/>
                <w:lang w:val="en-ZA" w:eastAsia="x-none"/>
              </w:rPr>
              <w:t xml:space="preserve">Ms </w:t>
            </w:r>
            <w:proofErr w:type="spellStart"/>
            <w:r w:rsidRPr="006A7DBE">
              <w:rPr>
                <w:rFonts w:ascii="Arial" w:hAnsi="Arial" w:cs="Arial"/>
                <w:lang w:val="en-ZA" w:eastAsia="x-none"/>
              </w:rPr>
              <w:t>Thembeka</w:t>
            </w:r>
            <w:proofErr w:type="spellEnd"/>
            <w:r w:rsidRPr="006A7DBE">
              <w:rPr>
                <w:rFonts w:ascii="Arial" w:hAnsi="Arial" w:cs="Arial"/>
                <w:lang w:val="en-ZA" w:eastAsia="x-none"/>
              </w:rPr>
              <w:t xml:space="preserve"> </w:t>
            </w:r>
            <w:proofErr w:type="spellStart"/>
            <w:r w:rsidRPr="006A7DBE">
              <w:rPr>
                <w:rFonts w:ascii="Arial" w:hAnsi="Arial" w:cs="Arial"/>
                <w:lang w:val="en-ZA" w:eastAsia="x-none"/>
              </w:rPr>
              <w:t>Mdlullwa</w:t>
            </w:r>
            <w:proofErr w:type="spellEnd"/>
          </w:p>
        </w:tc>
        <w:tc>
          <w:tcPr>
            <w:tcW w:w="2508" w:type="dxa"/>
            <w:vAlign w:val="center"/>
          </w:tcPr>
          <w:p w:rsidR="00F3239D" w:rsidRPr="006A7DBE" w:rsidRDefault="006A7DBE" w:rsidP="00647CE9">
            <w:pPr>
              <w:tabs>
                <w:tab w:val="left" w:pos="1260"/>
              </w:tabs>
              <w:rPr>
                <w:rFonts w:ascii="Arial" w:hAnsi="Arial" w:cs="Arial"/>
              </w:rPr>
            </w:pPr>
            <w:proofErr w:type="spellStart"/>
            <w:r w:rsidRPr="006A7DBE">
              <w:rPr>
                <w:rFonts w:ascii="Arial" w:hAnsi="Arial" w:cs="Arial"/>
                <w:lang w:val="en-ZA" w:eastAsia="x-none"/>
              </w:rPr>
              <w:t>Onderstepoort</w:t>
            </w:r>
            <w:proofErr w:type="spellEnd"/>
            <w:r w:rsidRPr="006A7DBE">
              <w:rPr>
                <w:rFonts w:ascii="Arial" w:hAnsi="Arial" w:cs="Arial"/>
                <w:lang w:val="en-ZA" w:eastAsia="x-none"/>
              </w:rPr>
              <w:t xml:space="preserve"> Biological Product</w:t>
            </w:r>
          </w:p>
        </w:tc>
        <w:tc>
          <w:tcPr>
            <w:tcW w:w="2508" w:type="dxa"/>
            <w:vAlign w:val="center"/>
          </w:tcPr>
          <w:p w:rsidR="00F3239D" w:rsidRPr="006A7DBE" w:rsidRDefault="006A7DBE" w:rsidP="00647CE9">
            <w:pPr>
              <w:tabs>
                <w:tab w:val="left" w:pos="1260"/>
              </w:tabs>
              <w:jc w:val="right"/>
              <w:rPr>
                <w:rFonts w:ascii="Arial" w:hAnsi="Arial" w:cs="Arial"/>
              </w:rPr>
            </w:pPr>
            <w:r w:rsidRPr="006A7DBE">
              <w:rPr>
                <w:rFonts w:ascii="Arial" w:hAnsi="Arial" w:cs="Arial"/>
                <w:lang w:val="en-ZA" w:eastAsia="x-none"/>
              </w:rPr>
              <w:t>1 August 2017</w:t>
            </w:r>
          </w:p>
        </w:tc>
        <w:tc>
          <w:tcPr>
            <w:tcW w:w="2508" w:type="dxa"/>
            <w:vAlign w:val="center"/>
          </w:tcPr>
          <w:p w:rsidR="00F3239D" w:rsidRPr="006A7DBE" w:rsidRDefault="006A7DBE" w:rsidP="006A7DBE">
            <w:pPr>
              <w:tabs>
                <w:tab w:val="left" w:pos="1260"/>
              </w:tabs>
              <w:rPr>
                <w:rFonts w:ascii="Arial" w:hAnsi="Arial" w:cs="Arial"/>
              </w:rPr>
            </w:pPr>
            <w:r w:rsidRPr="006A7DBE">
              <w:rPr>
                <w:rFonts w:ascii="Arial" w:hAnsi="Arial" w:cs="Arial"/>
                <w:lang w:val="en-ZA" w:eastAsia="x-none"/>
              </w:rPr>
              <w:t>31 July 2020</w:t>
            </w:r>
          </w:p>
        </w:tc>
      </w:tr>
      <w:tr w:rsidR="00F3239D" w:rsidRPr="006A7DBE" w:rsidTr="00647CE9">
        <w:trPr>
          <w:trHeight w:val="759"/>
        </w:trPr>
        <w:tc>
          <w:tcPr>
            <w:tcW w:w="2508" w:type="dxa"/>
            <w:vAlign w:val="center"/>
          </w:tcPr>
          <w:p w:rsidR="00F3239D" w:rsidRPr="006A7DBE" w:rsidRDefault="006A7DBE" w:rsidP="00647CE9">
            <w:pPr>
              <w:tabs>
                <w:tab w:val="left" w:pos="1260"/>
              </w:tabs>
              <w:rPr>
                <w:rFonts w:ascii="Arial" w:hAnsi="Arial" w:cs="Arial"/>
              </w:rPr>
            </w:pPr>
            <w:r w:rsidRPr="006A7DBE">
              <w:rPr>
                <w:rFonts w:ascii="Arial" w:hAnsi="Arial" w:cs="Arial"/>
                <w:lang w:val="en-ZA" w:eastAsia="x-none"/>
              </w:rPr>
              <w:t xml:space="preserve">Mr </w:t>
            </w:r>
            <w:proofErr w:type="spellStart"/>
            <w:r w:rsidRPr="006A7DBE">
              <w:rPr>
                <w:rFonts w:ascii="Arial" w:hAnsi="Arial" w:cs="Arial"/>
                <w:lang w:val="en-ZA" w:eastAsia="x-none"/>
              </w:rPr>
              <w:t>Thulani</w:t>
            </w:r>
            <w:proofErr w:type="spellEnd"/>
            <w:r w:rsidRPr="006A7DBE">
              <w:rPr>
                <w:rFonts w:ascii="Arial" w:hAnsi="Arial" w:cs="Arial"/>
                <w:lang w:val="en-ZA" w:eastAsia="x-none"/>
              </w:rPr>
              <w:t xml:space="preserve"> </w:t>
            </w:r>
            <w:proofErr w:type="spellStart"/>
            <w:r w:rsidRPr="006A7DBE">
              <w:rPr>
                <w:rFonts w:ascii="Arial" w:hAnsi="Arial" w:cs="Arial"/>
                <w:lang w:val="en-ZA" w:eastAsia="x-none"/>
              </w:rPr>
              <w:t>Kgomo</w:t>
            </w:r>
            <w:proofErr w:type="spellEnd"/>
          </w:p>
        </w:tc>
        <w:tc>
          <w:tcPr>
            <w:tcW w:w="2508" w:type="dxa"/>
            <w:vAlign w:val="center"/>
          </w:tcPr>
          <w:p w:rsidR="00F3239D" w:rsidRPr="006A7DBE" w:rsidRDefault="006A7DBE" w:rsidP="00647CE9">
            <w:pPr>
              <w:tabs>
                <w:tab w:val="left" w:pos="1260"/>
              </w:tabs>
              <w:rPr>
                <w:rFonts w:ascii="Arial" w:hAnsi="Arial" w:cs="Arial"/>
              </w:rPr>
            </w:pPr>
            <w:r w:rsidRPr="006A7DBE">
              <w:rPr>
                <w:rFonts w:ascii="Arial" w:hAnsi="Arial" w:cs="Arial"/>
              </w:rPr>
              <w:t>Mpumalanga Community College</w:t>
            </w:r>
          </w:p>
        </w:tc>
        <w:tc>
          <w:tcPr>
            <w:tcW w:w="2508" w:type="dxa"/>
            <w:vAlign w:val="center"/>
          </w:tcPr>
          <w:p w:rsidR="00F3239D" w:rsidRPr="006A7DBE" w:rsidRDefault="006A7DBE" w:rsidP="00647CE9">
            <w:pPr>
              <w:tabs>
                <w:tab w:val="left" w:pos="1260"/>
              </w:tabs>
              <w:jc w:val="right"/>
              <w:rPr>
                <w:rFonts w:ascii="Arial" w:hAnsi="Arial" w:cs="Arial"/>
              </w:rPr>
            </w:pPr>
            <w:r w:rsidRPr="006A7DBE">
              <w:rPr>
                <w:rFonts w:ascii="Arial" w:hAnsi="Arial" w:cs="Arial"/>
              </w:rPr>
              <w:t>07 July 2015</w:t>
            </w:r>
          </w:p>
        </w:tc>
        <w:tc>
          <w:tcPr>
            <w:tcW w:w="2508" w:type="dxa"/>
            <w:vAlign w:val="center"/>
          </w:tcPr>
          <w:p w:rsidR="006A7DBE" w:rsidRPr="006A7DBE" w:rsidRDefault="006A7DBE" w:rsidP="006A7DBE">
            <w:pPr>
              <w:jc w:val="both"/>
              <w:rPr>
                <w:rFonts w:ascii="Arial" w:hAnsi="Arial" w:cs="Arial"/>
                <w:color w:val="1F497D"/>
              </w:rPr>
            </w:pPr>
            <w:r w:rsidRPr="006A7DBE">
              <w:rPr>
                <w:rFonts w:ascii="Arial" w:hAnsi="Arial" w:cs="Arial"/>
              </w:rPr>
              <w:t>30 June 2020</w:t>
            </w:r>
          </w:p>
          <w:p w:rsidR="00F3239D" w:rsidRPr="006A7DBE" w:rsidRDefault="00F3239D" w:rsidP="00647CE9">
            <w:pPr>
              <w:tabs>
                <w:tab w:val="left" w:pos="1260"/>
              </w:tabs>
              <w:jc w:val="right"/>
              <w:rPr>
                <w:rFonts w:ascii="Arial" w:hAnsi="Arial" w:cs="Arial"/>
              </w:rPr>
            </w:pPr>
          </w:p>
        </w:tc>
      </w:tr>
    </w:tbl>
    <w:p w:rsidR="00C01A1F" w:rsidRPr="006A7DBE" w:rsidRDefault="00C01A1F" w:rsidP="00F3130B">
      <w:pPr>
        <w:rPr>
          <w:rFonts w:ascii="Arial" w:hAnsi="Arial" w:cs="Arial"/>
          <w:lang w:val="en-ZA" w:eastAsia="x-none"/>
        </w:rPr>
      </w:pPr>
    </w:p>
    <w:p w:rsidR="00C01A1F" w:rsidRPr="006A7DBE" w:rsidRDefault="00C01A1F" w:rsidP="00C01A1F">
      <w:pPr>
        <w:tabs>
          <w:tab w:val="left" w:pos="1260"/>
        </w:tabs>
        <w:spacing w:after="0"/>
        <w:jc w:val="both"/>
        <w:rPr>
          <w:rFonts w:ascii="Arial" w:hAnsi="Arial" w:cs="Arial"/>
          <w:b/>
        </w:rPr>
      </w:pPr>
      <w:r w:rsidRPr="006A7DBE">
        <w:rPr>
          <w:rFonts w:ascii="Arial" w:hAnsi="Arial" w:cs="Arial"/>
          <w:b/>
        </w:rPr>
        <w:t xml:space="preserve">RESPONSE: </w:t>
      </w:r>
      <w:r w:rsidR="00F3239D" w:rsidRPr="006A7DBE">
        <w:rPr>
          <w:rFonts w:ascii="Arial" w:hAnsi="Arial" w:cs="Arial"/>
          <w:b/>
        </w:rPr>
        <w:t>Road Accident Fund (</w:t>
      </w:r>
      <w:r w:rsidRPr="006A7DBE">
        <w:rPr>
          <w:rFonts w:ascii="Arial" w:hAnsi="Arial" w:cs="Arial"/>
          <w:b/>
        </w:rPr>
        <w:t>RAF</w:t>
      </w:r>
      <w:r w:rsidR="00F3239D" w:rsidRPr="006A7DBE">
        <w:rPr>
          <w:rFonts w:ascii="Arial" w:hAnsi="Arial" w:cs="Arial"/>
          <w:b/>
        </w:rPr>
        <w:t>)</w:t>
      </w:r>
      <w:r w:rsidRPr="006A7DBE">
        <w:rPr>
          <w:rFonts w:ascii="Arial" w:hAnsi="Arial" w:cs="Arial"/>
          <w:b/>
        </w:rPr>
        <w:t xml:space="preserve"> </w:t>
      </w:r>
    </w:p>
    <w:p w:rsidR="00C01A1F" w:rsidRPr="006A7DBE" w:rsidRDefault="00C01A1F" w:rsidP="00C01A1F">
      <w:pPr>
        <w:tabs>
          <w:tab w:val="left" w:pos="1260"/>
        </w:tabs>
        <w:spacing w:after="0"/>
        <w:jc w:val="both"/>
        <w:rPr>
          <w:rFonts w:ascii="Arial" w:hAnsi="Arial" w:cs="Arial"/>
        </w:rPr>
      </w:pPr>
    </w:p>
    <w:p w:rsidR="00C01A1F" w:rsidRPr="006A7DBE" w:rsidRDefault="00C01A1F" w:rsidP="00C01A1F">
      <w:pPr>
        <w:tabs>
          <w:tab w:val="left" w:pos="1260"/>
        </w:tabs>
        <w:spacing w:after="0"/>
        <w:jc w:val="both"/>
        <w:rPr>
          <w:rFonts w:ascii="Arial" w:hAnsi="Arial" w:cs="Arial"/>
        </w:rPr>
      </w:pPr>
      <w:r w:rsidRPr="006A7DBE">
        <w:rPr>
          <w:rFonts w:ascii="Arial" w:hAnsi="Arial" w:cs="Arial"/>
        </w:rPr>
        <w:t xml:space="preserve">(a) Four board members of the Road Accident Fund (RAF) serve on boards of entities that report to other national departments </w:t>
      </w:r>
    </w:p>
    <w:p w:rsidR="00C01A1F" w:rsidRPr="006A7DBE" w:rsidRDefault="00C01A1F" w:rsidP="00C01A1F">
      <w:pPr>
        <w:tabs>
          <w:tab w:val="left" w:pos="1260"/>
        </w:tabs>
        <w:spacing w:after="0"/>
        <w:jc w:val="both"/>
        <w:rPr>
          <w:rFonts w:ascii="Arial" w:hAnsi="Arial" w:cs="Arial"/>
        </w:rPr>
      </w:pPr>
    </w:p>
    <w:tbl>
      <w:tblPr>
        <w:tblStyle w:val="TableGrid"/>
        <w:tblW w:w="0" w:type="auto"/>
        <w:tblLook w:val="04A0" w:firstRow="1" w:lastRow="0" w:firstColumn="1" w:lastColumn="0" w:noHBand="0" w:noVBand="1"/>
      </w:tblPr>
      <w:tblGrid>
        <w:gridCol w:w="2508"/>
        <w:gridCol w:w="2508"/>
        <w:gridCol w:w="2508"/>
        <w:gridCol w:w="2508"/>
      </w:tblGrid>
      <w:tr w:rsidR="00C01A1F" w:rsidRPr="006A7DBE" w:rsidTr="00AD1C3B">
        <w:tc>
          <w:tcPr>
            <w:tcW w:w="2508" w:type="dxa"/>
          </w:tcPr>
          <w:p w:rsidR="00C01A1F" w:rsidRPr="006A7DBE" w:rsidRDefault="00C01A1F" w:rsidP="00AD1C3B">
            <w:pPr>
              <w:tabs>
                <w:tab w:val="left" w:pos="1260"/>
              </w:tabs>
              <w:jc w:val="both"/>
              <w:rPr>
                <w:rFonts w:ascii="Arial" w:hAnsi="Arial" w:cs="Arial"/>
              </w:rPr>
            </w:pPr>
            <w:r w:rsidRPr="006A7DBE">
              <w:rPr>
                <w:rFonts w:ascii="Arial" w:hAnsi="Arial" w:cs="Arial"/>
              </w:rPr>
              <w:t>(b) the name of each board member is</w:t>
            </w:r>
          </w:p>
        </w:tc>
        <w:tc>
          <w:tcPr>
            <w:tcW w:w="2508" w:type="dxa"/>
          </w:tcPr>
          <w:p w:rsidR="00C01A1F" w:rsidRPr="006A7DBE" w:rsidRDefault="00C01A1F" w:rsidP="00AD1C3B">
            <w:pPr>
              <w:tabs>
                <w:tab w:val="left" w:pos="1260"/>
              </w:tabs>
              <w:jc w:val="both"/>
              <w:rPr>
                <w:rFonts w:ascii="Arial" w:hAnsi="Arial" w:cs="Arial"/>
              </w:rPr>
            </w:pPr>
            <w:r w:rsidRPr="006A7DBE">
              <w:rPr>
                <w:rFonts w:ascii="Arial" w:hAnsi="Arial" w:cs="Arial"/>
              </w:rPr>
              <w:t>(c) each member serves on the following boards</w:t>
            </w:r>
          </w:p>
        </w:tc>
        <w:tc>
          <w:tcPr>
            <w:tcW w:w="2508" w:type="dxa"/>
          </w:tcPr>
          <w:p w:rsidR="00C01A1F" w:rsidRPr="006A7DBE" w:rsidRDefault="00C01A1F" w:rsidP="00AD1C3B">
            <w:pPr>
              <w:tabs>
                <w:tab w:val="left" w:pos="1260"/>
              </w:tabs>
              <w:jc w:val="both"/>
              <w:rPr>
                <w:rFonts w:ascii="Arial" w:hAnsi="Arial" w:cs="Arial"/>
              </w:rPr>
            </w:pPr>
            <w:r w:rsidRPr="006A7DBE">
              <w:rPr>
                <w:rFonts w:ascii="Arial" w:hAnsi="Arial" w:cs="Arial"/>
              </w:rPr>
              <w:t xml:space="preserve">(d) each member was appointed on the following date in each case </w:t>
            </w:r>
          </w:p>
        </w:tc>
        <w:tc>
          <w:tcPr>
            <w:tcW w:w="2508" w:type="dxa"/>
          </w:tcPr>
          <w:p w:rsidR="00C01A1F" w:rsidRPr="006A7DBE" w:rsidRDefault="00C01A1F" w:rsidP="00AD1C3B">
            <w:pPr>
              <w:tabs>
                <w:tab w:val="left" w:pos="1260"/>
              </w:tabs>
              <w:jc w:val="both"/>
              <w:rPr>
                <w:rFonts w:ascii="Arial" w:hAnsi="Arial" w:cs="Arial"/>
              </w:rPr>
            </w:pPr>
            <w:r w:rsidRPr="006A7DBE">
              <w:rPr>
                <w:rFonts w:ascii="Arial" w:hAnsi="Arial" w:cs="Arial"/>
              </w:rPr>
              <w:t>(e) the term ends on the following date in each case</w:t>
            </w:r>
          </w:p>
        </w:tc>
      </w:tr>
      <w:tr w:rsidR="00C01A1F" w:rsidRPr="006A7DBE" w:rsidTr="00AD1C3B">
        <w:trPr>
          <w:trHeight w:val="759"/>
        </w:trPr>
        <w:tc>
          <w:tcPr>
            <w:tcW w:w="2508" w:type="dxa"/>
            <w:vMerge w:val="restart"/>
            <w:vAlign w:val="center"/>
          </w:tcPr>
          <w:p w:rsidR="00C01A1F" w:rsidRPr="006A7DBE" w:rsidRDefault="00C01A1F" w:rsidP="00AD1C3B">
            <w:pPr>
              <w:tabs>
                <w:tab w:val="left" w:pos="1260"/>
              </w:tabs>
              <w:rPr>
                <w:rFonts w:ascii="Arial" w:hAnsi="Arial" w:cs="Arial"/>
              </w:rPr>
            </w:pPr>
            <w:r w:rsidRPr="006A7DBE">
              <w:rPr>
                <w:rFonts w:ascii="Arial" w:hAnsi="Arial" w:cs="Arial"/>
              </w:rPr>
              <w:t xml:space="preserve">Mr. D </w:t>
            </w:r>
            <w:proofErr w:type="spellStart"/>
            <w:r w:rsidRPr="006A7DBE">
              <w:rPr>
                <w:rFonts w:ascii="Arial" w:hAnsi="Arial" w:cs="Arial"/>
              </w:rPr>
              <w:t>Coovadia</w:t>
            </w:r>
            <w:proofErr w:type="spellEnd"/>
            <w:r w:rsidRPr="006A7DBE">
              <w:rPr>
                <w:rFonts w:ascii="Arial" w:hAnsi="Arial" w:cs="Arial"/>
              </w:rPr>
              <w:t>,</w:t>
            </w:r>
          </w:p>
        </w:tc>
        <w:tc>
          <w:tcPr>
            <w:tcW w:w="2508" w:type="dxa"/>
            <w:vAlign w:val="center"/>
          </w:tcPr>
          <w:p w:rsidR="00C01A1F" w:rsidRPr="006A7DBE" w:rsidRDefault="00C01A1F" w:rsidP="00AD1C3B">
            <w:pPr>
              <w:tabs>
                <w:tab w:val="left" w:pos="1260"/>
              </w:tabs>
              <w:rPr>
                <w:rFonts w:ascii="Arial" w:hAnsi="Arial" w:cs="Arial"/>
              </w:rPr>
            </w:pPr>
            <w:r w:rsidRPr="006A7DBE">
              <w:rPr>
                <w:rFonts w:ascii="Arial" w:hAnsi="Arial" w:cs="Arial"/>
              </w:rPr>
              <w:t xml:space="preserve">Rand Water,                                </w:t>
            </w:r>
          </w:p>
        </w:tc>
        <w:tc>
          <w:tcPr>
            <w:tcW w:w="2508" w:type="dxa"/>
            <w:vAlign w:val="center"/>
          </w:tcPr>
          <w:p w:rsidR="00C01A1F" w:rsidRPr="006A7DBE" w:rsidRDefault="00C01A1F" w:rsidP="00AD1C3B">
            <w:pPr>
              <w:tabs>
                <w:tab w:val="left" w:pos="1260"/>
              </w:tabs>
              <w:jc w:val="right"/>
              <w:rPr>
                <w:rFonts w:ascii="Arial" w:hAnsi="Arial" w:cs="Arial"/>
              </w:rPr>
            </w:pPr>
            <w:r w:rsidRPr="006A7DBE">
              <w:rPr>
                <w:rFonts w:ascii="Arial" w:hAnsi="Arial" w:cs="Arial"/>
              </w:rPr>
              <w:t>1 April 2005,</w:t>
            </w:r>
          </w:p>
        </w:tc>
        <w:tc>
          <w:tcPr>
            <w:tcW w:w="2508" w:type="dxa"/>
            <w:vAlign w:val="center"/>
          </w:tcPr>
          <w:p w:rsidR="00C01A1F" w:rsidRPr="006A7DBE" w:rsidRDefault="00C01A1F" w:rsidP="00AD1C3B">
            <w:pPr>
              <w:tabs>
                <w:tab w:val="left" w:pos="1260"/>
              </w:tabs>
              <w:jc w:val="right"/>
              <w:rPr>
                <w:rFonts w:ascii="Arial" w:hAnsi="Arial" w:cs="Arial"/>
              </w:rPr>
            </w:pPr>
            <w:r w:rsidRPr="006A7DBE">
              <w:rPr>
                <w:rFonts w:ascii="Arial" w:hAnsi="Arial" w:cs="Arial"/>
              </w:rPr>
              <w:t>31 March 2018,</w:t>
            </w:r>
          </w:p>
        </w:tc>
      </w:tr>
      <w:tr w:rsidR="00C01A1F" w:rsidRPr="006A7DBE" w:rsidTr="00AD1C3B">
        <w:trPr>
          <w:trHeight w:val="759"/>
        </w:trPr>
        <w:tc>
          <w:tcPr>
            <w:tcW w:w="2508" w:type="dxa"/>
            <w:vMerge/>
            <w:vAlign w:val="center"/>
          </w:tcPr>
          <w:p w:rsidR="00C01A1F" w:rsidRPr="006A7DBE" w:rsidRDefault="00C01A1F" w:rsidP="00AD1C3B">
            <w:pPr>
              <w:tabs>
                <w:tab w:val="left" w:pos="1260"/>
              </w:tabs>
              <w:rPr>
                <w:rFonts w:ascii="Arial" w:hAnsi="Arial" w:cs="Arial"/>
              </w:rPr>
            </w:pPr>
          </w:p>
        </w:tc>
        <w:tc>
          <w:tcPr>
            <w:tcW w:w="2508" w:type="dxa"/>
            <w:vAlign w:val="center"/>
          </w:tcPr>
          <w:p w:rsidR="00C01A1F" w:rsidRPr="006A7DBE" w:rsidRDefault="00C01A1F" w:rsidP="00AD1C3B">
            <w:pPr>
              <w:tabs>
                <w:tab w:val="left" w:pos="1260"/>
              </w:tabs>
              <w:rPr>
                <w:rFonts w:ascii="Arial" w:hAnsi="Arial" w:cs="Arial"/>
              </w:rPr>
            </w:pPr>
            <w:proofErr w:type="spellStart"/>
            <w:r w:rsidRPr="006A7DBE">
              <w:rPr>
                <w:rFonts w:ascii="Arial" w:hAnsi="Arial" w:cs="Arial"/>
              </w:rPr>
              <w:t>KwaZulu</w:t>
            </w:r>
            <w:proofErr w:type="spellEnd"/>
            <w:r w:rsidRPr="006A7DBE">
              <w:rPr>
                <w:rFonts w:ascii="Arial" w:hAnsi="Arial" w:cs="Arial"/>
              </w:rPr>
              <w:t xml:space="preserve">–Natal Museum,                   </w:t>
            </w:r>
          </w:p>
        </w:tc>
        <w:tc>
          <w:tcPr>
            <w:tcW w:w="2508" w:type="dxa"/>
            <w:vAlign w:val="center"/>
          </w:tcPr>
          <w:p w:rsidR="00C01A1F" w:rsidRPr="006A7DBE" w:rsidRDefault="00C01A1F" w:rsidP="00AD1C3B">
            <w:pPr>
              <w:tabs>
                <w:tab w:val="left" w:pos="1260"/>
              </w:tabs>
              <w:jc w:val="right"/>
              <w:rPr>
                <w:rFonts w:ascii="Arial" w:hAnsi="Arial" w:cs="Arial"/>
              </w:rPr>
            </w:pPr>
            <w:r w:rsidRPr="006A7DBE">
              <w:rPr>
                <w:rFonts w:ascii="Arial" w:hAnsi="Arial" w:cs="Arial"/>
              </w:rPr>
              <w:t>1 September 2015,</w:t>
            </w:r>
          </w:p>
        </w:tc>
        <w:tc>
          <w:tcPr>
            <w:tcW w:w="2508" w:type="dxa"/>
            <w:vAlign w:val="center"/>
          </w:tcPr>
          <w:p w:rsidR="00C01A1F" w:rsidRPr="006A7DBE" w:rsidRDefault="00C01A1F" w:rsidP="00AD1C3B">
            <w:pPr>
              <w:tabs>
                <w:tab w:val="left" w:pos="1260"/>
              </w:tabs>
              <w:jc w:val="right"/>
              <w:rPr>
                <w:rFonts w:ascii="Arial" w:hAnsi="Arial" w:cs="Arial"/>
              </w:rPr>
            </w:pPr>
            <w:r w:rsidRPr="006A7DBE">
              <w:rPr>
                <w:rFonts w:ascii="Arial" w:hAnsi="Arial" w:cs="Arial"/>
              </w:rPr>
              <w:t>31 August 2018,</w:t>
            </w:r>
          </w:p>
        </w:tc>
      </w:tr>
      <w:tr w:rsidR="00C01A1F" w:rsidRPr="006A7DBE" w:rsidTr="00AD1C3B">
        <w:trPr>
          <w:trHeight w:val="759"/>
        </w:trPr>
        <w:tc>
          <w:tcPr>
            <w:tcW w:w="2508" w:type="dxa"/>
            <w:vAlign w:val="center"/>
          </w:tcPr>
          <w:p w:rsidR="00C01A1F" w:rsidRPr="006A7DBE" w:rsidRDefault="00C01A1F" w:rsidP="00AD1C3B">
            <w:pPr>
              <w:tabs>
                <w:tab w:val="left" w:pos="1260"/>
              </w:tabs>
              <w:rPr>
                <w:rFonts w:ascii="Arial" w:hAnsi="Arial" w:cs="Arial"/>
              </w:rPr>
            </w:pPr>
            <w:r w:rsidRPr="006A7DBE">
              <w:rPr>
                <w:rFonts w:ascii="Arial" w:hAnsi="Arial" w:cs="Arial"/>
              </w:rPr>
              <w:t xml:space="preserve">Ms. LUZ </w:t>
            </w:r>
            <w:proofErr w:type="spellStart"/>
            <w:r w:rsidRPr="006A7DBE">
              <w:rPr>
                <w:rFonts w:ascii="Arial" w:hAnsi="Arial" w:cs="Arial"/>
              </w:rPr>
              <w:t>Rataemane</w:t>
            </w:r>
            <w:proofErr w:type="spellEnd"/>
            <w:r w:rsidRPr="006A7DBE">
              <w:rPr>
                <w:rFonts w:ascii="Arial" w:hAnsi="Arial" w:cs="Arial"/>
              </w:rPr>
              <w:t>,</w:t>
            </w:r>
          </w:p>
        </w:tc>
        <w:tc>
          <w:tcPr>
            <w:tcW w:w="2508" w:type="dxa"/>
            <w:vAlign w:val="center"/>
          </w:tcPr>
          <w:p w:rsidR="00C01A1F" w:rsidRPr="006A7DBE" w:rsidRDefault="00C01A1F" w:rsidP="00AD1C3B">
            <w:pPr>
              <w:tabs>
                <w:tab w:val="left" w:pos="1260"/>
              </w:tabs>
              <w:rPr>
                <w:rFonts w:ascii="Arial" w:hAnsi="Arial" w:cs="Arial"/>
              </w:rPr>
            </w:pPr>
            <w:r w:rsidRPr="006A7DBE">
              <w:rPr>
                <w:rFonts w:ascii="Arial" w:hAnsi="Arial" w:cs="Arial"/>
              </w:rPr>
              <w:t>National Council for Correctional Services,</w:t>
            </w:r>
          </w:p>
        </w:tc>
        <w:tc>
          <w:tcPr>
            <w:tcW w:w="2508" w:type="dxa"/>
            <w:vAlign w:val="center"/>
          </w:tcPr>
          <w:p w:rsidR="00C01A1F" w:rsidRPr="006A7DBE" w:rsidRDefault="00C01A1F" w:rsidP="00AD1C3B">
            <w:pPr>
              <w:tabs>
                <w:tab w:val="left" w:pos="1260"/>
              </w:tabs>
              <w:jc w:val="right"/>
              <w:rPr>
                <w:rFonts w:ascii="Arial" w:hAnsi="Arial" w:cs="Arial"/>
              </w:rPr>
            </w:pPr>
            <w:r w:rsidRPr="006A7DBE">
              <w:rPr>
                <w:rFonts w:ascii="Arial" w:hAnsi="Arial" w:cs="Arial"/>
              </w:rPr>
              <w:t>1 July 2016,</w:t>
            </w:r>
          </w:p>
        </w:tc>
        <w:tc>
          <w:tcPr>
            <w:tcW w:w="2508" w:type="dxa"/>
            <w:vAlign w:val="center"/>
          </w:tcPr>
          <w:p w:rsidR="00C01A1F" w:rsidRPr="006A7DBE" w:rsidRDefault="00C01A1F" w:rsidP="00AD1C3B">
            <w:pPr>
              <w:tabs>
                <w:tab w:val="left" w:pos="1260"/>
              </w:tabs>
              <w:jc w:val="right"/>
              <w:rPr>
                <w:rFonts w:ascii="Arial" w:hAnsi="Arial" w:cs="Arial"/>
              </w:rPr>
            </w:pPr>
            <w:r w:rsidRPr="006A7DBE">
              <w:rPr>
                <w:rFonts w:ascii="Arial" w:hAnsi="Arial" w:cs="Arial"/>
              </w:rPr>
              <w:t>30 June 2019,</w:t>
            </w:r>
          </w:p>
        </w:tc>
      </w:tr>
      <w:tr w:rsidR="00C01A1F" w:rsidRPr="006A7DBE" w:rsidTr="00AD1C3B">
        <w:trPr>
          <w:trHeight w:val="759"/>
        </w:trPr>
        <w:tc>
          <w:tcPr>
            <w:tcW w:w="2508" w:type="dxa"/>
            <w:vAlign w:val="center"/>
          </w:tcPr>
          <w:p w:rsidR="00C01A1F" w:rsidRPr="006A7DBE" w:rsidRDefault="00C01A1F" w:rsidP="00AD1C3B">
            <w:pPr>
              <w:tabs>
                <w:tab w:val="left" w:pos="1260"/>
              </w:tabs>
              <w:rPr>
                <w:rFonts w:ascii="Arial" w:hAnsi="Arial" w:cs="Arial"/>
              </w:rPr>
            </w:pPr>
            <w:r w:rsidRPr="006A7DBE">
              <w:rPr>
                <w:rFonts w:ascii="Arial" w:hAnsi="Arial" w:cs="Arial"/>
              </w:rPr>
              <w:t xml:space="preserve">Ms. R </w:t>
            </w:r>
            <w:proofErr w:type="spellStart"/>
            <w:r w:rsidRPr="006A7DBE">
              <w:rPr>
                <w:rFonts w:ascii="Arial" w:hAnsi="Arial" w:cs="Arial"/>
              </w:rPr>
              <w:t>Mokoena</w:t>
            </w:r>
            <w:proofErr w:type="spellEnd"/>
            <w:r w:rsidRPr="006A7DBE">
              <w:rPr>
                <w:rFonts w:ascii="Arial" w:hAnsi="Arial" w:cs="Arial"/>
              </w:rPr>
              <w:t>,</w:t>
            </w:r>
          </w:p>
        </w:tc>
        <w:tc>
          <w:tcPr>
            <w:tcW w:w="2508" w:type="dxa"/>
            <w:vAlign w:val="center"/>
          </w:tcPr>
          <w:p w:rsidR="00C01A1F" w:rsidRPr="006A7DBE" w:rsidRDefault="00C01A1F" w:rsidP="00AD1C3B">
            <w:pPr>
              <w:tabs>
                <w:tab w:val="left" w:pos="1260"/>
              </w:tabs>
              <w:rPr>
                <w:rFonts w:ascii="Arial" w:hAnsi="Arial" w:cs="Arial"/>
              </w:rPr>
            </w:pPr>
            <w:r w:rsidRPr="006A7DBE">
              <w:rPr>
                <w:rFonts w:ascii="Arial" w:hAnsi="Arial" w:cs="Arial"/>
              </w:rPr>
              <w:t>International Frontier Technologies SOC Ltd,</w:t>
            </w:r>
          </w:p>
        </w:tc>
        <w:tc>
          <w:tcPr>
            <w:tcW w:w="2508" w:type="dxa"/>
            <w:vAlign w:val="center"/>
          </w:tcPr>
          <w:p w:rsidR="00C01A1F" w:rsidRPr="006A7DBE" w:rsidRDefault="00C01A1F" w:rsidP="00AD1C3B">
            <w:pPr>
              <w:tabs>
                <w:tab w:val="left" w:pos="1260"/>
              </w:tabs>
              <w:jc w:val="right"/>
              <w:rPr>
                <w:rFonts w:ascii="Arial" w:hAnsi="Arial" w:cs="Arial"/>
              </w:rPr>
            </w:pPr>
            <w:r w:rsidRPr="006A7DBE">
              <w:rPr>
                <w:rFonts w:ascii="Arial" w:hAnsi="Arial" w:cs="Arial"/>
              </w:rPr>
              <w:t>4 July 2017,</w:t>
            </w:r>
          </w:p>
        </w:tc>
        <w:tc>
          <w:tcPr>
            <w:tcW w:w="2508" w:type="dxa"/>
            <w:vAlign w:val="center"/>
          </w:tcPr>
          <w:p w:rsidR="00C01A1F" w:rsidRPr="006A7DBE" w:rsidRDefault="00C01A1F" w:rsidP="00AD1C3B">
            <w:pPr>
              <w:tabs>
                <w:tab w:val="left" w:pos="1260"/>
              </w:tabs>
              <w:jc w:val="both"/>
              <w:rPr>
                <w:rFonts w:ascii="Arial" w:hAnsi="Arial" w:cs="Arial"/>
              </w:rPr>
            </w:pPr>
            <w:r w:rsidRPr="006A7DBE">
              <w:rPr>
                <w:rFonts w:ascii="Arial" w:hAnsi="Arial" w:cs="Arial"/>
              </w:rPr>
              <w:t xml:space="preserve">linked to period of employment, </w:t>
            </w:r>
          </w:p>
        </w:tc>
      </w:tr>
      <w:tr w:rsidR="00C01A1F" w:rsidRPr="006A7DBE" w:rsidTr="00AD1C3B">
        <w:trPr>
          <w:trHeight w:val="759"/>
        </w:trPr>
        <w:tc>
          <w:tcPr>
            <w:tcW w:w="2508" w:type="dxa"/>
            <w:vAlign w:val="center"/>
          </w:tcPr>
          <w:p w:rsidR="00C01A1F" w:rsidRPr="006A7DBE" w:rsidRDefault="00C01A1F" w:rsidP="00AD1C3B">
            <w:pPr>
              <w:tabs>
                <w:tab w:val="left" w:pos="1260"/>
              </w:tabs>
              <w:rPr>
                <w:rFonts w:ascii="Arial" w:hAnsi="Arial" w:cs="Arial"/>
              </w:rPr>
            </w:pPr>
            <w:r w:rsidRPr="006A7DBE">
              <w:rPr>
                <w:rFonts w:ascii="Arial" w:hAnsi="Arial" w:cs="Arial"/>
              </w:rPr>
              <w:t xml:space="preserve">Mr. K </w:t>
            </w:r>
            <w:proofErr w:type="spellStart"/>
            <w:r w:rsidRPr="006A7DBE">
              <w:rPr>
                <w:rFonts w:ascii="Arial" w:hAnsi="Arial" w:cs="Arial"/>
              </w:rPr>
              <w:t>Mothobi</w:t>
            </w:r>
            <w:proofErr w:type="spellEnd"/>
            <w:r w:rsidRPr="006A7DBE">
              <w:rPr>
                <w:rFonts w:ascii="Arial" w:hAnsi="Arial" w:cs="Arial"/>
              </w:rPr>
              <w:t>,</w:t>
            </w:r>
          </w:p>
        </w:tc>
        <w:tc>
          <w:tcPr>
            <w:tcW w:w="2508" w:type="dxa"/>
            <w:vAlign w:val="center"/>
          </w:tcPr>
          <w:p w:rsidR="00C01A1F" w:rsidRPr="006A7DBE" w:rsidRDefault="00C01A1F" w:rsidP="00AD1C3B">
            <w:pPr>
              <w:tabs>
                <w:tab w:val="left" w:pos="1260"/>
              </w:tabs>
              <w:rPr>
                <w:rFonts w:ascii="Arial" w:hAnsi="Arial" w:cs="Arial"/>
              </w:rPr>
            </w:pPr>
            <w:r w:rsidRPr="006A7DBE">
              <w:rPr>
                <w:rFonts w:ascii="Arial" w:hAnsi="Arial" w:cs="Arial"/>
              </w:rPr>
              <w:t>Trustee for Financial Services Consumer Education Foundation,</w:t>
            </w:r>
          </w:p>
        </w:tc>
        <w:tc>
          <w:tcPr>
            <w:tcW w:w="2508" w:type="dxa"/>
            <w:vAlign w:val="center"/>
          </w:tcPr>
          <w:p w:rsidR="00C01A1F" w:rsidRPr="006A7DBE" w:rsidRDefault="00C01A1F" w:rsidP="00AD1C3B">
            <w:pPr>
              <w:tabs>
                <w:tab w:val="left" w:pos="1260"/>
              </w:tabs>
              <w:jc w:val="right"/>
              <w:rPr>
                <w:rFonts w:ascii="Arial" w:hAnsi="Arial" w:cs="Arial"/>
              </w:rPr>
            </w:pPr>
            <w:r w:rsidRPr="006A7DBE">
              <w:rPr>
                <w:rFonts w:ascii="Arial" w:hAnsi="Arial" w:cs="Arial"/>
              </w:rPr>
              <w:t>18 May 2016, and</w:t>
            </w:r>
          </w:p>
        </w:tc>
        <w:tc>
          <w:tcPr>
            <w:tcW w:w="2508" w:type="dxa"/>
            <w:vAlign w:val="center"/>
          </w:tcPr>
          <w:p w:rsidR="00C01A1F" w:rsidRPr="006A7DBE" w:rsidRDefault="00C01A1F" w:rsidP="00AD1C3B">
            <w:pPr>
              <w:tabs>
                <w:tab w:val="left" w:pos="1260"/>
              </w:tabs>
              <w:rPr>
                <w:rFonts w:ascii="Arial" w:hAnsi="Arial" w:cs="Arial"/>
              </w:rPr>
            </w:pPr>
            <w:proofErr w:type="gramStart"/>
            <w:r w:rsidRPr="006A7DBE">
              <w:rPr>
                <w:rFonts w:ascii="Arial" w:hAnsi="Arial" w:cs="Arial"/>
              </w:rPr>
              <w:t>no</w:t>
            </w:r>
            <w:proofErr w:type="gramEnd"/>
            <w:r w:rsidRPr="006A7DBE">
              <w:rPr>
                <w:rFonts w:ascii="Arial" w:hAnsi="Arial" w:cs="Arial"/>
              </w:rPr>
              <w:t xml:space="preserve"> specified term.</w:t>
            </w:r>
          </w:p>
        </w:tc>
      </w:tr>
    </w:tbl>
    <w:p w:rsidR="00C01A1F" w:rsidRPr="006A7DBE" w:rsidRDefault="00C01A1F" w:rsidP="00C01A1F">
      <w:pPr>
        <w:tabs>
          <w:tab w:val="left" w:pos="1260"/>
        </w:tabs>
        <w:spacing w:after="0"/>
        <w:jc w:val="both"/>
        <w:rPr>
          <w:rFonts w:ascii="Arial" w:hAnsi="Arial" w:cs="Arial"/>
        </w:rPr>
      </w:pPr>
    </w:p>
    <w:p w:rsidR="00C01A1F" w:rsidRPr="006A7DBE" w:rsidRDefault="00C01A1F" w:rsidP="00C01A1F">
      <w:pPr>
        <w:tabs>
          <w:tab w:val="left" w:pos="1260"/>
        </w:tabs>
        <w:spacing w:after="0"/>
        <w:jc w:val="both"/>
        <w:rPr>
          <w:rFonts w:ascii="Arial" w:hAnsi="Arial" w:cs="Arial"/>
        </w:rPr>
      </w:pPr>
    </w:p>
    <w:p w:rsidR="00C01A1F" w:rsidRPr="006A7DBE" w:rsidRDefault="00C01A1F" w:rsidP="00C01A1F">
      <w:pPr>
        <w:tabs>
          <w:tab w:val="left" w:pos="1260"/>
        </w:tabs>
        <w:spacing w:after="0"/>
        <w:jc w:val="both"/>
        <w:rPr>
          <w:rFonts w:ascii="Arial" w:hAnsi="Arial" w:cs="Arial"/>
        </w:rPr>
      </w:pPr>
    </w:p>
    <w:p w:rsidR="00703A3D" w:rsidRPr="006A7DBE" w:rsidRDefault="00703A3D" w:rsidP="00703A3D">
      <w:pPr>
        <w:rPr>
          <w:rFonts w:ascii="Arial" w:hAnsi="Arial" w:cs="Arial"/>
          <w:b/>
          <w:lang w:val="en-ZA" w:eastAsia="x-none"/>
        </w:rPr>
      </w:pPr>
      <w:r w:rsidRPr="006A7DBE">
        <w:rPr>
          <w:rFonts w:ascii="Arial" w:hAnsi="Arial" w:cs="Arial"/>
          <w:b/>
          <w:lang w:val="en-ZA" w:eastAsia="x-none"/>
        </w:rPr>
        <w:t xml:space="preserve">RESPONSE: </w:t>
      </w:r>
      <w:r w:rsidR="00F3239D" w:rsidRPr="006A7DBE">
        <w:rPr>
          <w:rFonts w:ascii="Arial" w:hAnsi="Arial" w:cs="Arial"/>
          <w:b/>
          <w:lang w:val="en-ZA" w:eastAsia="x-none"/>
        </w:rPr>
        <w:t>South African Civil Aviation Authority (</w:t>
      </w:r>
      <w:r w:rsidRPr="006A7DBE">
        <w:rPr>
          <w:rFonts w:ascii="Arial" w:hAnsi="Arial" w:cs="Arial"/>
          <w:b/>
          <w:lang w:val="en-ZA" w:eastAsia="x-none"/>
        </w:rPr>
        <w:t>SACAA</w:t>
      </w:r>
      <w:r w:rsidR="00F3239D" w:rsidRPr="006A7DBE">
        <w:rPr>
          <w:rFonts w:ascii="Arial" w:hAnsi="Arial" w:cs="Arial"/>
          <w:b/>
          <w:lang w:val="en-ZA" w:eastAsia="x-none"/>
        </w:rPr>
        <w:t>)</w:t>
      </w:r>
    </w:p>
    <w:p w:rsidR="006A7DBE" w:rsidRPr="006A7DBE" w:rsidRDefault="006A7DBE" w:rsidP="006A7DBE">
      <w:pPr>
        <w:tabs>
          <w:tab w:val="left" w:pos="1260"/>
        </w:tabs>
        <w:spacing w:after="0"/>
        <w:jc w:val="both"/>
        <w:rPr>
          <w:rFonts w:ascii="Arial" w:hAnsi="Arial" w:cs="Arial"/>
        </w:rPr>
      </w:pPr>
      <w:r w:rsidRPr="006A7DBE">
        <w:rPr>
          <w:rFonts w:ascii="Arial" w:hAnsi="Arial" w:cs="Arial"/>
        </w:rPr>
        <w:t>(</w:t>
      </w:r>
      <w:proofErr w:type="gramStart"/>
      <w:r w:rsidRPr="006A7DBE">
        <w:rPr>
          <w:rFonts w:ascii="Arial" w:hAnsi="Arial" w:cs="Arial"/>
        </w:rPr>
        <w:t>a</w:t>
      </w:r>
      <w:proofErr w:type="gramEnd"/>
      <w:r w:rsidRPr="006A7DBE">
        <w:rPr>
          <w:rFonts w:ascii="Arial" w:hAnsi="Arial" w:cs="Arial"/>
        </w:rPr>
        <w:t xml:space="preserve">) Three (3) board members of the South African Civil Aviation Authority (SACAA) serve on boards of entities that report to other national departments </w:t>
      </w:r>
    </w:p>
    <w:p w:rsidR="006A7DBE" w:rsidRPr="006A7DBE" w:rsidRDefault="006A7DBE" w:rsidP="00703A3D">
      <w:pPr>
        <w:rPr>
          <w:rFonts w:ascii="Arial" w:hAnsi="Arial" w:cs="Arial"/>
          <w:b/>
          <w:lang w:val="en-ZA" w:eastAsia="x-none"/>
        </w:rPr>
      </w:pPr>
    </w:p>
    <w:tbl>
      <w:tblPr>
        <w:tblStyle w:val="TableGrid"/>
        <w:tblW w:w="0" w:type="auto"/>
        <w:tblInd w:w="108" w:type="dxa"/>
        <w:tblLook w:val="04A0" w:firstRow="1" w:lastRow="0" w:firstColumn="1" w:lastColumn="0" w:noHBand="0" w:noVBand="1"/>
      </w:tblPr>
      <w:tblGrid>
        <w:gridCol w:w="1985"/>
        <w:gridCol w:w="2126"/>
        <w:gridCol w:w="2126"/>
        <w:gridCol w:w="1985"/>
        <w:gridCol w:w="1843"/>
      </w:tblGrid>
      <w:tr w:rsidR="00703A3D" w:rsidRPr="006A7DBE" w:rsidTr="00AD1C3B">
        <w:tc>
          <w:tcPr>
            <w:tcW w:w="1985" w:type="dxa"/>
          </w:tcPr>
          <w:p w:rsidR="00703A3D" w:rsidRPr="006A7DBE" w:rsidRDefault="00703A3D" w:rsidP="00AD1C3B">
            <w:pPr>
              <w:pStyle w:val="ListParagraph"/>
              <w:ind w:left="0"/>
              <w:rPr>
                <w:rFonts w:ascii="Arial" w:hAnsi="Arial" w:cs="Arial"/>
                <w:b/>
                <w:lang w:val="en-ZA" w:eastAsia="x-none"/>
              </w:rPr>
            </w:pPr>
            <w:r w:rsidRPr="006A7DBE">
              <w:rPr>
                <w:rFonts w:ascii="Arial" w:hAnsi="Arial" w:cs="Arial"/>
                <w:b/>
                <w:lang w:val="en-ZA" w:eastAsia="x-none"/>
              </w:rPr>
              <w:t xml:space="preserve">(a) </w:t>
            </w:r>
            <w:r w:rsidRPr="006A7DBE">
              <w:rPr>
                <w:rFonts w:ascii="Arial" w:hAnsi="Arial" w:cs="Arial"/>
              </w:rPr>
              <w:t>How many board members serve on boards of entities that report to other departments?</w:t>
            </w:r>
          </w:p>
        </w:tc>
        <w:tc>
          <w:tcPr>
            <w:tcW w:w="2126" w:type="dxa"/>
          </w:tcPr>
          <w:p w:rsidR="00703A3D" w:rsidRPr="006A7DBE" w:rsidRDefault="00703A3D" w:rsidP="00AD1C3B">
            <w:pPr>
              <w:pStyle w:val="ListParagraph"/>
              <w:ind w:left="0"/>
              <w:rPr>
                <w:rFonts w:ascii="Arial" w:hAnsi="Arial" w:cs="Arial"/>
                <w:b/>
                <w:lang w:val="en-ZA" w:eastAsia="x-none"/>
              </w:rPr>
            </w:pPr>
            <w:r w:rsidRPr="006A7DBE">
              <w:rPr>
                <w:rFonts w:ascii="Arial" w:hAnsi="Arial" w:cs="Arial"/>
                <w:b/>
                <w:lang w:val="en-ZA" w:eastAsia="x-none"/>
              </w:rPr>
              <w:t xml:space="preserve">(b) </w:t>
            </w:r>
            <w:r w:rsidRPr="006A7DBE">
              <w:rPr>
                <w:rFonts w:ascii="Arial" w:hAnsi="Arial" w:cs="Arial"/>
              </w:rPr>
              <w:t>What is the name of each board member?</w:t>
            </w:r>
          </w:p>
        </w:tc>
        <w:tc>
          <w:tcPr>
            <w:tcW w:w="2126" w:type="dxa"/>
          </w:tcPr>
          <w:p w:rsidR="00703A3D" w:rsidRPr="006A7DBE" w:rsidRDefault="00703A3D" w:rsidP="00AD1C3B">
            <w:pPr>
              <w:pStyle w:val="ListParagraph"/>
              <w:ind w:left="0"/>
              <w:rPr>
                <w:rFonts w:ascii="Arial" w:hAnsi="Arial" w:cs="Arial"/>
                <w:b/>
                <w:lang w:val="en-ZA" w:eastAsia="x-none"/>
              </w:rPr>
            </w:pPr>
            <w:r w:rsidRPr="006A7DBE">
              <w:rPr>
                <w:rFonts w:ascii="Arial" w:hAnsi="Arial" w:cs="Arial"/>
              </w:rPr>
              <w:t>(c) On which boards does each member serve?</w:t>
            </w:r>
          </w:p>
        </w:tc>
        <w:tc>
          <w:tcPr>
            <w:tcW w:w="1985" w:type="dxa"/>
          </w:tcPr>
          <w:p w:rsidR="00703A3D" w:rsidRPr="006A7DBE" w:rsidRDefault="00703A3D" w:rsidP="00AD1C3B">
            <w:pPr>
              <w:pStyle w:val="ListParagraph"/>
              <w:ind w:left="0"/>
              <w:rPr>
                <w:rFonts w:ascii="Arial" w:hAnsi="Arial" w:cs="Arial"/>
                <w:b/>
                <w:lang w:val="en-ZA" w:eastAsia="x-none"/>
              </w:rPr>
            </w:pPr>
            <w:r w:rsidRPr="006A7DBE">
              <w:rPr>
                <w:rFonts w:ascii="Arial" w:hAnsi="Arial" w:cs="Arial"/>
              </w:rPr>
              <w:t>(d) On what date was each member appointed in each case?</w:t>
            </w:r>
          </w:p>
        </w:tc>
        <w:tc>
          <w:tcPr>
            <w:tcW w:w="1843" w:type="dxa"/>
          </w:tcPr>
          <w:p w:rsidR="00703A3D" w:rsidRPr="006A7DBE" w:rsidRDefault="00703A3D" w:rsidP="00AD1C3B">
            <w:pPr>
              <w:pStyle w:val="ListParagraph"/>
              <w:ind w:left="0"/>
              <w:rPr>
                <w:rFonts w:ascii="Arial" w:hAnsi="Arial" w:cs="Arial"/>
                <w:b/>
                <w:lang w:val="en-ZA" w:eastAsia="x-none"/>
              </w:rPr>
            </w:pPr>
            <w:r w:rsidRPr="006A7DBE">
              <w:rPr>
                <w:rFonts w:ascii="Arial" w:hAnsi="Arial" w:cs="Arial"/>
              </w:rPr>
              <w:t>(e) On what date will the term end in each case?</w:t>
            </w:r>
          </w:p>
        </w:tc>
      </w:tr>
      <w:tr w:rsidR="00703A3D" w:rsidRPr="006A7DBE" w:rsidTr="005F1BE0">
        <w:trPr>
          <w:trHeight w:val="936"/>
        </w:trPr>
        <w:tc>
          <w:tcPr>
            <w:tcW w:w="1985" w:type="dxa"/>
            <w:vMerge w:val="restart"/>
          </w:tcPr>
          <w:p w:rsidR="00703A3D" w:rsidRPr="006A7DBE" w:rsidRDefault="00703A3D" w:rsidP="00AD1C3B">
            <w:pPr>
              <w:pStyle w:val="ListParagraph"/>
              <w:ind w:left="0"/>
              <w:rPr>
                <w:rFonts w:ascii="Arial" w:hAnsi="Arial" w:cs="Arial"/>
                <w:lang w:val="en-ZA" w:eastAsia="x-none"/>
              </w:rPr>
            </w:pPr>
            <w:r w:rsidRPr="006A7DBE">
              <w:rPr>
                <w:rFonts w:ascii="Arial" w:hAnsi="Arial" w:cs="Arial"/>
                <w:lang w:val="en-ZA" w:eastAsia="x-none"/>
              </w:rPr>
              <w:t>Three Board Members</w:t>
            </w:r>
          </w:p>
        </w:tc>
        <w:tc>
          <w:tcPr>
            <w:tcW w:w="2126" w:type="dxa"/>
          </w:tcPr>
          <w:p w:rsidR="00703A3D" w:rsidRPr="006A7DBE" w:rsidRDefault="00703A3D" w:rsidP="00703A3D">
            <w:pPr>
              <w:pStyle w:val="ListParagraph"/>
              <w:numPr>
                <w:ilvl w:val="0"/>
                <w:numId w:val="26"/>
              </w:numPr>
              <w:ind w:left="264" w:hanging="264"/>
              <w:rPr>
                <w:rFonts w:ascii="Arial" w:hAnsi="Arial" w:cs="Arial"/>
                <w:lang w:val="en-ZA" w:eastAsia="x-none"/>
              </w:rPr>
            </w:pPr>
            <w:r w:rsidRPr="006A7DBE">
              <w:rPr>
                <w:rFonts w:ascii="Arial" w:hAnsi="Arial" w:cs="Arial"/>
                <w:lang w:val="en-ZA" w:eastAsia="x-none"/>
              </w:rPr>
              <w:t xml:space="preserve">Mr S </w:t>
            </w:r>
            <w:proofErr w:type="spellStart"/>
            <w:r w:rsidRPr="006A7DBE">
              <w:rPr>
                <w:rFonts w:ascii="Arial" w:hAnsi="Arial" w:cs="Arial"/>
                <w:lang w:val="en-ZA" w:eastAsia="x-none"/>
              </w:rPr>
              <w:t>Mokoena</w:t>
            </w:r>
            <w:proofErr w:type="spellEnd"/>
          </w:p>
          <w:p w:rsidR="00703A3D" w:rsidRPr="006A7DBE" w:rsidRDefault="00703A3D" w:rsidP="00AD1C3B">
            <w:pPr>
              <w:pStyle w:val="ListParagraph"/>
              <w:ind w:left="0"/>
              <w:rPr>
                <w:rFonts w:ascii="Arial" w:hAnsi="Arial" w:cs="Arial"/>
                <w:lang w:val="en-ZA" w:eastAsia="x-none"/>
              </w:rPr>
            </w:pPr>
          </w:p>
          <w:p w:rsidR="00703A3D" w:rsidRPr="006A7DBE" w:rsidRDefault="00703A3D" w:rsidP="00AD1C3B">
            <w:pPr>
              <w:rPr>
                <w:rFonts w:ascii="Arial" w:hAnsi="Arial" w:cs="Arial"/>
                <w:lang w:val="en-ZA" w:eastAsia="x-none"/>
              </w:rPr>
            </w:pPr>
          </w:p>
        </w:tc>
        <w:tc>
          <w:tcPr>
            <w:tcW w:w="2126" w:type="dxa"/>
          </w:tcPr>
          <w:p w:rsidR="00703A3D" w:rsidRPr="006A7DBE" w:rsidRDefault="00703A3D" w:rsidP="00AD1C3B">
            <w:pPr>
              <w:pStyle w:val="ListParagraph"/>
              <w:ind w:left="0"/>
              <w:rPr>
                <w:rFonts w:ascii="Arial" w:hAnsi="Arial" w:cs="Arial"/>
                <w:lang w:val="en-ZA" w:eastAsia="x-none"/>
              </w:rPr>
            </w:pPr>
            <w:r w:rsidRPr="006A7DBE">
              <w:rPr>
                <w:rFonts w:ascii="Arial" w:hAnsi="Arial" w:cs="Arial"/>
                <w:lang w:val="en-ZA" w:eastAsia="x-none"/>
              </w:rPr>
              <w:t>Minerals and Petroleum Board</w:t>
            </w:r>
          </w:p>
        </w:tc>
        <w:tc>
          <w:tcPr>
            <w:tcW w:w="1985" w:type="dxa"/>
          </w:tcPr>
          <w:p w:rsidR="00703A3D" w:rsidRPr="006A7DBE" w:rsidRDefault="00703A3D" w:rsidP="00AD1C3B">
            <w:pPr>
              <w:pStyle w:val="ListParagraph"/>
              <w:ind w:left="0"/>
              <w:rPr>
                <w:rFonts w:ascii="Arial" w:hAnsi="Arial" w:cs="Arial"/>
                <w:lang w:val="en-ZA" w:eastAsia="x-none"/>
              </w:rPr>
            </w:pPr>
            <w:r w:rsidRPr="006A7DBE">
              <w:rPr>
                <w:rFonts w:ascii="Arial" w:hAnsi="Arial" w:cs="Arial"/>
                <w:lang w:val="en-ZA" w:eastAsia="x-none"/>
              </w:rPr>
              <w:t xml:space="preserve"> 10 October 2016</w:t>
            </w:r>
          </w:p>
        </w:tc>
        <w:tc>
          <w:tcPr>
            <w:tcW w:w="1843" w:type="dxa"/>
          </w:tcPr>
          <w:p w:rsidR="00703A3D" w:rsidRPr="006A7DBE" w:rsidRDefault="00703A3D" w:rsidP="00AD1C3B">
            <w:pPr>
              <w:pStyle w:val="ListParagraph"/>
              <w:ind w:left="0"/>
              <w:rPr>
                <w:rFonts w:ascii="Arial" w:hAnsi="Arial" w:cs="Arial"/>
                <w:lang w:val="en-ZA" w:eastAsia="x-none"/>
              </w:rPr>
            </w:pPr>
            <w:r w:rsidRPr="006A7DBE">
              <w:rPr>
                <w:rFonts w:ascii="Arial" w:hAnsi="Arial" w:cs="Arial"/>
                <w:lang w:val="en-ZA" w:eastAsia="x-none"/>
              </w:rPr>
              <w:t>09 October 2019</w:t>
            </w:r>
          </w:p>
        </w:tc>
      </w:tr>
      <w:tr w:rsidR="00703A3D" w:rsidRPr="006A7DBE" w:rsidTr="005F1BE0">
        <w:trPr>
          <w:trHeight w:val="1120"/>
        </w:trPr>
        <w:tc>
          <w:tcPr>
            <w:tcW w:w="1985" w:type="dxa"/>
            <w:vMerge/>
          </w:tcPr>
          <w:p w:rsidR="00703A3D" w:rsidRPr="006A7DBE" w:rsidRDefault="00703A3D" w:rsidP="00AD1C3B">
            <w:pPr>
              <w:pStyle w:val="ListParagraph"/>
              <w:ind w:left="0"/>
              <w:rPr>
                <w:rFonts w:ascii="Arial" w:hAnsi="Arial" w:cs="Arial"/>
                <w:lang w:val="en-ZA" w:eastAsia="x-none"/>
              </w:rPr>
            </w:pPr>
          </w:p>
        </w:tc>
        <w:tc>
          <w:tcPr>
            <w:tcW w:w="2126" w:type="dxa"/>
          </w:tcPr>
          <w:p w:rsidR="00703A3D" w:rsidRPr="006A7DBE" w:rsidRDefault="00703A3D" w:rsidP="00703A3D">
            <w:pPr>
              <w:pStyle w:val="ListParagraph"/>
              <w:numPr>
                <w:ilvl w:val="0"/>
                <w:numId w:val="26"/>
              </w:numPr>
              <w:ind w:left="264" w:hanging="264"/>
              <w:rPr>
                <w:rFonts w:ascii="Arial" w:hAnsi="Arial" w:cs="Arial"/>
                <w:lang w:val="en-ZA" w:eastAsia="x-none"/>
              </w:rPr>
            </w:pPr>
            <w:r w:rsidRPr="006A7DBE">
              <w:rPr>
                <w:rFonts w:ascii="Arial" w:hAnsi="Arial" w:cs="Arial"/>
                <w:lang w:val="en-ZA" w:eastAsia="x-none"/>
              </w:rPr>
              <w:t xml:space="preserve">Ms D </w:t>
            </w:r>
            <w:proofErr w:type="spellStart"/>
            <w:r w:rsidRPr="006A7DBE">
              <w:rPr>
                <w:rFonts w:ascii="Arial" w:hAnsi="Arial" w:cs="Arial"/>
                <w:lang w:val="en-ZA" w:eastAsia="x-none"/>
              </w:rPr>
              <w:t>Dondur</w:t>
            </w:r>
            <w:proofErr w:type="spellEnd"/>
          </w:p>
        </w:tc>
        <w:tc>
          <w:tcPr>
            <w:tcW w:w="2126" w:type="dxa"/>
          </w:tcPr>
          <w:p w:rsidR="00703A3D" w:rsidRPr="006A7DBE" w:rsidRDefault="00703A3D" w:rsidP="00AD1C3B">
            <w:pPr>
              <w:pStyle w:val="ListParagraph"/>
              <w:ind w:left="0"/>
              <w:rPr>
                <w:rFonts w:ascii="Arial" w:hAnsi="Arial" w:cs="Arial"/>
                <w:lang w:val="en-ZA" w:eastAsia="x-none"/>
              </w:rPr>
            </w:pPr>
            <w:r w:rsidRPr="006A7DBE">
              <w:rPr>
                <w:rFonts w:ascii="Arial" w:hAnsi="Arial" w:cs="Arial"/>
                <w:lang w:val="en-ZA" w:eastAsia="x-none"/>
              </w:rPr>
              <w:t>National Lotteries Commission</w:t>
            </w:r>
          </w:p>
        </w:tc>
        <w:tc>
          <w:tcPr>
            <w:tcW w:w="1985" w:type="dxa"/>
          </w:tcPr>
          <w:p w:rsidR="00703A3D" w:rsidRPr="006A7DBE" w:rsidRDefault="00703A3D" w:rsidP="00AD1C3B">
            <w:pPr>
              <w:pStyle w:val="ListParagraph"/>
              <w:ind w:left="0"/>
              <w:rPr>
                <w:rFonts w:ascii="Arial" w:hAnsi="Arial" w:cs="Arial"/>
                <w:lang w:val="en-ZA" w:eastAsia="x-none"/>
              </w:rPr>
            </w:pPr>
            <w:r w:rsidRPr="006A7DBE">
              <w:rPr>
                <w:rFonts w:ascii="Arial" w:hAnsi="Arial" w:cs="Arial"/>
                <w:lang w:val="en-ZA" w:eastAsia="x-none"/>
              </w:rPr>
              <w:t>01 April 2017</w:t>
            </w:r>
          </w:p>
        </w:tc>
        <w:tc>
          <w:tcPr>
            <w:tcW w:w="1843" w:type="dxa"/>
          </w:tcPr>
          <w:p w:rsidR="00703A3D" w:rsidRPr="006A7DBE" w:rsidRDefault="00703A3D" w:rsidP="00AD1C3B">
            <w:pPr>
              <w:pStyle w:val="ListParagraph"/>
              <w:ind w:left="0"/>
              <w:rPr>
                <w:rFonts w:ascii="Arial" w:hAnsi="Arial" w:cs="Arial"/>
                <w:lang w:val="en-ZA" w:eastAsia="x-none"/>
              </w:rPr>
            </w:pPr>
            <w:r w:rsidRPr="006A7DBE">
              <w:rPr>
                <w:rFonts w:ascii="Arial" w:hAnsi="Arial" w:cs="Arial"/>
                <w:lang w:val="en-ZA" w:eastAsia="x-none"/>
              </w:rPr>
              <w:t>2022</w:t>
            </w:r>
          </w:p>
        </w:tc>
      </w:tr>
      <w:tr w:rsidR="00703A3D" w:rsidRPr="006A7DBE" w:rsidTr="00AD1C3B">
        <w:trPr>
          <w:trHeight w:val="900"/>
        </w:trPr>
        <w:tc>
          <w:tcPr>
            <w:tcW w:w="1985" w:type="dxa"/>
            <w:vMerge/>
          </w:tcPr>
          <w:p w:rsidR="00703A3D" w:rsidRPr="006A7DBE" w:rsidRDefault="00703A3D" w:rsidP="00AD1C3B">
            <w:pPr>
              <w:pStyle w:val="ListParagraph"/>
              <w:ind w:left="0"/>
              <w:rPr>
                <w:rFonts w:ascii="Arial" w:hAnsi="Arial" w:cs="Arial"/>
                <w:lang w:val="en-ZA" w:eastAsia="x-none"/>
              </w:rPr>
            </w:pPr>
          </w:p>
        </w:tc>
        <w:tc>
          <w:tcPr>
            <w:tcW w:w="2126" w:type="dxa"/>
          </w:tcPr>
          <w:p w:rsidR="00703A3D" w:rsidRPr="006A7DBE" w:rsidRDefault="00703A3D" w:rsidP="00703A3D">
            <w:pPr>
              <w:pStyle w:val="ListParagraph"/>
              <w:numPr>
                <w:ilvl w:val="0"/>
                <w:numId w:val="26"/>
              </w:numPr>
              <w:ind w:left="264" w:hanging="264"/>
              <w:rPr>
                <w:rFonts w:ascii="Arial" w:hAnsi="Arial" w:cs="Arial"/>
                <w:lang w:val="en-ZA" w:eastAsia="x-none"/>
              </w:rPr>
            </w:pPr>
            <w:r w:rsidRPr="006A7DBE">
              <w:rPr>
                <w:rFonts w:ascii="Arial" w:hAnsi="Arial" w:cs="Arial"/>
                <w:lang w:val="en-ZA" w:eastAsia="x-none"/>
              </w:rPr>
              <w:t>Mr M India</w:t>
            </w:r>
          </w:p>
        </w:tc>
        <w:tc>
          <w:tcPr>
            <w:tcW w:w="2126" w:type="dxa"/>
          </w:tcPr>
          <w:p w:rsidR="00703A3D" w:rsidRPr="006A7DBE" w:rsidRDefault="00703A3D" w:rsidP="00AD1C3B">
            <w:pPr>
              <w:pStyle w:val="ListParagraph"/>
              <w:ind w:left="0"/>
              <w:rPr>
                <w:rFonts w:ascii="Arial" w:hAnsi="Arial" w:cs="Arial"/>
                <w:lang w:val="en-ZA" w:eastAsia="x-none"/>
              </w:rPr>
            </w:pPr>
            <w:r w:rsidRPr="006A7DBE">
              <w:rPr>
                <w:rFonts w:ascii="Arial" w:hAnsi="Arial" w:cs="Arial"/>
                <w:lang w:val="en-ZA" w:eastAsia="x-none"/>
              </w:rPr>
              <w:t>South African National Parks</w:t>
            </w:r>
          </w:p>
          <w:p w:rsidR="00703A3D" w:rsidRPr="006A7DBE" w:rsidRDefault="00703A3D" w:rsidP="00AD1C3B">
            <w:pPr>
              <w:pStyle w:val="ListParagraph"/>
              <w:ind w:left="0"/>
              <w:rPr>
                <w:rFonts w:ascii="Arial" w:hAnsi="Arial" w:cs="Arial"/>
                <w:lang w:val="en-ZA" w:eastAsia="x-none"/>
              </w:rPr>
            </w:pPr>
          </w:p>
          <w:p w:rsidR="00703A3D" w:rsidRPr="006A7DBE" w:rsidRDefault="00703A3D" w:rsidP="00AD1C3B">
            <w:pPr>
              <w:pStyle w:val="ListParagraph"/>
              <w:ind w:left="0"/>
              <w:rPr>
                <w:rFonts w:ascii="Arial" w:hAnsi="Arial" w:cs="Arial"/>
                <w:lang w:val="en-ZA" w:eastAsia="x-none"/>
              </w:rPr>
            </w:pPr>
            <w:r w:rsidRPr="006A7DBE">
              <w:rPr>
                <w:rFonts w:ascii="Arial" w:hAnsi="Arial" w:cs="Arial"/>
                <w:lang w:val="en-ZA" w:eastAsia="x-none"/>
              </w:rPr>
              <w:t>Safety at Sports and Recreation Events Board Appeal</w:t>
            </w:r>
          </w:p>
        </w:tc>
        <w:tc>
          <w:tcPr>
            <w:tcW w:w="1985" w:type="dxa"/>
          </w:tcPr>
          <w:p w:rsidR="00703A3D" w:rsidRPr="006A7DBE" w:rsidRDefault="00703A3D" w:rsidP="00AD1C3B">
            <w:pPr>
              <w:pStyle w:val="ListParagraph"/>
              <w:ind w:left="0"/>
              <w:rPr>
                <w:rFonts w:ascii="Arial" w:hAnsi="Arial" w:cs="Arial"/>
                <w:lang w:val="en-ZA" w:eastAsia="x-none"/>
              </w:rPr>
            </w:pPr>
            <w:r w:rsidRPr="006A7DBE">
              <w:rPr>
                <w:rFonts w:ascii="Arial" w:hAnsi="Arial" w:cs="Arial"/>
                <w:lang w:val="en-ZA" w:eastAsia="x-none"/>
              </w:rPr>
              <w:t>01 April 2015</w:t>
            </w:r>
          </w:p>
          <w:p w:rsidR="00703A3D" w:rsidRPr="006A7DBE" w:rsidRDefault="00703A3D" w:rsidP="00AD1C3B">
            <w:pPr>
              <w:pStyle w:val="ListParagraph"/>
              <w:ind w:left="0"/>
              <w:rPr>
                <w:rFonts w:ascii="Arial" w:hAnsi="Arial" w:cs="Arial"/>
                <w:lang w:val="en-ZA" w:eastAsia="x-none"/>
              </w:rPr>
            </w:pPr>
          </w:p>
          <w:p w:rsidR="00703A3D" w:rsidRPr="006A7DBE" w:rsidRDefault="00703A3D" w:rsidP="00AD1C3B">
            <w:pPr>
              <w:pStyle w:val="ListParagraph"/>
              <w:ind w:left="0"/>
              <w:rPr>
                <w:rFonts w:ascii="Arial" w:hAnsi="Arial" w:cs="Arial"/>
                <w:lang w:val="en-ZA" w:eastAsia="x-none"/>
              </w:rPr>
            </w:pPr>
          </w:p>
          <w:p w:rsidR="00703A3D" w:rsidRPr="006A7DBE" w:rsidRDefault="00703A3D" w:rsidP="00AD1C3B">
            <w:pPr>
              <w:pStyle w:val="ListParagraph"/>
              <w:ind w:left="0"/>
              <w:rPr>
                <w:rFonts w:ascii="Arial" w:hAnsi="Arial" w:cs="Arial"/>
                <w:lang w:val="en-ZA" w:eastAsia="x-none"/>
              </w:rPr>
            </w:pPr>
            <w:r w:rsidRPr="006A7DBE">
              <w:rPr>
                <w:rFonts w:ascii="Arial" w:hAnsi="Arial" w:cs="Arial"/>
                <w:lang w:val="en-ZA" w:eastAsia="x-none"/>
              </w:rPr>
              <w:t>15 April 2016</w:t>
            </w:r>
          </w:p>
        </w:tc>
        <w:tc>
          <w:tcPr>
            <w:tcW w:w="1843" w:type="dxa"/>
          </w:tcPr>
          <w:p w:rsidR="00703A3D" w:rsidRPr="006A7DBE" w:rsidRDefault="00703A3D" w:rsidP="00AD1C3B">
            <w:pPr>
              <w:pStyle w:val="ListParagraph"/>
              <w:ind w:left="0"/>
              <w:rPr>
                <w:rFonts w:ascii="Arial" w:hAnsi="Arial" w:cs="Arial"/>
                <w:lang w:val="en-ZA" w:eastAsia="x-none"/>
              </w:rPr>
            </w:pPr>
            <w:r w:rsidRPr="006A7DBE">
              <w:rPr>
                <w:rFonts w:ascii="Arial" w:hAnsi="Arial" w:cs="Arial"/>
                <w:lang w:val="en-ZA" w:eastAsia="x-none"/>
              </w:rPr>
              <w:t>31 March 2018</w:t>
            </w:r>
          </w:p>
          <w:p w:rsidR="00703A3D" w:rsidRPr="006A7DBE" w:rsidRDefault="00703A3D" w:rsidP="00AD1C3B">
            <w:pPr>
              <w:pStyle w:val="ListParagraph"/>
              <w:ind w:left="0"/>
              <w:rPr>
                <w:rFonts w:ascii="Arial" w:hAnsi="Arial" w:cs="Arial"/>
                <w:lang w:val="en-ZA" w:eastAsia="x-none"/>
              </w:rPr>
            </w:pPr>
          </w:p>
          <w:p w:rsidR="00703A3D" w:rsidRPr="006A7DBE" w:rsidRDefault="00703A3D" w:rsidP="00AD1C3B">
            <w:pPr>
              <w:pStyle w:val="ListParagraph"/>
              <w:ind w:left="0"/>
              <w:rPr>
                <w:rFonts w:ascii="Arial" w:hAnsi="Arial" w:cs="Arial"/>
                <w:lang w:val="en-ZA" w:eastAsia="x-none"/>
              </w:rPr>
            </w:pPr>
          </w:p>
          <w:p w:rsidR="00703A3D" w:rsidRPr="006A7DBE" w:rsidRDefault="00703A3D" w:rsidP="00AD1C3B">
            <w:pPr>
              <w:pStyle w:val="ListParagraph"/>
              <w:ind w:left="0"/>
              <w:rPr>
                <w:rFonts w:ascii="Arial" w:hAnsi="Arial" w:cs="Arial"/>
                <w:lang w:val="en-ZA" w:eastAsia="x-none"/>
              </w:rPr>
            </w:pPr>
            <w:r w:rsidRPr="006A7DBE">
              <w:rPr>
                <w:rFonts w:ascii="Arial" w:hAnsi="Arial" w:cs="Arial"/>
                <w:lang w:val="en-ZA" w:eastAsia="x-none"/>
              </w:rPr>
              <w:t>30 April 2018</w:t>
            </w:r>
          </w:p>
        </w:tc>
      </w:tr>
    </w:tbl>
    <w:p w:rsidR="00703A3D" w:rsidRPr="006A7DBE" w:rsidRDefault="00703A3D" w:rsidP="00703A3D">
      <w:pPr>
        <w:pStyle w:val="ListParagraph"/>
        <w:ind w:left="851"/>
        <w:rPr>
          <w:rFonts w:ascii="Arial" w:hAnsi="Arial" w:cs="Arial"/>
          <w:lang w:val="en-ZA" w:eastAsia="x-none"/>
        </w:rPr>
      </w:pPr>
    </w:p>
    <w:p w:rsidR="00C01A1F" w:rsidRPr="006A7DBE" w:rsidRDefault="00C01A1F" w:rsidP="00F3130B">
      <w:pPr>
        <w:rPr>
          <w:rFonts w:ascii="Arial" w:hAnsi="Arial" w:cs="Arial"/>
          <w:lang w:val="en-ZA" w:eastAsia="x-none"/>
        </w:rPr>
      </w:pPr>
    </w:p>
    <w:p w:rsidR="005F1BE0" w:rsidRPr="006A7DBE" w:rsidRDefault="005F1BE0" w:rsidP="00F3130B">
      <w:pPr>
        <w:rPr>
          <w:rFonts w:ascii="Arial" w:hAnsi="Arial" w:cs="Arial"/>
          <w:lang w:val="en-ZA" w:eastAsia="x-none"/>
        </w:rPr>
      </w:pPr>
    </w:p>
    <w:p w:rsidR="005F1BE0" w:rsidRPr="006A7DBE" w:rsidRDefault="005F1BE0" w:rsidP="005F1BE0">
      <w:pPr>
        <w:rPr>
          <w:rFonts w:ascii="Arial" w:hAnsi="Arial" w:cs="Arial"/>
          <w:b/>
          <w:lang w:val="en-ZA" w:eastAsia="x-none"/>
        </w:rPr>
      </w:pPr>
      <w:r w:rsidRPr="006A7DBE">
        <w:rPr>
          <w:rFonts w:ascii="Arial" w:hAnsi="Arial" w:cs="Arial"/>
          <w:b/>
          <w:lang w:val="en-ZA" w:eastAsia="x-none"/>
        </w:rPr>
        <w:t xml:space="preserve">RESPONSE: </w:t>
      </w:r>
      <w:r w:rsidR="00372E6F" w:rsidRPr="006A7DBE">
        <w:rPr>
          <w:rFonts w:ascii="Arial" w:hAnsi="Arial" w:cs="Arial"/>
          <w:b/>
          <w:lang w:val="en-ZA" w:eastAsia="x-none"/>
        </w:rPr>
        <w:t>Air Traffic &amp; Navigation System (ATNS)</w:t>
      </w:r>
    </w:p>
    <w:p w:rsidR="00372E6F" w:rsidRPr="006A7DBE" w:rsidRDefault="00372E6F" w:rsidP="00372E6F">
      <w:pPr>
        <w:pStyle w:val="ListParagraph"/>
        <w:numPr>
          <w:ilvl w:val="0"/>
          <w:numId w:val="27"/>
        </w:numPr>
        <w:spacing w:before="100" w:beforeAutospacing="1" w:after="100" w:afterAutospacing="1" w:line="240" w:lineRule="auto"/>
        <w:jc w:val="both"/>
        <w:rPr>
          <w:rFonts w:ascii="Arial" w:hAnsi="Arial" w:cs="Arial"/>
        </w:rPr>
      </w:pPr>
      <w:r w:rsidRPr="006A7DBE">
        <w:rPr>
          <w:rFonts w:ascii="Arial" w:hAnsi="Arial" w:cs="Arial"/>
        </w:rPr>
        <w:t>Only one (1) ATNS Board Member serves on boards of entities that report to other departments. The details are in the table below:</w:t>
      </w:r>
    </w:p>
    <w:p w:rsidR="005F1BE0" w:rsidRPr="006A7DBE" w:rsidRDefault="005F1BE0" w:rsidP="00C00F3C">
      <w:pPr>
        <w:pStyle w:val="ListParagraph"/>
        <w:spacing w:before="100" w:beforeAutospacing="1" w:after="100" w:afterAutospacing="1" w:line="240" w:lineRule="auto"/>
        <w:ind w:left="1080"/>
        <w:jc w:val="both"/>
        <w:rPr>
          <w:rFonts w:ascii="Arial" w:hAnsi="Arial" w:cs="Arial"/>
        </w:rPr>
      </w:pPr>
    </w:p>
    <w:tbl>
      <w:tblPr>
        <w:tblStyle w:val="TableGrid"/>
        <w:tblW w:w="0" w:type="auto"/>
        <w:tblInd w:w="851" w:type="dxa"/>
        <w:tblLook w:val="04A0" w:firstRow="1" w:lastRow="0" w:firstColumn="1" w:lastColumn="0" w:noHBand="0" w:noVBand="1"/>
      </w:tblPr>
      <w:tblGrid>
        <w:gridCol w:w="2092"/>
        <w:gridCol w:w="2835"/>
        <w:gridCol w:w="1985"/>
        <w:gridCol w:w="2126"/>
      </w:tblGrid>
      <w:tr w:rsidR="00372E6F" w:rsidRPr="006A7DBE" w:rsidTr="00647CE9">
        <w:tc>
          <w:tcPr>
            <w:tcW w:w="2092" w:type="dxa"/>
          </w:tcPr>
          <w:p w:rsidR="00372E6F" w:rsidRPr="006A7DBE" w:rsidRDefault="00372E6F" w:rsidP="00647CE9">
            <w:pPr>
              <w:spacing w:before="100" w:beforeAutospacing="1" w:after="100" w:afterAutospacing="1"/>
              <w:jc w:val="center"/>
              <w:rPr>
                <w:rFonts w:ascii="Arial" w:hAnsi="Arial" w:cs="Arial"/>
                <w:b/>
              </w:rPr>
            </w:pPr>
            <w:r w:rsidRPr="006A7DBE">
              <w:rPr>
                <w:rFonts w:ascii="Arial" w:hAnsi="Arial" w:cs="Arial"/>
                <w:b/>
              </w:rPr>
              <w:t>(b)</w:t>
            </w:r>
          </w:p>
        </w:tc>
        <w:tc>
          <w:tcPr>
            <w:tcW w:w="2835" w:type="dxa"/>
          </w:tcPr>
          <w:p w:rsidR="00372E6F" w:rsidRPr="006A7DBE" w:rsidRDefault="00372E6F" w:rsidP="00647CE9">
            <w:pPr>
              <w:spacing w:before="100" w:beforeAutospacing="1" w:after="100" w:afterAutospacing="1"/>
              <w:jc w:val="center"/>
              <w:rPr>
                <w:rFonts w:ascii="Arial" w:hAnsi="Arial" w:cs="Arial"/>
                <w:b/>
              </w:rPr>
            </w:pPr>
            <w:r w:rsidRPr="006A7DBE">
              <w:rPr>
                <w:rFonts w:ascii="Arial" w:hAnsi="Arial" w:cs="Arial"/>
                <w:b/>
              </w:rPr>
              <w:t>(c)</w:t>
            </w:r>
          </w:p>
        </w:tc>
        <w:tc>
          <w:tcPr>
            <w:tcW w:w="1985" w:type="dxa"/>
          </w:tcPr>
          <w:p w:rsidR="00372E6F" w:rsidRPr="006A7DBE" w:rsidRDefault="00372E6F" w:rsidP="00647CE9">
            <w:pPr>
              <w:spacing w:before="100" w:beforeAutospacing="1" w:after="100" w:afterAutospacing="1"/>
              <w:jc w:val="center"/>
              <w:rPr>
                <w:rFonts w:ascii="Arial" w:hAnsi="Arial" w:cs="Arial"/>
                <w:b/>
              </w:rPr>
            </w:pPr>
            <w:r w:rsidRPr="006A7DBE">
              <w:rPr>
                <w:rFonts w:ascii="Arial" w:hAnsi="Arial" w:cs="Arial"/>
                <w:b/>
              </w:rPr>
              <w:t>(d)</w:t>
            </w:r>
          </w:p>
        </w:tc>
        <w:tc>
          <w:tcPr>
            <w:tcW w:w="2126" w:type="dxa"/>
          </w:tcPr>
          <w:p w:rsidR="00372E6F" w:rsidRPr="006A7DBE" w:rsidRDefault="00372E6F" w:rsidP="00647CE9">
            <w:pPr>
              <w:spacing w:before="100" w:beforeAutospacing="1" w:after="100" w:afterAutospacing="1"/>
              <w:jc w:val="center"/>
              <w:rPr>
                <w:rFonts w:ascii="Arial" w:hAnsi="Arial" w:cs="Arial"/>
                <w:b/>
              </w:rPr>
            </w:pPr>
            <w:r w:rsidRPr="006A7DBE">
              <w:rPr>
                <w:rFonts w:ascii="Arial" w:hAnsi="Arial" w:cs="Arial"/>
                <w:b/>
              </w:rPr>
              <w:t>(e)</w:t>
            </w:r>
          </w:p>
        </w:tc>
      </w:tr>
      <w:tr w:rsidR="00372E6F" w:rsidRPr="006A7DBE" w:rsidTr="00647CE9">
        <w:tc>
          <w:tcPr>
            <w:tcW w:w="2092" w:type="dxa"/>
          </w:tcPr>
          <w:p w:rsidR="00372E6F" w:rsidRPr="006A7DBE" w:rsidRDefault="00372E6F" w:rsidP="00647CE9">
            <w:pPr>
              <w:spacing w:before="100" w:beforeAutospacing="1" w:after="100" w:afterAutospacing="1"/>
              <w:rPr>
                <w:rFonts w:ascii="Arial" w:hAnsi="Arial" w:cs="Arial"/>
                <w:b/>
              </w:rPr>
            </w:pPr>
            <w:r w:rsidRPr="006A7DBE">
              <w:rPr>
                <w:rFonts w:ascii="Arial" w:hAnsi="Arial" w:cs="Arial"/>
                <w:b/>
              </w:rPr>
              <w:t>Name of Board Member</w:t>
            </w:r>
          </w:p>
        </w:tc>
        <w:tc>
          <w:tcPr>
            <w:tcW w:w="2835" w:type="dxa"/>
          </w:tcPr>
          <w:p w:rsidR="00372E6F" w:rsidRPr="006A7DBE" w:rsidRDefault="00372E6F" w:rsidP="00647CE9">
            <w:pPr>
              <w:spacing w:before="100" w:beforeAutospacing="1" w:after="100" w:afterAutospacing="1"/>
              <w:rPr>
                <w:rFonts w:ascii="Arial" w:hAnsi="Arial" w:cs="Arial"/>
                <w:b/>
              </w:rPr>
            </w:pPr>
            <w:r w:rsidRPr="006A7DBE">
              <w:rPr>
                <w:rFonts w:ascii="Arial" w:hAnsi="Arial" w:cs="Arial"/>
                <w:b/>
              </w:rPr>
              <w:t>Board they serve</w:t>
            </w:r>
          </w:p>
        </w:tc>
        <w:tc>
          <w:tcPr>
            <w:tcW w:w="1985" w:type="dxa"/>
          </w:tcPr>
          <w:p w:rsidR="00372E6F" w:rsidRPr="006A7DBE" w:rsidRDefault="00372E6F" w:rsidP="00647CE9">
            <w:pPr>
              <w:spacing w:before="100" w:beforeAutospacing="1" w:after="100" w:afterAutospacing="1"/>
              <w:rPr>
                <w:rFonts w:ascii="Arial" w:hAnsi="Arial" w:cs="Arial"/>
                <w:b/>
              </w:rPr>
            </w:pPr>
            <w:r w:rsidRPr="006A7DBE">
              <w:rPr>
                <w:rFonts w:ascii="Arial" w:hAnsi="Arial" w:cs="Arial"/>
                <w:b/>
              </w:rPr>
              <w:t>Appointment Date</w:t>
            </w:r>
          </w:p>
        </w:tc>
        <w:tc>
          <w:tcPr>
            <w:tcW w:w="2126" w:type="dxa"/>
          </w:tcPr>
          <w:p w:rsidR="00372E6F" w:rsidRPr="006A7DBE" w:rsidRDefault="00372E6F" w:rsidP="00647CE9">
            <w:pPr>
              <w:spacing w:before="100" w:beforeAutospacing="1" w:after="100" w:afterAutospacing="1"/>
              <w:rPr>
                <w:rFonts w:ascii="Arial" w:hAnsi="Arial" w:cs="Arial"/>
                <w:b/>
              </w:rPr>
            </w:pPr>
            <w:r w:rsidRPr="006A7DBE">
              <w:rPr>
                <w:rFonts w:ascii="Arial" w:hAnsi="Arial" w:cs="Arial"/>
                <w:b/>
              </w:rPr>
              <w:t>End of Term Date</w:t>
            </w:r>
          </w:p>
        </w:tc>
      </w:tr>
      <w:tr w:rsidR="00372E6F" w:rsidRPr="006A7DBE" w:rsidTr="00647CE9">
        <w:tc>
          <w:tcPr>
            <w:tcW w:w="2092" w:type="dxa"/>
            <w:vAlign w:val="center"/>
          </w:tcPr>
          <w:p w:rsidR="00372E6F" w:rsidRPr="006A7DBE" w:rsidRDefault="00372E6F" w:rsidP="00647CE9">
            <w:pPr>
              <w:spacing w:before="100" w:beforeAutospacing="1" w:after="100" w:afterAutospacing="1"/>
              <w:jc w:val="both"/>
              <w:rPr>
                <w:rFonts w:ascii="Arial" w:hAnsi="Arial" w:cs="Arial"/>
              </w:rPr>
            </w:pPr>
            <w:r w:rsidRPr="006A7DBE">
              <w:rPr>
                <w:rFonts w:ascii="Arial" w:hAnsi="Arial" w:cs="Arial"/>
              </w:rPr>
              <w:t xml:space="preserve">Advocate Matane Edwin </w:t>
            </w:r>
            <w:proofErr w:type="spellStart"/>
            <w:r w:rsidRPr="006A7DBE">
              <w:rPr>
                <w:rFonts w:ascii="Arial" w:hAnsi="Arial" w:cs="Arial"/>
              </w:rPr>
              <w:t>Mphahlele</w:t>
            </w:r>
            <w:proofErr w:type="spellEnd"/>
          </w:p>
        </w:tc>
        <w:tc>
          <w:tcPr>
            <w:tcW w:w="2835" w:type="dxa"/>
          </w:tcPr>
          <w:p w:rsidR="00372E6F" w:rsidRPr="006A7DBE" w:rsidRDefault="00372E6F" w:rsidP="00372E6F">
            <w:pPr>
              <w:spacing w:before="100" w:beforeAutospacing="1" w:after="100" w:afterAutospacing="1"/>
              <w:jc w:val="both"/>
              <w:rPr>
                <w:rFonts w:ascii="Arial" w:hAnsi="Arial" w:cs="Arial"/>
              </w:rPr>
            </w:pPr>
            <w:r w:rsidRPr="006A7DBE">
              <w:rPr>
                <w:rFonts w:ascii="Arial" w:hAnsi="Arial" w:cs="Arial"/>
              </w:rPr>
              <w:t>Agricultural Research Council (Member of the Council)</w:t>
            </w:r>
          </w:p>
          <w:p w:rsidR="00372E6F" w:rsidRPr="006A7DBE" w:rsidRDefault="00372E6F" w:rsidP="00372E6F">
            <w:pPr>
              <w:spacing w:before="100" w:beforeAutospacing="1" w:after="100" w:afterAutospacing="1"/>
              <w:jc w:val="both"/>
              <w:rPr>
                <w:rFonts w:ascii="Arial" w:hAnsi="Arial" w:cs="Arial"/>
              </w:rPr>
            </w:pPr>
            <w:r w:rsidRPr="006A7DBE">
              <w:rPr>
                <w:rFonts w:ascii="Arial" w:hAnsi="Arial" w:cs="Arial"/>
                <w:lang w:eastAsia="x-none"/>
              </w:rPr>
              <w:t>Department of Agriculture</w:t>
            </w:r>
          </w:p>
        </w:tc>
        <w:tc>
          <w:tcPr>
            <w:tcW w:w="1985" w:type="dxa"/>
          </w:tcPr>
          <w:p w:rsidR="00372E6F" w:rsidRPr="006A7DBE" w:rsidRDefault="00C00F3C" w:rsidP="00647CE9">
            <w:pPr>
              <w:spacing w:before="100" w:beforeAutospacing="1" w:after="100" w:afterAutospacing="1"/>
              <w:jc w:val="both"/>
              <w:rPr>
                <w:rFonts w:ascii="Arial" w:hAnsi="Arial" w:cs="Arial"/>
              </w:rPr>
            </w:pPr>
            <w:r w:rsidRPr="006A7DBE">
              <w:rPr>
                <w:rFonts w:ascii="Arial" w:hAnsi="Arial" w:cs="Arial"/>
              </w:rPr>
              <w:t>01 April 2017</w:t>
            </w:r>
          </w:p>
        </w:tc>
        <w:tc>
          <w:tcPr>
            <w:tcW w:w="2126" w:type="dxa"/>
          </w:tcPr>
          <w:p w:rsidR="00372E6F" w:rsidRPr="006A7DBE" w:rsidRDefault="00C00F3C" w:rsidP="00647CE9">
            <w:pPr>
              <w:spacing w:before="100" w:beforeAutospacing="1" w:after="100" w:afterAutospacing="1"/>
              <w:jc w:val="both"/>
              <w:rPr>
                <w:rFonts w:ascii="Arial" w:hAnsi="Arial" w:cs="Arial"/>
              </w:rPr>
            </w:pPr>
            <w:r w:rsidRPr="006A7DBE">
              <w:rPr>
                <w:rFonts w:ascii="Arial" w:hAnsi="Arial" w:cs="Arial"/>
                <w:lang w:val="en-ZA" w:eastAsia="x-none"/>
              </w:rPr>
              <w:t>31 March 2020</w:t>
            </w:r>
          </w:p>
        </w:tc>
      </w:tr>
    </w:tbl>
    <w:p w:rsidR="00E625DA" w:rsidRPr="006A7DBE" w:rsidRDefault="00E625DA" w:rsidP="00E625DA">
      <w:pPr>
        <w:pStyle w:val="ListParagraph"/>
        <w:spacing w:line="360" w:lineRule="auto"/>
        <w:ind w:left="851"/>
        <w:rPr>
          <w:rFonts w:ascii="Arial" w:hAnsi="Arial" w:cs="Arial"/>
          <w:lang w:val="en-ZA" w:eastAsia="x-none"/>
        </w:rPr>
      </w:pPr>
    </w:p>
    <w:p w:rsidR="006A7DBE" w:rsidRPr="006A7DBE" w:rsidRDefault="006A7DBE" w:rsidP="00E625DA">
      <w:pPr>
        <w:pStyle w:val="ListParagraph"/>
        <w:spacing w:line="360" w:lineRule="auto"/>
        <w:ind w:left="851"/>
        <w:rPr>
          <w:rFonts w:ascii="Arial" w:hAnsi="Arial" w:cs="Arial"/>
          <w:lang w:val="en-ZA" w:eastAsia="x-none"/>
        </w:rPr>
      </w:pPr>
    </w:p>
    <w:p w:rsidR="006A7DBE" w:rsidRPr="006A7DBE" w:rsidRDefault="006A7DBE" w:rsidP="00E625DA">
      <w:pPr>
        <w:pStyle w:val="ListParagraph"/>
        <w:spacing w:line="360" w:lineRule="auto"/>
        <w:ind w:left="851"/>
        <w:rPr>
          <w:rFonts w:ascii="Arial" w:hAnsi="Arial" w:cs="Arial"/>
          <w:lang w:val="en-ZA" w:eastAsia="x-none"/>
        </w:rPr>
      </w:pPr>
    </w:p>
    <w:p w:rsidR="006A7DBE" w:rsidRPr="006A7DBE" w:rsidRDefault="006A7DBE" w:rsidP="00E625DA">
      <w:pPr>
        <w:pStyle w:val="ListParagraph"/>
        <w:spacing w:line="360" w:lineRule="auto"/>
        <w:ind w:left="851"/>
        <w:rPr>
          <w:rFonts w:ascii="Arial" w:hAnsi="Arial" w:cs="Arial"/>
          <w:lang w:val="en-ZA" w:eastAsia="x-none"/>
        </w:rPr>
      </w:pPr>
    </w:p>
    <w:p w:rsidR="006A7DBE" w:rsidRPr="006A7DBE" w:rsidRDefault="006A7DBE" w:rsidP="00E625DA">
      <w:pPr>
        <w:pStyle w:val="ListParagraph"/>
        <w:spacing w:line="360" w:lineRule="auto"/>
        <w:ind w:left="851"/>
        <w:rPr>
          <w:rFonts w:ascii="Arial" w:hAnsi="Arial" w:cs="Arial"/>
          <w:lang w:val="en-ZA" w:eastAsia="x-none"/>
        </w:rPr>
      </w:pPr>
    </w:p>
    <w:p w:rsidR="006A7DBE" w:rsidRPr="006A7DBE" w:rsidRDefault="006A7DBE" w:rsidP="00E625DA">
      <w:pPr>
        <w:pStyle w:val="ListParagraph"/>
        <w:spacing w:line="360" w:lineRule="auto"/>
        <w:ind w:left="851"/>
        <w:rPr>
          <w:rFonts w:ascii="Arial" w:hAnsi="Arial" w:cs="Arial"/>
          <w:lang w:val="en-ZA" w:eastAsia="x-none"/>
        </w:rPr>
      </w:pPr>
    </w:p>
    <w:p w:rsidR="006A7DBE" w:rsidRPr="006A7DBE" w:rsidRDefault="006A7DBE" w:rsidP="00E625DA">
      <w:pPr>
        <w:pStyle w:val="ListParagraph"/>
        <w:spacing w:line="360" w:lineRule="auto"/>
        <w:ind w:left="851"/>
        <w:rPr>
          <w:rFonts w:ascii="Arial" w:hAnsi="Arial" w:cs="Arial"/>
          <w:lang w:val="en-ZA" w:eastAsia="x-none"/>
        </w:rPr>
      </w:pPr>
    </w:p>
    <w:p w:rsidR="006A7DBE" w:rsidRPr="006A7DBE" w:rsidRDefault="006A7DBE" w:rsidP="00E625DA">
      <w:pPr>
        <w:pStyle w:val="ListParagraph"/>
        <w:spacing w:line="360" w:lineRule="auto"/>
        <w:ind w:left="851"/>
        <w:rPr>
          <w:rFonts w:ascii="Arial" w:hAnsi="Arial" w:cs="Arial"/>
          <w:lang w:val="en-ZA" w:eastAsia="x-none"/>
        </w:rPr>
      </w:pPr>
    </w:p>
    <w:p w:rsidR="00E625DA" w:rsidRPr="006A7DBE" w:rsidRDefault="00E625DA" w:rsidP="00E625DA">
      <w:pPr>
        <w:spacing w:before="100" w:beforeAutospacing="1" w:after="100" w:afterAutospacing="1" w:line="240" w:lineRule="auto"/>
        <w:jc w:val="both"/>
        <w:rPr>
          <w:rFonts w:ascii="Arial" w:hAnsi="Arial" w:cs="Arial"/>
          <w:b/>
        </w:rPr>
      </w:pPr>
      <w:r w:rsidRPr="006A7DBE">
        <w:rPr>
          <w:rFonts w:ascii="Arial" w:hAnsi="Arial" w:cs="Arial"/>
          <w:b/>
        </w:rPr>
        <w:t xml:space="preserve">RESPONSE: </w:t>
      </w:r>
      <w:r w:rsidR="00372E6F" w:rsidRPr="006A7DBE">
        <w:rPr>
          <w:rFonts w:ascii="Arial" w:hAnsi="Arial" w:cs="Arial"/>
          <w:b/>
        </w:rPr>
        <w:t>Cross-border Road Transport Agency (</w:t>
      </w:r>
      <w:r w:rsidRPr="006A7DBE">
        <w:rPr>
          <w:rFonts w:ascii="Arial" w:hAnsi="Arial" w:cs="Arial"/>
          <w:b/>
        </w:rPr>
        <w:t>C-BRTA</w:t>
      </w:r>
      <w:r w:rsidR="00372E6F" w:rsidRPr="006A7DBE">
        <w:rPr>
          <w:rFonts w:ascii="Arial" w:hAnsi="Arial" w:cs="Arial"/>
          <w:b/>
        </w:rPr>
        <w:t>)</w:t>
      </w:r>
    </w:p>
    <w:p w:rsidR="00E625DA" w:rsidRPr="006A7DBE" w:rsidRDefault="00E625DA" w:rsidP="00C00F3C">
      <w:pPr>
        <w:pStyle w:val="ListParagraph"/>
        <w:numPr>
          <w:ilvl w:val="0"/>
          <w:numId w:val="30"/>
        </w:numPr>
        <w:spacing w:before="100" w:beforeAutospacing="1" w:after="100" w:afterAutospacing="1" w:line="240" w:lineRule="auto"/>
        <w:jc w:val="both"/>
        <w:rPr>
          <w:rFonts w:ascii="Arial" w:hAnsi="Arial" w:cs="Arial"/>
        </w:rPr>
      </w:pPr>
      <w:r w:rsidRPr="006A7DBE">
        <w:rPr>
          <w:rFonts w:ascii="Arial" w:hAnsi="Arial" w:cs="Arial"/>
        </w:rPr>
        <w:t>Only one (1) C-BRTA Board Member serves on boards of entities that report to other departments. The details are in the table below:</w:t>
      </w:r>
    </w:p>
    <w:p w:rsidR="00E625DA" w:rsidRPr="006A7DBE" w:rsidRDefault="00E625DA" w:rsidP="00E625DA">
      <w:pPr>
        <w:pStyle w:val="ListParagraph"/>
        <w:spacing w:before="100" w:beforeAutospacing="1" w:after="100" w:afterAutospacing="1" w:line="240" w:lineRule="auto"/>
        <w:ind w:left="1080"/>
        <w:jc w:val="both"/>
        <w:rPr>
          <w:rFonts w:ascii="Arial" w:hAnsi="Arial" w:cs="Arial"/>
        </w:rPr>
      </w:pPr>
    </w:p>
    <w:tbl>
      <w:tblPr>
        <w:tblStyle w:val="TableGrid"/>
        <w:tblW w:w="0" w:type="auto"/>
        <w:tblInd w:w="851" w:type="dxa"/>
        <w:tblLook w:val="04A0" w:firstRow="1" w:lastRow="0" w:firstColumn="1" w:lastColumn="0" w:noHBand="0" w:noVBand="1"/>
      </w:tblPr>
      <w:tblGrid>
        <w:gridCol w:w="2092"/>
        <w:gridCol w:w="2835"/>
        <w:gridCol w:w="1985"/>
        <w:gridCol w:w="2126"/>
      </w:tblGrid>
      <w:tr w:rsidR="00E625DA" w:rsidRPr="006A7DBE" w:rsidTr="00AD1C3B">
        <w:tc>
          <w:tcPr>
            <w:tcW w:w="2092" w:type="dxa"/>
          </w:tcPr>
          <w:p w:rsidR="00E625DA" w:rsidRPr="006A7DBE" w:rsidRDefault="00E625DA" w:rsidP="00AD1C3B">
            <w:pPr>
              <w:spacing w:before="100" w:beforeAutospacing="1" w:after="100" w:afterAutospacing="1"/>
              <w:jc w:val="center"/>
              <w:rPr>
                <w:rFonts w:ascii="Arial" w:hAnsi="Arial" w:cs="Arial"/>
                <w:b/>
              </w:rPr>
            </w:pPr>
            <w:r w:rsidRPr="006A7DBE">
              <w:rPr>
                <w:rFonts w:ascii="Arial" w:hAnsi="Arial" w:cs="Arial"/>
                <w:b/>
              </w:rPr>
              <w:t>(b)</w:t>
            </w:r>
          </w:p>
        </w:tc>
        <w:tc>
          <w:tcPr>
            <w:tcW w:w="2835" w:type="dxa"/>
          </w:tcPr>
          <w:p w:rsidR="00E625DA" w:rsidRPr="006A7DBE" w:rsidRDefault="00E625DA" w:rsidP="00AD1C3B">
            <w:pPr>
              <w:spacing w:before="100" w:beforeAutospacing="1" w:after="100" w:afterAutospacing="1"/>
              <w:jc w:val="center"/>
              <w:rPr>
                <w:rFonts w:ascii="Arial" w:hAnsi="Arial" w:cs="Arial"/>
                <w:b/>
              </w:rPr>
            </w:pPr>
            <w:r w:rsidRPr="006A7DBE">
              <w:rPr>
                <w:rFonts w:ascii="Arial" w:hAnsi="Arial" w:cs="Arial"/>
                <w:b/>
              </w:rPr>
              <w:t>(c)</w:t>
            </w:r>
          </w:p>
        </w:tc>
        <w:tc>
          <w:tcPr>
            <w:tcW w:w="1985" w:type="dxa"/>
          </w:tcPr>
          <w:p w:rsidR="00E625DA" w:rsidRPr="006A7DBE" w:rsidRDefault="00E625DA" w:rsidP="00AD1C3B">
            <w:pPr>
              <w:spacing w:before="100" w:beforeAutospacing="1" w:after="100" w:afterAutospacing="1"/>
              <w:jc w:val="center"/>
              <w:rPr>
                <w:rFonts w:ascii="Arial" w:hAnsi="Arial" w:cs="Arial"/>
                <w:b/>
              </w:rPr>
            </w:pPr>
            <w:r w:rsidRPr="006A7DBE">
              <w:rPr>
                <w:rFonts w:ascii="Arial" w:hAnsi="Arial" w:cs="Arial"/>
                <w:b/>
              </w:rPr>
              <w:t>(d)</w:t>
            </w:r>
          </w:p>
        </w:tc>
        <w:tc>
          <w:tcPr>
            <w:tcW w:w="2126" w:type="dxa"/>
          </w:tcPr>
          <w:p w:rsidR="00E625DA" w:rsidRPr="006A7DBE" w:rsidRDefault="00E625DA" w:rsidP="00AD1C3B">
            <w:pPr>
              <w:spacing w:before="100" w:beforeAutospacing="1" w:after="100" w:afterAutospacing="1"/>
              <w:jc w:val="center"/>
              <w:rPr>
                <w:rFonts w:ascii="Arial" w:hAnsi="Arial" w:cs="Arial"/>
                <w:b/>
              </w:rPr>
            </w:pPr>
            <w:r w:rsidRPr="006A7DBE">
              <w:rPr>
                <w:rFonts w:ascii="Arial" w:hAnsi="Arial" w:cs="Arial"/>
                <w:b/>
              </w:rPr>
              <w:t>(e)</w:t>
            </w:r>
          </w:p>
        </w:tc>
      </w:tr>
      <w:tr w:rsidR="00E625DA" w:rsidRPr="006A7DBE" w:rsidTr="00AD1C3B">
        <w:tc>
          <w:tcPr>
            <w:tcW w:w="2092" w:type="dxa"/>
          </w:tcPr>
          <w:p w:rsidR="00E625DA" w:rsidRPr="006A7DBE" w:rsidRDefault="00E625DA" w:rsidP="00AD1C3B">
            <w:pPr>
              <w:spacing w:before="100" w:beforeAutospacing="1" w:after="100" w:afterAutospacing="1"/>
              <w:rPr>
                <w:rFonts w:ascii="Arial" w:hAnsi="Arial" w:cs="Arial"/>
                <w:b/>
              </w:rPr>
            </w:pPr>
            <w:r w:rsidRPr="006A7DBE">
              <w:rPr>
                <w:rFonts w:ascii="Arial" w:hAnsi="Arial" w:cs="Arial"/>
                <w:b/>
              </w:rPr>
              <w:t>Name of Board Member</w:t>
            </w:r>
          </w:p>
        </w:tc>
        <w:tc>
          <w:tcPr>
            <w:tcW w:w="2835" w:type="dxa"/>
          </w:tcPr>
          <w:p w:rsidR="00E625DA" w:rsidRPr="006A7DBE" w:rsidRDefault="00E625DA" w:rsidP="00AD1C3B">
            <w:pPr>
              <w:spacing w:before="100" w:beforeAutospacing="1" w:after="100" w:afterAutospacing="1"/>
              <w:rPr>
                <w:rFonts w:ascii="Arial" w:hAnsi="Arial" w:cs="Arial"/>
                <w:b/>
              </w:rPr>
            </w:pPr>
            <w:r w:rsidRPr="006A7DBE">
              <w:rPr>
                <w:rFonts w:ascii="Arial" w:hAnsi="Arial" w:cs="Arial"/>
                <w:b/>
              </w:rPr>
              <w:t>Board they serve</w:t>
            </w:r>
          </w:p>
        </w:tc>
        <w:tc>
          <w:tcPr>
            <w:tcW w:w="1985" w:type="dxa"/>
          </w:tcPr>
          <w:p w:rsidR="00E625DA" w:rsidRPr="006A7DBE" w:rsidRDefault="00E625DA" w:rsidP="00AD1C3B">
            <w:pPr>
              <w:spacing w:before="100" w:beforeAutospacing="1" w:after="100" w:afterAutospacing="1"/>
              <w:rPr>
                <w:rFonts w:ascii="Arial" w:hAnsi="Arial" w:cs="Arial"/>
                <w:b/>
              </w:rPr>
            </w:pPr>
            <w:r w:rsidRPr="006A7DBE">
              <w:rPr>
                <w:rFonts w:ascii="Arial" w:hAnsi="Arial" w:cs="Arial"/>
                <w:b/>
              </w:rPr>
              <w:t>Appointment Date</w:t>
            </w:r>
          </w:p>
        </w:tc>
        <w:tc>
          <w:tcPr>
            <w:tcW w:w="2126" w:type="dxa"/>
          </w:tcPr>
          <w:p w:rsidR="00E625DA" w:rsidRPr="006A7DBE" w:rsidRDefault="00E625DA" w:rsidP="00AD1C3B">
            <w:pPr>
              <w:spacing w:before="100" w:beforeAutospacing="1" w:after="100" w:afterAutospacing="1"/>
              <w:rPr>
                <w:rFonts w:ascii="Arial" w:hAnsi="Arial" w:cs="Arial"/>
                <w:b/>
              </w:rPr>
            </w:pPr>
            <w:r w:rsidRPr="006A7DBE">
              <w:rPr>
                <w:rFonts w:ascii="Arial" w:hAnsi="Arial" w:cs="Arial"/>
                <w:b/>
              </w:rPr>
              <w:t>End of Term Date</w:t>
            </w:r>
          </w:p>
        </w:tc>
      </w:tr>
      <w:tr w:rsidR="00E625DA" w:rsidRPr="006A7DBE" w:rsidTr="00AD1C3B">
        <w:tc>
          <w:tcPr>
            <w:tcW w:w="2092" w:type="dxa"/>
            <w:vMerge w:val="restart"/>
            <w:vAlign w:val="center"/>
          </w:tcPr>
          <w:p w:rsidR="00E625DA" w:rsidRPr="006A7DBE" w:rsidRDefault="00E625DA" w:rsidP="00AD1C3B">
            <w:pPr>
              <w:spacing w:before="100" w:beforeAutospacing="1" w:after="100" w:afterAutospacing="1"/>
              <w:jc w:val="both"/>
              <w:rPr>
                <w:rFonts w:ascii="Arial" w:hAnsi="Arial" w:cs="Arial"/>
              </w:rPr>
            </w:pPr>
            <w:proofErr w:type="spellStart"/>
            <w:r w:rsidRPr="006A7DBE">
              <w:rPr>
                <w:rFonts w:ascii="Arial" w:hAnsi="Arial" w:cs="Arial"/>
              </w:rPr>
              <w:t>Ms</w:t>
            </w:r>
            <w:proofErr w:type="spellEnd"/>
            <w:r w:rsidRPr="006A7DBE">
              <w:rPr>
                <w:rFonts w:ascii="Arial" w:hAnsi="Arial" w:cs="Arial"/>
              </w:rPr>
              <w:t xml:space="preserve"> </w:t>
            </w:r>
            <w:proofErr w:type="spellStart"/>
            <w:r w:rsidRPr="006A7DBE">
              <w:rPr>
                <w:rFonts w:ascii="Arial" w:hAnsi="Arial" w:cs="Arial"/>
              </w:rPr>
              <w:t>Keitumetse</w:t>
            </w:r>
            <w:proofErr w:type="spellEnd"/>
            <w:r w:rsidRPr="006A7DBE">
              <w:rPr>
                <w:rFonts w:ascii="Arial" w:hAnsi="Arial" w:cs="Arial"/>
              </w:rPr>
              <w:t xml:space="preserve"> </w:t>
            </w:r>
            <w:proofErr w:type="spellStart"/>
            <w:r w:rsidRPr="006A7DBE">
              <w:rPr>
                <w:rFonts w:ascii="Arial" w:hAnsi="Arial" w:cs="Arial"/>
              </w:rPr>
              <w:t>Mahlangu</w:t>
            </w:r>
            <w:proofErr w:type="spellEnd"/>
          </w:p>
        </w:tc>
        <w:tc>
          <w:tcPr>
            <w:tcW w:w="2835" w:type="dxa"/>
          </w:tcPr>
          <w:p w:rsidR="00E625DA" w:rsidRPr="006A7DBE" w:rsidRDefault="00E625DA" w:rsidP="00AD1C3B">
            <w:pPr>
              <w:spacing w:before="100" w:beforeAutospacing="1" w:after="100" w:afterAutospacing="1"/>
              <w:jc w:val="both"/>
              <w:rPr>
                <w:rFonts w:ascii="Arial" w:hAnsi="Arial" w:cs="Arial"/>
              </w:rPr>
            </w:pPr>
            <w:r w:rsidRPr="006A7DBE">
              <w:rPr>
                <w:rFonts w:ascii="Arial" w:hAnsi="Arial" w:cs="Arial"/>
              </w:rPr>
              <w:t xml:space="preserve">Housing Rental Tribunal </w:t>
            </w:r>
          </w:p>
        </w:tc>
        <w:tc>
          <w:tcPr>
            <w:tcW w:w="1985" w:type="dxa"/>
          </w:tcPr>
          <w:p w:rsidR="00E625DA" w:rsidRPr="006A7DBE" w:rsidRDefault="00E625DA" w:rsidP="00AD1C3B">
            <w:pPr>
              <w:spacing w:before="100" w:beforeAutospacing="1" w:after="100" w:afterAutospacing="1"/>
              <w:jc w:val="both"/>
              <w:rPr>
                <w:rFonts w:ascii="Arial" w:hAnsi="Arial" w:cs="Arial"/>
              </w:rPr>
            </w:pPr>
            <w:r w:rsidRPr="006A7DBE">
              <w:rPr>
                <w:rFonts w:ascii="Arial" w:hAnsi="Arial" w:cs="Arial"/>
              </w:rPr>
              <w:t>September 2016</w:t>
            </w:r>
          </w:p>
        </w:tc>
        <w:tc>
          <w:tcPr>
            <w:tcW w:w="2126" w:type="dxa"/>
          </w:tcPr>
          <w:p w:rsidR="00E625DA" w:rsidRPr="006A7DBE" w:rsidRDefault="00E625DA" w:rsidP="00AD1C3B">
            <w:pPr>
              <w:spacing w:before="100" w:beforeAutospacing="1" w:after="100" w:afterAutospacing="1"/>
              <w:jc w:val="both"/>
              <w:rPr>
                <w:rFonts w:ascii="Arial" w:hAnsi="Arial" w:cs="Arial"/>
              </w:rPr>
            </w:pPr>
            <w:r w:rsidRPr="006A7DBE">
              <w:rPr>
                <w:rFonts w:ascii="Arial" w:hAnsi="Arial" w:cs="Arial"/>
              </w:rPr>
              <w:t>August 2019</w:t>
            </w:r>
          </w:p>
        </w:tc>
      </w:tr>
      <w:tr w:rsidR="00E625DA" w:rsidRPr="006A7DBE" w:rsidTr="00AD1C3B">
        <w:tc>
          <w:tcPr>
            <w:tcW w:w="2092" w:type="dxa"/>
            <w:vMerge/>
          </w:tcPr>
          <w:p w:rsidR="00E625DA" w:rsidRPr="006A7DBE" w:rsidRDefault="00E625DA" w:rsidP="00AD1C3B">
            <w:pPr>
              <w:spacing w:before="100" w:beforeAutospacing="1" w:after="100" w:afterAutospacing="1"/>
              <w:jc w:val="both"/>
              <w:rPr>
                <w:rFonts w:ascii="Arial" w:hAnsi="Arial" w:cs="Arial"/>
              </w:rPr>
            </w:pPr>
          </w:p>
        </w:tc>
        <w:tc>
          <w:tcPr>
            <w:tcW w:w="2835" w:type="dxa"/>
          </w:tcPr>
          <w:p w:rsidR="00E625DA" w:rsidRPr="006A7DBE" w:rsidRDefault="00E625DA" w:rsidP="00AD1C3B">
            <w:pPr>
              <w:spacing w:before="100" w:beforeAutospacing="1" w:after="100" w:afterAutospacing="1"/>
              <w:jc w:val="both"/>
              <w:rPr>
                <w:rFonts w:ascii="Arial" w:hAnsi="Arial" w:cs="Arial"/>
              </w:rPr>
            </w:pPr>
            <w:r w:rsidRPr="006A7DBE">
              <w:rPr>
                <w:rFonts w:ascii="Arial" w:hAnsi="Arial" w:cs="Arial"/>
              </w:rPr>
              <w:t>Sedibeng Liquor Committee</w:t>
            </w:r>
          </w:p>
        </w:tc>
        <w:tc>
          <w:tcPr>
            <w:tcW w:w="1985" w:type="dxa"/>
          </w:tcPr>
          <w:p w:rsidR="00E625DA" w:rsidRPr="006A7DBE" w:rsidRDefault="00E625DA" w:rsidP="00AD1C3B">
            <w:pPr>
              <w:spacing w:before="100" w:beforeAutospacing="1" w:after="100" w:afterAutospacing="1"/>
              <w:jc w:val="both"/>
              <w:rPr>
                <w:rFonts w:ascii="Arial" w:hAnsi="Arial" w:cs="Arial"/>
              </w:rPr>
            </w:pPr>
            <w:r w:rsidRPr="006A7DBE">
              <w:rPr>
                <w:rFonts w:ascii="Arial" w:hAnsi="Arial" w:cs="Arial"/>
              </w:rPr>
              <w:t>January 2017</w:t>
            </w:r>
          </w:p>
        </w:tc>
        <w:tc>
          <w:tcPr>
            <w:tcW w:w="2126" w:type="dxa"/>
          </w:tcPr>
          <w:p w:rsidR="00E625DA" w:rsidRPr="006A7DBE" w:rsidRDefault="00E625DA" w:rsidP="00AD1C3B">
            <w:pPr>
              <w:spacing w:before="100" w:beforeAutospacing="1" w:after="100" w:afterAutospacing="1"/>
              <w:jc w:val="both"/>
              <w:rPr>
                <w:rFonts w:ascii="Arial" w:hAnsi="Arial" w:cs="Arial"/>
              </w:rPr>
            </w:pPr>
            <w:r w:rsidRPr="006A7DBE">
              <w:rPr>
                <w:rFonts w:ascii="Arial" w:hAnsi="Arial" w:cs="Arial"/>
              </w:rPr>
              <w:t>December 2020</w:t>
            </w:r>
          </w:p>
        </w:tc>
      </w:tr>
      <w:tr w:rsidR="00E625DA" w:rsidRPr="006A7DBE" w:rsidTr="00AD1C3B">
        <w:tc>
          <w:tcPr>
            <w:tcW w:w="2092" w:type="dxa"/>
            <w:vMerge/>
          </w:tcPr>
          <w:p w:rsidR="00E625DA" w:rsidRPr="006A7DBE" w:rsidRDefault="00E625DA" w:rsidP="00AD1C3B">
            <w:pPr>
              <w:spacing w:before="100" w:beforeAutospacing="1" w:after="100" w:afterAutospacing="1"/>
              <w:jc w:val="both"/>
              <w:rPr>
                <w:rFonts w:ascii="Arial" w:hAnsi="Arial" w:cs="Arial"/>
              </w:rPr>
            </w:pPr>
          </w:p>
        </w:tc>
        <w:tc>
          <w:tcPr>
            <w:tcW w:w="2835" w:type="dxa"/>
          </w:tcPr>
          <w:p w:rsidR="00E625DA" w:rsidRPr="006A7DBE" w:rsidRDefault="00E625DA" w:rsidP="00AD1C3B">
            <w:pPr>
              <w:spacing w:before="100" w:beforeAutospacing="1" w:after="100" w:afterAutospacing="1"/>
              <w:jc w:val="both"/>
              <w:rPr>
                <w:rFonts w:ascii="Arial" w:hAnsi="Arial" w:cs="Arial"/>
              </w:rPr>
            </w:pPr>
            <w:r w:rsidRPr="006A7DBE">
              <w:rPr>
                <w:rFonts w:ascii="Arial" w:hAnsi="Arial" w:cs="Arial"/>
              </w:rPr>
              <w:t xml:space="preserve">Office of the Health Standards Office  </w:t>
            </w:r>
          </w:p>
        </w:tc>
        <w:tc>
          <w:tcPr>
            <w:tcW w:w="1985" w:type="dxa"/>
          </w:tcPr>
          <w:p w:rsidR="00E625DA" w:rsidRPr="006A7DBE" w:rsidRDefault="00E625DA" w:rsidP="00AD1C3B">
            <w:pPr>
              <w:spacing w:before="100" w:beforeAutospacing="1" w:after="100" w:afterAutospacing="1"/>
              <w:jc w:val="both"/>
              <w:rPr>
                <w:rFonts w:ascii="Arial" w:hAnsi="Arial" w:cs="Arial"/>
              </w:rPr>
            </w:pPr>
            <w:r w:rsidRPr="006A7DBE">
              <w:rPr>
                <w:rFonts w:ascii="Arial" w:hAnsi="Arial" w:cs="Arial"/>
              </w:rPr>
              <w:t>June 2017</w:t>
            </w:r>
          </w:p>
        </w:tc>
        <w:tc>
          <w:tcPr>
            <w:tcW w:w="2126" w:type="dxa"/>
          </w:tcPr>
          <w:p w:rsidR="00E625DA" w:rsidRPr="006A7DBE" w:rsidRDefault="00E625DA" w:rsidP="00AD1C3B">
            <w:pPr>
              <w:spacing w:before="100" w:beforeAutospacing="1" w:after="100" w:afterAutospacing="1"/>
              <w:jc w:val="both"/>
              <w:rPr>
                <w:rFonts w:ascii="Arial" w:hAnsi="Arial" w:cs="Arial"/>
              </w:rPr>
            </w:pPr>
            <w:r w:rsidRPr="006A7DBE">
              <w:rPr>
                <w:rFonts w:ascii="Arial" w:hAnsi="Arial" w:cs="Arial"/>
              </w:rPr>
              <w:t>May 2020</w:t>
            </w:r>
          </w:p>
        </w:tc>
      </w:tr>
    </w:tbl>
    <w:p w:rsidR="00E625DA" w:rsidRPr="006A7DBE" w:rsidRDefault="00E625DA" w:rsidP="00E625DA">
      <w:pPr>
        <w:spacing w:before="100" w:beforeAutospacing="1" w:after="100" w:afterAutospacing="1" w:line="240" w:lineRule="auto"/>
        <w:ind w:left="851"/>
        <w:jc w:val="both"/>
        <w:rPr>
          <w:rFonts w:ascii="Arial" w:hAnsi="Arial" w:cs="Arial"/>
        </w:rPr>
      </w:pPr>
    </w:p>
    <w:p w:rsidR="00EB6984" w:rsidRPr="006A7DBE" w:rsidRDefault="00EB6984" w:rsidP="00EB6984">
      <w:pPr>
        <w:rPr>
          <w:rFonts w:ascii="Arial" w:hAnsi="Arial" w:cs="Arial"/>
          <w:b/>
          <w:lang w:val="en-ZA" w:eastAsia="x-none"/>
        </w:rPr>
      </w:pPr>
      <w:r w:rsidRPr="006A7DBE">
        <w:rPr>
          <w:rFonts w:ascii="Arial" w:hAnsi="Arial" w:cs="Arial"/>
          <w:b/>
          <w:lang w:val="en-ZA" w:eastAsia="x-none"/>
        </w:rPr>
        <w:t>RESPONSE: PORTS REGULATOR</w:t>
      </w:r>
    </w:p>
    <w:p w:rsidR="00EB6984" w:rsidRPr="006A7DBE" w:rsidRDefault="00EB6984" w:rsidP="00EB6984">
      <w:pPr>
        <w:rPr>
          <w:rFonts w:ascii="Arial" w:hAnsi="Arial" w:cs="Arial"/>
          <w:lang w:val="en-ZA" w:eastAsia="x-none"/>
        </w:rPr>
      </w:pPr>
      <w:r w:rsidRPr="006A7DBE">
        <w:rPr>
          <w:rFonts w:ascii="Arial" w:hAnsi="Arial" w:cs="Arial"/>
          <w:lang w:val="en-ZA" w:eastAsia="x-none"/>
        </w:rPr>
        <w:t>The Ports Regulator’s members of the board do not serve on the board(s) of other entities reporting to Departments.</w:t>
      </w:r>
    </w:p>
    <w:p w:rsidR="00EB6984" w:rsidRPr="006A7DBE" w:rsidRDefault="00EB6984" w:rsidP="00D1288B">
      <w:pPr>
        <w:pStyle w:val="ListParagraph"/>
        <w:numPr>
          <w:ilvl w:val="0"/>
          <w:numId w:val="31"/>
        </w:numPr>
        <w:rPr>
          <w:rFonts w:ascii="Arial" w:hAnsi="Arial" w:cs="Arial"/>
          <w:lang w:val="en-ZA" w:eastAsia="x-none"/>
        </w:rPr>
      </w:pPr>
      <w:r w:rsidRPr="006A7DBE">
        <w:rPr>
          <w:rFonts w:ascii="Arial" w:hAnsi="Arial" w:cs="Arial"/>
          <w:lang w:val="en-ZA" w:eastAsia="x-none"/>
        </w:rPr>
        <w:t>N/A</w:t>
      </w:r>
    </w:p>
    <w:p w:rsidR="00EB6984" w:rsidRPr="006A7DBE" w:rsidRDefault="00EB6984" w:rsidP="00D1288B">
      <w:pPr>
        <w:pStyle w:val="ListParagraph"/>
        <w:numPr>
          <w:ilvl w:val="0"/>
          <w:numId w:val="31"/>
        </w:numPr>
        <w:rPr>
          <w:rFonts w:ascii="Arial" w:hAnsi="Arial" w:cs="Arial"/>
          <w:lang w:val="en-ZA" w:eastAsia="x-none"/>
        </w:rPr>
      </w:pPr>
      <w:r w:rsidRPr="006A7DBE">
        <w:rPr>
          <w:rFonts w:ascii="Arial" w:hAnsi="Arial" w:cs="Arial"/>
          <w:lang w:val="en-ZA" w:eastAsia="x-none"/>
        </w:rPr>
        <w:t>N/A</w:t>
      </w:r>
    </w:p>
    <w:p w:rsidR="00EB6984" w:rsidRPr="006A7DBE" w:rsidRDefault="00D1288B" w:rsidP="00D1288B">
      <w:pPr>
        <w:ind w:firstLine="360"/>
        <w:rPr>
          <w:rFonts w:ascii="Arial" w:hAnsi="Arial" w:cs="Arial"/>
          <w:lang w:val="en-ZA" w:eastAsia="x-none"/>
        </w:rPr>
      </w:pPr>
      <w:r w:rsidRPr="006A7DBE">
        <w:rPr>
          <w:rFonts w:ascii="Arial" w:hAnsi="Arial" w:cs="Arial"/>
          <w:lang w:val="en-ZA" w:eastAsia="x-none"/>
        </w:rPr>
        <w:t xml:space="preserve">(C)  </w:t>
      </w:r>
      <w:r w:rsidR="00EB6984" w:rsidRPr="006A7DBE">
        <w:rPr>
          <w:rFonts w:ascii="Arial" w:hAnsi="Arial" w:cs="Arial"/>
          <w:lang w:val="en-ZA" w:eastAsia="x-none"/>
        </w:rPr>
        <w:t>N/A</w:t>
      </w:r>
    </w:p>
    <w:p w:rsidR="00EB6984" w:rsidRPr="006A7DBE" w:rsidRDefault="00D1288B" w:rsidP="00D1288B">
      <w:pPr>
        <w:ind w:firstLine="360"/>
        <w:rPr>
          <w:rFonts w:ascii="Arial" w:hAnsi="Arial" w:cs="Arial"/>
          <w:lang w:val="en-ZA" w:eastAsia="x-none"/>
        </w:rPr>
      </w:pPr>
      <w:r w:rsidRPr="006A7DBE">
        <w:rPr>
          <w:rFonts w:ascii="Arial" w:hAnsi="Arial" w:cs="Arial"/>
          <w:lang w:val="en-ZA" w:eastAsia="x-none"/>
        </w:rPr>
        <w:t xml:space="preserve">(d)  </w:t>
      </w:r>
      <w:r w:rsidR="00EB6984" w:rsidRPr="006A7DBE">
        <w:rPr>
          <w:rFonts w:ascii="Arial" w:hAnsi="Arial" w:cs="Arial"/>
          <w:lang w:val="en-ZA" w:eastAsia="x-none"/>
        </w:rPr>
        <w:t>N/A</w:t>
      </w:r>
    </w:p>
    <w:p w:rsidR="00EB6984" w:rsidRPr="006A7DBE" w:rsidRDefault="00EB6984" w:rsidP="00EB6984">
      <w:pPr>
        <w:rPr>
          <w:rFonts w:ascii="Arial" w:hAnsi="Arial" w:cs="Arial"/>
          <w:lang w:val="en-ZA" w:eastAsia="x-none"/>
        </w:rPr>
      </w:pPr>
    </w:p>
    <w:p w:rsidR="00EB6984" w:rsidRPr="006A7DBE" w:rsidRDefault="00EB6984" w:rsidP="00EB6984">
      <w:pPr>
        <w:rPr>
          <w:rFonts w:ascii="Arial" w:hAnsi="Arial" w:cs="Arial"/>
          <w:b/>
          <w:lang w:val="en-ZA" w:eastAsia="x-none"/>
        </w:rPr>
      </w:pPr>
      <w:r w:rsidRPr="006A7DBE">
        <w:rPr>
          <w:rFonts w:ascii="Arial" w:hAnsi="Arial" w:cs="Arial"/>
          <w:b/>
          <w:lang w:val="en-ZA" w:eastAsia="x-none"/>
        </w:rPr>
        <w:t xml:space="preserve">RESPONSE: </w:t>
      </w:r>
      <w:r w:rsidR="00D1288B" w:rsidRPr="006A7DBE">
        <w:rPr>
          <w:rFonts w:ascii="Arial" w:hAnsi="Arial" w:cs="Arial"/>
          <w:b/>
          <w:lang w:val="en-ZA" w:eastAsia="x-none"/>
        </w:rPr>
        <w:t>Passenger Rail Agency of South Africa (</w:t>
      </w:r>
      <w:r w:rsidRPr="006A7DBE">
        <w:rPr>
          <w:rFonts w:ascii="Arial" w:hAnsi="Arial" w:cs="Arial"/>
          <w:b/>
          <w:lang w:val="en-ZA" w:eastAsia="x-none"/>
        </w:rPr>
        <w:t>PRASA</w:t>
      </w:r>
      <w:r w:rsidR="00D1288B" w:rsidRPr="006A7DBE">
        <w:rPr>
          <w:rFonts w:ascii="Arial" w:hAnsi="Arial" w:cs="Arial"/>
          <w:b/>
          <w:lang w:val="en-ZA" w:eastAsia="x-none"/>
        </w:rPr>
        <w:t xml:space="preserve">) </w:t>
      </w:r>
    </w:p>
    <w:p w:rsidR="00EB6984" w:rsidRPr="006A7DBE" w:rsidRDefault="00EB6984" w:rsidP="00EB6984">
      <w:pPr>
        <w:rPr>
          <w:rFonts w:ascii="Arial" w:hAnsi="Arial" w:cs="Arial"/>
          <w:lang w:val="en-ZA" w:eastAsia="x-none"/>
        </w:rPr>
      </w:pPr>
      <w:r w:rsidRPr="006A7DBE">
        <w:rPr>
          <w:rFonts w:ascii="Arial" w:hAnsi="Arial" w:cs="Arial"/>
          <w:lang w:val="en-ZA" w:eastAsia="x-none"/>
        </w:rPr>
        <w:t xml:space="preserve">The PRASA Board </w:t>
      </w:r>
      <w:proofErr w:type="gramStart"/>
      <w:r w:rsidRPr="006A7DBE">
        <w:rPr>
          <w:rFonts w:ascii="Arial" w:hAnsi="Arial" w:cs="Arial"/>
          <w:lang w:val="en-ZA" w:eastAsia="x-none"/>
        </w:rPr>
        <w:t>members  do</w:t>
      </w:r>
      <w:proofErr w:type="gramEnd"/>
      <w:r w:rsidRPr="006A7DBE">
        <w:rPr>
          <w:rFonts w:ascii="Arial" w:hAnsi="Arial" w:cs="Arial"/>
          <w:lang w:val="en-ZA" w:eastAsia="x-none"/>
        </w:rPr>
        <w:t xml:space="preserve"> not serve on the board(s) of other entities reporting to Departments.</w:t>
      </w:r>
    </w:p>
    <w:p w:rsidR="00D1288B" w:rsidRPr="006A7DBE" w:rsidRDefault="00D1288B" w:rsidP="00F3239D">
      <w:pPr>
        <w:pStyle w:val="ListParagraph"/>
        <w:numPr>
          <w:ilvl w:val="0"/>
          <w:numId w:val="33"/>
        </w:numPr>
        <w:spacing w:after="0" w:line="360" w:lineRule="auto"/>
        <w:rPr>
          <w:rFonts w:ascii="Arial" w:hAnsi="Arial" w:cs="Arial"/>
          <w:lang w:val="en-ZA" w:eastAsia="x-none"/>
        </w:rPr>
      </w:pPr>
      <w:r w:rsidRPr="006A7DBE">
        <w:rPr>
          <w:rFonts w:ascii="Arial" w:hAnsi="Arial" w:cs="Arial"/>
          <w:lang w:val="en-ZA" w:eastAsia="x-none"/>
        </w:rPr>
        <w:t>N/A</w:t>
      </w:r>
    </w:p>
    <w:p w:rsidR="00D1288B" w:rsidRPr="006A7DBE" w:rsidRDefault="00D1288B" w:rsidP="00F3239D">
      <w:pPr>
        <w:pStyle w:val="ListParagraph"/>
        <w:numPr>
          <w:ilvl w:val="0"/>
          <w:numId w:val="33"/>
        </w:numPr>
        <w:spacing w:after="0" w:line="360" w:lineRule="auto"/>
        <w:rPr>
          <w:rFonts w:ascii="Arial" w:hAnsi="Arial" w:cs="Arial"/>
          <w:lang w:val="en-ZA" w:eastAsia="x-none"/>
        </w:rPr>
      </w:pPr>
      <w:r w:rsidRPr="006A7DBE">
        <w:rPr>
          <w:rFonts w:ascii="Arial" w:hAnsi="Arial" w:cs="Arial"/>
          <w:lang w:val="en-ZA" w:eastAsia="x-none"/>
        </w:rPr>
        <w:t>N/A</w:t>
      </w:r>
    </w:p>
    <w:p w:rsidR="00D1288B" w:rsidRPr="006A7DBE" w:rsidRDefault="00D1288B" w:rsidP="00F3239D">
      <w:pPr>
        <w:spacing w:after="0" w:line="360" w:lineRule="auto"/>
        <w:ind w:firstLine="360"/>
        <w:rPr>
          <w:rFonts w:ascii="Arial" w:hAnsi="Arial" w:cs="Arial"/>
          <w:lang w:val="en-ZA" w:eastAsia="x-none"/>
        </w:rPr>
      </w:pPr>
      <w:r w:rsidRPr="006A7DBE">
        <w:rPr>
          <w:rFonts w:ascii="Arial" w:hAnsi="Arial" w:cs="Arial"/>
          <w:lang w:val="en-ZA" w:eastAsia="x-none"/>
        </w:rPr>
        <w:t>(C)  N/A</w:t>
      </w:r>
    </w:p>
    <w:p w:rsidR="00D1288B" w:rsidRPr="006A7DBE" w:rsidRDefault="00D1288B" w:rsidP="00F3239D">
      <w:pPr>
        <w:spacing w:after="0" w:line="360" w:lineRule="auto"/>
        <w:ind w:firstLine="360"/>
        <w:rPr>
          <w:rFonts w:ascii="Arial" w:hAnsi="Arial" w:cs="Arial"/>
          <w:lang w:val="en-ZA" w:eastAsia="x-none"/>
        </w:rPr>
      </w:pPr>
      <w:r w:rsidRPr="006A7DBE">
        <w:rPr>
          <w:rFonts w:ascii="Arial" w:hAnsi="Arial" w:cs="Arial"/>
          <w:lang w:val="en-ZA" w:eastAsia="x-none"/>
        </w:rPr>
        <w:t>(d)  N/A</w:t>
      </w:r>
    </w:p>
    <w:p w:rsidR="00F3239D" w:rsidRDefault="00F3239D" w:rsidP="00F3239D">
      <w:pPr>
        <w:spacing w:after="0" w:line="360" w:lineRule="auto"/>
        <w:ind w:firstLine="360"/>
        <w:rPr>
          <w:rFonts w:ascii="Arial" w:hAnsi="Arial" w:cs="Arial"/>
          <w:lang w:val="en-ZA" w:eastAsia="x-none"/>
        </w:rPr>
      </w:pPr>
    </w:p>
    <w:p w:rsidR="006A7DBE" w:rsidRDefault="006A7DBE" w:rsidP="00F3239D">
      <w:pPr>
        <w:spacing w:after="0" w:line="360" w:lineRule="auto"/>
        <w:ind w:firstLine="360"/>
        <w:rPr>
          <w:rFonts w:ascii="Arial" w:hAnsi="Arial" w:cs="Arial"/>
          <w:lang w:val="en-ZA" w:eastAsia="x-none"/>
        </w:rPr>
      </w:pPr>
    </w:p>
    <w:p w:rsidR="006A7DBE" w:rsidRDefault="006A7DBE" w:rsidP="00F3239D">
      <w:pPr>
        <w:spacing w:after="0" w:line="360" w:lineRule="auto"/>
        <w:ind w:firstLine="360"/>
        <w:rPr>
          <w:rFonts w:ascii="Arial" w:hAnsi="Arial" w:cs="Arial"/>
          <w:lang w:val="en-ZA" w:eastAsia="x-none"/>
        </w:rPr>
      </w:pPr>
    </w:p>
    <w:p w:rsidR="006A7DBE" w:rsidRDefault="006A7DBE" w:rsidP="00F3239D">
      <w:pPr>
        <w:spacing w:after="0" w:line="360" w:lineRule="auto"/>
        <w:ind w:firstLine="360"/>
        <w:rPr>
          <w:rFonts w:ascii="Arial" w:hAnsi="Arial" w:cs="Arial"/>
          <w:lang w:val="en-ZA" w:eastAsia="x-none"/>
        </w:rPr>
      </w:pPr>
    </w:p>
    <w:p w:rsidR="006A7DBE" w:rsidRDefault="006A7DBE" w:rsidP="00F3239D">
      <w:pPr>
        <w:spacing w:after="0" w:line="360" w:lineRule="auto"/>
        <w:ind w:firstLine="360"/>
        <w:rPr>
          <w:rFonts w:ascii="Arial" w:hAnsi="Arial" w:cs="Arial"/>
          <w:lang w:val="en-ZA" w:eastAsia="x-none"/>
        </w:rPr>
      </w:pPr>
    </w:p>
    <w:p w:rsidR="006A7DBE" w:rsidRDefault="006A7DBE" w:rsidP="00F3239D">
      <w:pPr>
        <w:spacing w:after="0" w:line="360" w:lineRule="auto"/>
        <w:ind w:firstLine="360"/>
        <w:rPr>
          <w:rFonts w:ascii="Arial" w:hAnsi="Arial" w:cs="Arial"/>
          <w:lang w:val="en-ZA" w:eastAsia="x-none"/>
        </w:rPr>
      </w:pPr>
    </w:p>
    <w:p w:rsidR="006A7DBE" w:rsidRDefault="006A7DBE" w:rsidP="00F3239D">
      <w:pPr>
        <w:spacing w:after="0" w:line="360" w:lineRule="auto"/>
        <w:ind w:firstLine="360"/>
        <w:rPr>
          <w:rFonts w:ascii="Arial" w:hAnsi="Arial" w:cs="Arial"/>
          <w:lang w:val="en-ZA" w:eastAsia="x-none"/>
        </w:rPr>
      </w:pPr>
    </w:p>
    <w:p w:rsidR="006A7DBE" w:rsidRPr="006A7DBE" w:rsidRDefault="006A7DBE" w:rsidP="00F3239D">
      <w:pPr>
        <w:spacing w:after="0" w:line="360" w:lineRule="auto"/>
        <w:ind w:firstLine="360"/>
        <w:rPr>
          <w:rFonts w:ascii="Arial" w:hAnsi="Arial" w:cs="Arial"/>
          <w:lang w:val="en-ZA" w:eastAsia="x-none"/>
        </w:rPr>
      </w:pPr>
    </w:p>
    <w:p w:rsidR="006B24E1" w:rsidRPr="006A7DBE" w:rsidRDefault="00F3239D" w:rsidP="006B24E1">
      <w:pPr>
        <w:pStyle w:val="Default"/>
        <w:rPr>
          <w:b/>
          <w:bCs/>
          <w:sz w:val="22"/>
          <w:szCs w:val="22"/>
        </w:rPr>
      </w:pPr>
      <w:r w:rsidRPr="006A7DBE">
        <w:rPr>
          <w:b/>
          <w:bCs/>
          <w:sz w:val="22"/>
          <w:szCs w:val="22"/>
        </w:rPr>
        <w:t xml:space="preserve">RESPONSE: </w:t>
      </w:r>
      <w:r w:rsidR="006B24E1" w:rsidRPr="006A7DBE">
        <w:rPr>
          <w:b/>
          <w:bCs/>
          <w:sz w:val="22"/>
          <w:szCs w:val="22"/>
        </w:rPr>
        <w:t xml:space="preserve">Railway Safety </w:t>
      </w:r>
      <w:r w:rsidRPr="006A7DBE">
        <w:rPr>
          <w:b/>
          <w:bCs/>
          <w:sz w:val="22"/>
          <w:szCs w:val="22"/>
        </w:rPr>
        <w:t>Regulator (RSR)</w:t>
      </w:r>
    </w:p>
    <w:p w:rsidR="00372E6F" w:rsidRPr="006A7DBE" w:rsidRDefault="00372E6F" w:rsidP="00F3239D">
      <w:pPr>
        <w:pStyle w:val="ListParagraph"/>
        <w:numPr>
          <w:ilvl w:val="0"/>
          <w:numId w:val="29"/>
        </w:numPr>
        <w:spacing w:before="100" w:beforeAutospacing="1" w:after="100" w:afterAutospacing="1" w:line="240" w:lineRule="auto"/>
        <w:ind w:left="851" w:hanging="851"/>
        <w:jc w:val="both"/>
        <w:rPr>
          <w:rFonts w:ascii="Arial" w:hAnsi="Arial" w:cs="Arial"/>
        </w:rPr>
      </w:pPr>
      <w:r w:rsidRPr="006A7DBE">
        <w:rPr>
          <w:rFonts w:ascii="Arial" w:hAnsi="Arial" w:cs="Arial"/>
        </w:rPr>
        <w:t>Only one (1) RSR Board Member serves on boards of entities that report to other departments. The details are in the table below:</w:t>
      </w:r>
    </w:p>
    <w:p w:rsidR="005268B7" w:rsidRPr="006A7DBE" w:rsidRDefault="00372E6F" w:rsidP="00372E6F">
      <w:pPr>
        <w:pStyle w:val="Default"/>
        <w:spacing w:after="61"/>
        <w:rPr>
          <w:sz w:val="22"/>
          <w:szCs w:val="22"/>
        </w:rPr>
      </w:pPr>
      <w:r w:rsidRPr="006A7DBE">
        <w:rPr>
          <w:sz w:val="22"/>
          <w:szCs w:val="22"/>
        </w:rPr>
        <w:t xml:space="preserve"> </w:t>
      </w:r>
    </w:p>
    <w:tbl>
      <w:tblPr>
        <w:tblStyle w:val="TableGrid"/>
        <w:tblW w:w="0" w:type="auto"/>
        <w:tblInd w:w="851" w:type="dxa"/>
        <w:tblLook w:val="04A0" w:firstRow="1" w:lastRow="0" w:firstColumn="1" w:lastColumn="0" w:noHBand="0" w:noVBand="1"/>
      </w:tblPr>
      <w:tblGrid>
        <w:gridCol w:w="2092"/>
        <w:gridCol w:w="2835"/>
        <w:gridCol w:w="1985"/>
        <w:gridCol w:w="2126"/>
      </w:tblGrid>
      <w:tr w:rsidR="005268B7" w:rsidRPr="006A7DBE" w:rsidTr="00647CE9">
        <w:tc>
          <w:tcPr>
            <w:tcW w:w="2092" w:type="dxa"/>
          </w:tcPr>
          <w:p w:rsidR="005268B7" w:rsidRPr="006A7DBE" w:rsidRDefault="005268B7" w:rsidP="00647CE9">
            <w:pPr>
              <w:spacing w:before="100" w:beforeAutospacing="1" w:after="100" w:afterAutospacing="1"/>
              <w:jc w:val="center"/>
              <w:rPr>
                <w:rFonts w:ascii="Arial" w:hAnsi="Arial" w:cs="Arial"/>
                <w:b/>
              </w:rPr>
            </w:pPr>
            <w:r w:rsidRPr="006A7DBE">
              <w:rPr>
                <w:rFonts w:ascii="Arial" w:hAnsi="Arial" w:cs="Arial"/>
                <w:b/>
              </w:rPr>
              <w:t>(b)</w:t>
            </w:r>
          </w:p>
        </w:tc>
        <w:tc>
          <w:tcPr>
            <w:tcW w:w="2835" w:type="dxa"/>
          </w:tcPr>
          <w:p w:rsidR="005268B7" w:rsidRPr="006A7DBE" w:rsidRDefault="005268B7" w:rsidP="00647CE9">
            <w:pPr>
              <w:spacing w:before="100" w:beforeAutospacing="1" w:after="100" w:afterAutospacing="1"/>
              <w:jc w:val="center"/>
              <w:rPr>
                <w:rFonts w:ascii="Arial" w:hAnsi="Arial" w:cs="Arial"/>
                <w:b/>
              </w:rPr>
            </w:pPr>
            <w:r w:rsidRPr="006A7DBE">
              <w:rPr>
                <w:rFonts w:ascii="Arial" w:hAnsi="Arial" w:cs="Arial"/>
                <w:b/>
              </w:rPr>
              <w:t>(c)</w:t>
            </w:r>
          </w:p>
        </w:tc>
        <w:tc>
          <w:tcPr>
            <w:tcW w:w="1985" w:type="dxa"/>
          </w:tcPr>
          <w:p w:rsidR="005268B7" w:rsidRPr="006A7DBE" w:rsidRDefault="005268B7" w:rsidP="00647CE9">
            <w:pPr>
              <w:spacing w:before="100" w:beforeAutospacing="1" w:after="100" w:afterAutospacing="1"/>
              <w:jc w:val="center"/>
              <w:rPr>
                <w:rFonts w:ascii="Arial" w:hAnsi="Arial" w:cs="Arial"/>
                <w:b/>
              </w:rPr>
            </w:pPr>
            <w:r w:rsidRPr="006A7DBE">
              <w:rPr>
                <w:rFonts w:ascii="Arial" w:hAnsi="Arial" w:cs="Arial"/>
                <w:b/>
              </w:rPr>
              <w:t>(d)</w:t>
            </w:r>
          </w:p>
        </w:tc>
        <w:tc>
          <w:tcPr>
            <w:tcW w:w="2126" w:type="dxa"/>
          </w:tcPr>
          <w:p w:rsidR="005268B7" w:rsidRPr="006A7DBE" w:rsidRDefault="005268B7" w:rsidP="00647CE9">
            <w:pPr>
              <w:spacing w:before="100" w:beforeAutospacing="1" w:after="100" w:afterAutospacing="1"/>
              <w:jc w:val="center"/>
              <w:rPr>
                <w:rFonts w:ascii="Arial" w:hAnsi="Arial" w:cs="Arial"/>
                <w:b/>
              </w:rPr>
            </w:pPr>
            <w:r w:rsidRPr="006A7DBE">
              <w:rPr>
                <w:rFonts w:ascii="Arial" w:hAnsi="Arial" w:cs="Arial"/>
                <w:b/>
              </w:rPr>
              <w:t>(e)</w:t>
            </w:r>
          </w:p>
        </w:tc>
      </w:tr>
      <w:tr w:rsidR="005268B7" w:rsidRPr="006A7DBE" w:rsidTr="00647CE9">
        <w:tc>
          <w:tcPr>
            <w:tcW w:w="2092" w:type="dxa"/>
          </w:tcPr>
          <w:p w:rsidR="005268B7" w:rsidRPr="006A7DBE" w:rsidRDefault="005268B7" w:rsidP="00647CE9">
            <w:pPr>
              <w:spacing w:before="100" w:beforeAutospacing="1" w:after="100" w:afterAutospacing="1"/>
              <w:rPr>
                <w:rFonts w:ascii="Arial" w:hAnsi="Arial" w:cs="Arial"/>
                <w:b/>
              </w:rPr>
            </w:pPr>
            <w:r w:rsidRPr="006A7DBE">
              <w:rPr>
                <w:rFonts w:ascii="Arial" w:hAnsi="Arial" w:cs="Arial"/>
                <w:b/>
              </w:rPr>
              <w:t>Name of Board Member</w:t>
            </w:r>
          </w:p>
        </w:tc>
        <w:tc>
          <w:tcPr>
            <w:tcW w:w="2835" w:type="dxa"/>
          </w:tcPr>
          <w:p w:rsidR="005268B7" w:rsidRPr="006A7DBE" w:rsidRDefault="005268B7" w:rsidP="00647CE9">
            <w:pPr>
              <w:spacing w:before="100" w:beforeAutospacing="1" w:after="100" w:afterAutospacing="1"/>
              <w:rPr>
                <w:rFonts w:ascii="Arial" w:hAnsi="Arial" w:cs="Arial"/>
                <w:b/>
              </w:rPr>
            </w:pPr>
            <w:r w:rsidRPr="006A7DBE">
              <w:rPr>
                <w:rFonts w:ascii="Arial" w:hAnsi="Arial" w:cs="Arial"/>
                <w:b/>
              </w:rPr>
              <w:t>Board they serve</w:t>
            </w:r>
          </w:p>
        </w:tc>
        <w:tc>
          <w:tcPr>
            <w:tcW w:w="1985" w:type="dxa"/>
          </w:tcPr>
          <w:p w:rsidR="005268B7" w:rsidRPr="006A7DBE" w:rsidRDefault="005268B7" w:rsidP="00647CE9">
            <w:pPr>
              <w:spacing w:before="100" w:beforeAutospacing="1" w:after="100" w:afterAutospacing="1"/>
              <w:rPr>
                <w:rFonts w:ascii="Arial" w:hAnsi="Arial" w:cs="Arial"/>
                <w:b/>
              </w:rPr>
            </w:pPr>
            <w:r w:rsidRPr="006A7DBE">
              <w:rPr>
                <w:rFonts w:ascii="Arial" w:hAnsi="Arial" w:cs="Arial"/>
                <w:b/>
              </w:rPr>
              <w:t>Appointment Date</w:t>
            </w:r>
          </w:p>
        </w:tc>
        <w:tc>
          <w:tcPr>
            <w:tcW w:w="2126" w:type="dxa"/>
          </w:tcPr>
          <w:p w:rsidR="005268B7" w:rsidRPr="006A7DBE" w:rsidRDefault="005268B7" w:rsidP="00647CE9">
            <w:pPr>
              <w:spacing w:before="100" w:beforeAutospacing="1" w:after="100" w:afterAutospacing="1"/>
              <w:rPr>
                <w:rFonts w:ascii="Arial" w:hAnsi="Arial" w:cs="Arial"/>
                <w:b/>
              </w:rPr>
            </w:pPr>
            <w:r w:rsidRPr="006A7DBE">
              <w:rPr>
                <w:rFonts w:ascii="Arial" w:hAnsi="Arial" w:cs="Arial"/>
                <w:b/>
              </w:rPr>
              <w:t>End of Term Date</w:t>
            </w:r>
          </w:p>
        </w:tc>
      </w:tr>
      <w:tr w:rsidR="005268B7" w:rsidRPr="006A7DBE" w:rsidTr="00647CE9">
        <w:tc>
          <w:tcPr>
            <w:tcW w:w="2092" w:type="dxa"/>
            <w:vMerge w:val="restart"/>
            <w:vAlign w:val="center"/>
          </w:tcPr>
          <w:p w:rsidR="005268B7" w:rsidRPr="006A7DBE" w:rsidRDefault="005268B7" w:rsidP="00647CE9">
            <w:pPr>
              <w:spacing w:before="100" w:beforeAutospacing="1" w:after="100" w:afterAutospacing="1"/>
              <w:jc w:val="both"/>
              <w:rPr>
                <w:rFonts w:ascii="Arial" w:hAnsi="Arial" w:cs="Arial"/>
              </w:rPr>
            </w:pPr>
            <w:proofErr w:type="spellStart"/>
            <w:r w:rsidRPr="006A7DBE">
              <w:rPr>
                <w:rFonts w:ascii="Arial" w:hAnsi="Arial" w:cs="Arial"/>
              </w:rPr>
              <w:t>Masaccha</w:t>
            </w:r>
            <w:proofErr w:type="spellEnd"/>
            <w:r w:rsidRPr="006A7DBE">
              <w:rPr>
                <w:rFonts w:ascii="Arial" w:hAnsi="Arial" w:cs="Arial"/>
              </w:rPr>
              <w:t xml:space="preserve"> </w:t>
            </w:r>
            <w:proofErr w:type="spellStart"/>
            <w:r w:rsidRPr="006A7DBE">
              <w:rPr>
                <w:rFonts w:ascii="Arial" w:hAnsi="Arial" w:cs="Arial"/>
              </w:rPr>
              <w:t>Khulekelwe</w:t>
            </w:r>
            <w:proofErr w:type="spellEnd"/>
            <w:r w:rsidRPr="006A7DBE">
              <w:rPr>
                <w:rFonts w:ascii="Arial" w:hAnsi="Arial" w:cs="Arial"/>
              </w:rPr>
              <w:t xml:space="preserve"> Mbonambi</w:t>
            </w:r>
          </w:p>
        </w:tc>
        <w:tc>
          <w:tcPr>
            <w:tcW w:w="2835" w:type="dxa"/>
          </w:tcPr>
          <w:p w:rsidR="005268B7" w:rsidRPr="006A7DBE" w:rsidRDefault="005268B7" w:rsidP="00647CE9">
            <w:pPr>
              <w:spacing w:before="100" w:beforeAutospacing="1" w:after="100" w:afterAutospacing="1"/>
              <w:jc w:val="both"/>
              <w:rPr>
                <w:rFonts w:ascii="Arial" w:hAnsi="Arial" w:cs="Arial"/>
              </w:rPr>
            </w:pPr>
            <w:r w:rsidRPr="006A7DBE">
              <w:rPr>
                <w:rFonts w:ascii="Arial" w:hAnsi="Arial" w:cs="Arial"/>
              </w:rPr>
              <w:t>Water Research Commission (WRC)</w:t>
            </w:r>
          </w:p>
        </w:tc>
        <w:tc>
          <w:tcPr>
            <w:tcW w:w="1985" w:type="dxa"/>
          </w:tcPr>
          <w:p w:rsidR="005268B7" w:rsidRPr="006A7DBE" w:rsidRDefault="00462BCF" w:rsidP="00647CE9">
            <w:pPr>
              <w:spacing w:before="100" w:beforeAutospacing="1" w:after="100" w:afterAutospacing="1"/>
              <w:jc w:val="both"/>
              <w:rPr>
                <w:rFonts w:ascii="Arial" w:hAnsi="Arial" w:cs="Arial"/>
              </w:rPr>
            </w:pPr>
            <w:r w:rsidRPr="006A7DBE">
              <w:rPr>
                <w:rFonts w:ascii="Arial" w:hAnsi="Arial" w:cs="Arial"/>
              </w:rPr>
              <w:t>01 Feb 2016</w:t>
            </w:r>
          </w:p>
        </w:tc>
        <w:tc>
          <w:tcPr>
            <w:tcW w:w="2126" w:type="dxa"/>
          </w:tcPr>
          <w:p w:rsidR="005268B7" w:rsidRPr="006A7DBE" w:rsidRDefault="00462BCF" w:rsidP="00647CE9">
            <w:pPr>
              <w:spacing w:before="100" w:beforeAutospacing="1" w:after="100" w:afterAutospacing="1"/>
              <w:jc w:val="both"/>
              <w:rPr>
                <w:rFonts w:ascii="Arial" w:hAnsi="Arial" w:cs="Arial"/>
              </w:rPr>
            </w:pPr>
            <w:r w:rsidRPr="006A7DBE">
              <w:rPr>
                <w:rFonts w:ascii="Arial" w:hAnsi="Arial" w:cs="Arial"/>
              </w:rPr>
              <w:t>31 January 2019</w:t>
            </w:r>
          </w:p>
        </w:tc>
      </w:tr>
      <w:tr w:rsidR="005268B7" w:rsidRPr="006A7DBE" w:rsidTr="00647CE9">
        <w:tc>
          <w:tcPr>
            <w:tcW w:w="2092" w:type="dxa"/>
            <w:vMerge/>
          </w:tcPr>
          <w:p w:rsidR="005268B7" w:rsidRPr="006A7DBE" w:rsidRDefault="005268B7" w:rsidP="00647CE9">
            <w:pPr>
              <w:spacing w:before="100" w:beforeAutospacing="1" w:after="100" w:afterAutospacing="1"/>
              <w:jc w:val="both"/>
              <w:rPr>
                <w:rFonts w:ascii="Arial" w:hAnsi="Arial" w:cs="Arial"/>
              </w:rPr>
            </w:pPr>
          </w:p>
        </w:tc>
        <w:tc>
          <w:tcPr>
            <w:tcW w:w="2835" w:type="dxa"/>
          </w:tcPr>
          <w:p w:rsidR="005268B7" w:rsidRPr="006A7DBE" w:rsidRDefault="00462BCF" w:rsidP="00647CE9">
            <w:pPr>
              <w:spacing w:before="100" w:beforeAutospacing="1" w:after="100" w:afterAutospacing="1"/>
              <w:jc w:val="both"/>
              <w:rPr>
                <w:rFonts w:ascii="Arial" w:hAnsi="Arial" w:cs="Arial"/>
              </w:rPr>
            </w:pPr>
            <w:proofErr w:type="spellStart"/>
            <w:r w:rsidRPr="006A7DBE">
              <w:rPr>
                <w:rFonts w:ascii="Arial" w:hAnsi="Arial" w:cs="Arial"/>
              </w:rPr>
              <w:t>Ithala</w:t>
            </w:r>
            <w:proofErr w:type="spellEnd"/>
            <w:r w:rsidRPr="006A7DBE">
              <w:rPr>
                <w:rFonts w:ascii="Arial" w:hAnsi="Arial" w:cs="Arial"/>
              </w:rPr>
              <w:t xml:space="preserve"> Development Finance Corporation Limited (IDFC)</w:t>
            </w:r>
          </w:p>
        </w:tc>
        <w:tc>
          <w:tcPr>
            <w:tcW w:w="1985" w:type="dxa"/>
          </w:tcPr>
          <w:p w:rsidR="005268B7" w:rsidRPr="006A7DBE" w:rsidRDefault="00462BCF" w:rsidP="00647CE9">
            <w:pPr>
              <w:spacing w:before="100" w:beforeAutospacing="1" w:after="100" w:afterAutospacing="1"/>
              <w:jc w:val="both"/>
              <w:rPr>
                <w:rFonts w:ascii="Arial" w:hAnsi="Arial" w:cs="Arial"/>
              </w:rPr>
            </w:pPr>
            <w:r w:rsidRPr="006A7DBE">
              <w:rPr>
                <w:rFonts w:ascii="Arial" w:hAnsi="Arial" w:cs="Arial"/>
              </w:rPr>
              <w:t>01 June 2017</w:t>
            </w:r>
          </w:p>
        </w:tc>
        <w:tc>
          <w:tcPr>
            <w:tcW w:w="2126" w:type="dxa"/>
          </w:tcPr>
          <w:p w:rsidR="005268B7" w:rsidRPr="006A7DBE" w:rsidRDefault="00462BCF" w:rsidP="00647CE9">
            <w:pPr>
              <w:spacing w:before="100" w:beforeAutospacing="1" w:after="100" w:afterAutospacing="1"/>
              <w:jc w:val="both"/>
              <w:rPr>
                <w:rFonts w:ascii="Arial" w:hAnsi="Arial" w:cs="Arial"/>
              </w:rPr>
            </w:pPr>
            <w:r w:rsidRPr="006A7DBE">
              <w:rPr>
                <w:rFonts w:ascii="Arial" w:hAnsi="Arial" w:cs="Arial"/>
              </w:rPr>
              <w:t>31 May 2018</w:t>
            </w:r>
          </w:p>
        </w:tc>
      </w:tr>
    </w:tbl>
    <w:p w:rsidR="005268B7" w:rsidRPr="006A7DBE" w:rsidRDefault="005268B7" w:rsidP="006B24E1">
      <w:pPr>
        <w:pStyle w:val="Default"/>
        <w:rPr>
          <w:sz w:val="22"/>
          <w:szCs w:val="22"/>
        </w:rPr>
      </w:pPr>
    </w:p>
    <w:p w:rsidR="006B24E1" w:rsidRPr="006A7DBE" w:rsidRDefault="006B24E1" w:rsidP="006B24E1">
      <w:pPr>
        <w:rPr>
          <w:rFonts w:ascii="Arial" w:hAnsi="Arial" w:cs="Arial"/>
          <w:lang w:val="en-ZA" w:eastAsia="x-none"/>
        </w:rPr>
      </w:pPr>
    </w:p>
    <w:p w:rsidR="009428BD" w:rsidRPr="006A7DBE" w:rsidRDefault="009428BD" w:rsidP="009428BD">
      <w:pPr>
        <w:rPr>
          <w:rFonts w:ascii="Arial" w:hAnsi="Arial" w:cs="Arial"/>
          <w:b/>
          <w:lang w:val="en-ZA" w:eastAsia="x-none"/>
        </w:rPr>
      </w:pPr>
      <w:r w:rsidRPr="006A7DBE">
        <w:rPr>
          <w:rFonts w:ascii="Arial" w:hAnsi="Arial" w:cs="Arial"/>
          <w:b/>
          <w:lang w:val="en-ZA" w:eastAsia="x-none"/>
        </w:rPr>
        <w:t xml:space="preserve">RESPONSE: </w:t>
      </w:r>
      <w:r w:rsidR="00D1288B" w:rsidRPr="006A7DBE">
        <w:rPr>
          <w:rFonts w:ascii="Arial" w:hAnsi="Arial" w:cs="Arial"/>
          <w:b/>
          <w:lang w:val="en-ZA" w:eastAsia="x-none"/>
        </w:rPr>
        <w:t>South African National Road Agency Limited (</w:t>
      </w:r>
      <w:r w:rsidRPr="006A7DBE">
        <w:rPr>
          <w:rFonts w:ascii="Arial" w:hAnsi="Arial" w:cs="Arial"/>
          <w:b/>
          <w:lang w:val="en-ZA" w:eastAsia="x-none"/>
        </w:rPr>
        <w:t>SANRAL</w:t>
      </w:r>
      <w:r w:rsidR="00D1288B" w:rsidRPr="006A7DBE">
        <w:rPr>
          <w:rFonts w:ascii="Arial" w:hAnsi="Arial" w:cs="Arial"/>
          <w:b/>
          <w:lang w:val="en-ZA" w:eastAsia="x-none"/>
        </w:rPr>
        <w:t>)</w:t>
      </w:r>
    </w:p>
    <w:p w:rsidR="009428BD" w:rsidRPr="006A7DBE" w:rsidRDefault="009428BD" w:rsidP="009428BD">
      <w:pPr>
        <w:rPr>
          <w:rFonts w:ascii="Arial" w:hAnsi="Arial" w:cs="Arial"/>
          <w:lang w:val="en-ZA" w:eastAsia="x-none"/>
        </w:rPr>
      </w:pPr>
      <w:r w:rsidRPr="006A7DBE">
        <w:rPr>
          <w:rFonts w:ascii="Arial" w:hAnsi="Arial" w:cs="Arial"/>
          <w:lang w:val="en-ZA" w:eastAsia="x-none"/>
        </w:rPr>
        <w:t xml:space="preserve">The PRASA Board </w:t>
      </w:r>
      <w:proofErr w:type="gramStart"/>
      <w:r w:rsidRPr="006A7DBE">
        <w:rPr>
          <w:rFonts w:ascii="Arial" w:hAnsi="Arial" w:cs="Arial"/>
          <w:lang w:val="en-ZA" w:eastAsia="x-none"/>
        </w:rPr>
        <w:t>members  do</w:t>
      </w:r>
      <w:proofErr w:type="gramEnd"/>
      <w:r w:rsidRPr="006A7DBE">
        <w:rPr>
          <w:rFonts w:ascii="Arial" w:hAnsi="Arial" w:cs="Arial"/>
          <w:lang w:val="en-ZA" w:eastAsia="x-none"/>
        </w:rPr>
        <w:t xml:space="preserve"> not serve on the board(s) of other entities reporting to Departments.</w:t>
      </w:r>
    </w:p>
    <w:p w:rsidR="00D1288B" w:rsidRPr="006A7DBE" w:rsidRDefault="00D1288B" w:rsidP="00F3239D">
      <w:pPr>
        <w:pStyle w:val="ListParagraph"/>
        <w:numPr>
          <w:ilvl w:val="0"/>
          <w:numId w:val="35"/>
        </w:numPr>
        <w:spacing w:after="0" w:line="360" w:lineRule="auto"/>
        <w:rPr>
          <w:rFonts w:ascii="Arial" w:hAnsi="Arial" w:cs="Arial"/>
          <w:lang w:val="en-ZA" w:eastAsia="x-none"/>
        </w:rPr>
      </w:pPr>
      <w:r w:rsidRPr="006A7DBE">
        <w:rPr>
          <w:rFonts w:ascii="Arial" w:hAnsi="Arial" w:cs="Arial"/>
          <w:lang w:val="en-ZA" w:eastAsia="x-none"/>
        </w:rPr>
        <w:t>N/A</w:t>
      </w:r>
    </w:p>
    <w:p w:rsidR="00D1288B" w:rsidRPr="006A7DBE" w:rsidRDefault="00D1288B" w:rsidP="00F3239D">
      <w:pPr>
        <w:pStyle w:val="ListParagraph"/>
        <w:numPr>
          <w:ilvl w:val="0"/>
          <w:numId w:val="35"/>
        </w:numPr>
        <w:spacing w:after="0" w:line="360" w:lineRule="auto"/>
        <w:rPr>
          <w:rFonts w:ascii="Arial" w:hAnsi="Arial" w:cs="Arial"/>
          <w:lang w:val="en-ZA" w:eastAsia="x-none"/>
        </w:rPr>
      </w:pPr>
      <w:r w:rsidRPr="006A7DBE">
        <w:rPr>
          <w:rFonts w:ascii="Arial" w:hAnsi="Arial" w:cs="Arial"/>
          <w:lang w:val="en-ZA" w:eastAsia="x-none"/>
        </w:rPr>
        <w:t>N/A</w:t>
      </w:r>
    </w:p>
    <w:p w:rsidR="00D1288B" w:rsidRPr="006A7DBE" w:rsidRDefault="00D1288B" w:rsidP="00F3239D">
      <w:pPr>
        <w:spacing w:after="0" w:line="360" w:lineRule="auto"/>
        <w:ind w:firstLine="360"/>
        <w:rPr>
          <w:rFonts w:ascii="Arial" w:hAnsi="Arial" w:cs="Arial"/>
          <w:lang w:val="en-ZA" w:eastAsia="x-none"/>
        </w:rPr>
      </w:pPr>
      <w:r w:rsidRPr="006A7DBE">
        <w:rPr>
          <w:rFonts w:ascii="Arial" w:hAnsi="Arial" w:cs="Arial"/>
          <w:lang w:val="en-ZA" w:eastAsia="x-none"/>
        </w:rPr>
        <w:t>(C)  N/A</w:t>
      </w:r>
    </w:p>
    <w:p w:rsidR="009428BD" w:rsidRPr="006A7DBE" w:rsidRDefault="00D1288B" w:rsidP="00F3239D">
      <w:pPr>
        <w:spacing w:after="0" w:line="360" w:lineRule="auto"/>
        <w:ind w:firstLine="360"/>
        <w:rPr>
          <w:rFonts w:ascii="Arial" w:hAnsi="Arial" w:cs="Arial"/>
          <w:lang w:val="en-ZA" w:eastAsia="x-none"/>
        </w:rPr>
      </w:pPr>
      <w:r w:rsidRPr="006A7DBE">
        <w:rPr>
          <w:rFonts w:ascii="Arial" w:hAnsi="Arial" w:cs="Arial"/>
          <w:lang w:val="en-ZA" w:eastAsia="x-none"/>
        </w:rPr>
        <w:t>(d)  N/A</w:t>
      </w:r>
    </w:p>
    <w:p w:rsidR="00F3239D" w:rsidRPr="006A7DBE" w:rsidRDefault="00F3239D" w:rsidP="00F3239D">
      <w:pPr>
        <w:spacing w:after="0" w:line="360" w:lineRule="auto"/>
        <w:ind w:firstLine="360"/>
        <w:rPr>
          <w:rFonts w:ascii="Arial" w:hAnsi="Arial" w:cs="Arial"/>
          <w:lang w:val="en-ZA" w:eastAsia="x-none"/>
        </w:rPr>
      </w:pPr>
    </w:p>
    <w:p w:rsidR="002140A7" w:rsidRPr="006A7DBE" w:rsidRDefault="002140A7" w:rsidP="002140A7">
      <w:pPr>
        <w:rPr>
          <w:rFonts w:ascii="Arial" w:hAnsi="Arial" w:cs="Arial"/>
          <w:b/>
          <w:lang w:val="en-ZA" w:eastAsia="x-none"/>
        </w:rPr>
      </w:pPr>
      <w:r w:rsidRPr="006A7DBE">
        <w:rPr>
          <w:rFonts w:ascii="Arial" w:hAnsi="Arial" w:cs="Arial"/>
          <w:b/>
          <w:lang w:val="en-ZA" w:eastAsia="x-none"/>
        </w:rPr>
        <w:t>RESPONSE: Airport Company South Africa (ACSA)</w:t>
      </w:r>
    </w:p>
    <w:p w:rsidR="002140A7" w:rsidRPr="006A7DBE" w:rsidRDefault="002140A7" w:rsidP="002140A7">
      <w:pPr>
        <w:rPr>
          <w:rFonts w:ascii="Arial" w:hAnsi="Arial" w:cs="Arial"/>
          <w:lang w:val="en-ZA" w:eastAsia="x-none"/>
        </w:rPr>
      </w:pPr>
      <w:r w:rsidRPr="006A7DBE">
        <w:rPr>
          <w:rFonts w:ascii="Arial" w:hAnsi="Arial" w:cs="Arial"/>
          <w:lang w:val="en-ZA" w:eastAsia="x-none"/>
        </w:rPr>
        <w:t xml:space="preserve">The ACSA Board </w:t>
      </w:r>
      <w:proofErr w:type="gramStart"/>
      <w:r w:rsidRPr="006A7DBE">
        <w:rPr>
          <w:rFonts w:ascii="Arial" w:hAnsi="Arial" w:cs="Arial"/>
          <w:lang w:val="en-ZA" w:eastAsia="x-none"/>
        </w:rPr>
        <w:t>members  do</w:t>
      </w:r>
      <w:proofErr w:type="gramEnd"/>
      <w:r w:rsidRPr="006A7DBE">
        <w:rPr>
          <w:rFonts w:ascii="Arial" w:hAnsi="Arial" w:cs="Arial"/>
          <w:lang w:val="en-ZA" w:eastAsia="x-none"/>
        </w:rPr>
        <w:t xml:space="preserve"> not serve on the board(s) of other entities reporting to Departments.</w:t>
      </w:r>
    </w:p>
    <w:p w:rsidR="002140A7" w:rsidRPr="006A7DBE" w:rsidRDefault="002140A7" w:rsidP="00F3239D">
      <w:pPr>
        <w:pStyle w:val="ListParagraph"/>
        <w:numPr>
          <w:ilvl w:val="0"/>
          <w:numId w:val="37"/>
        </w:numPr>
        <w:spacing w:after="0" w:line="360" w:lineRule="auto"/>
        <w:rPr>
          <w:rFonts w:ascii="Arial" w:hAnsi="Arial" w:cs="Arial"/>
          <w:lang w:val="en-ZA" w:eastAsia="x-none"/>
        </w:rPr>
      </w:pPr>
      <w:r w:rsidRPr="006A7DBE">
        <w:rPr>
          <w:rFonts w:ascii="Arial" w:hAnsi="Arial" w:cs="Arial"/>
          <w:lang w:val="en-ZA" w:eastAsia="x-none"/>
        </w:rPr>
        <w:t>N/A</w:t>
      </w:r>
    </w:p>
    <w:p w:rsidR="002140A7" w:rsidRPr="006A7DBE" w:rsidRDefault="002140A7" w:rsidP="00F3239D">
      <w:pPr>
        <w:pStyle w:val="ListParagraph"/>
        <w:numPr>
          <w:ilvl w:val="0"/>
          <w:numId w:val="37"/>
        </w:numPr>
        <w:spacing w:after="0" w:line="360" w:lineRule="auto"/>
        <w:rPr>
          <w:rFonts w:ascii="Arial" w:hAnsi="Arial" w:cs="Arial"/>
          <w:lang w:val="en-ZA" w:eastAsia="x-none"/>
        </w:rPr>
      </w:pPr>
      <w:r w:rsidRPr="006A7DBE">
        <w:rPr>
          <w:rFonts w:ascii="Arial" w:hAnsi="Arial" w:cs="Arial"/>
          <w:lang w:val="en-ZA" w:eastAsia="x-none"/>
        </w:rPr>
        <w:t>N/A</w:t>
      </w:r>
    </w:p>
    <w:p w:rsidR="002140A7" w:rsidRPr="006A7DBE" w:rsidRDefault="002140A7" w:rsidP="00F3239D">
      <w:pPr>
        <w:spacing w:after="0" w:line="360" w:lineRule="auto"/>
        <w:ind w:firstLine="360"/>
        <w:rPr>
          <w:rFonts w:ascii="Arial" w:hAnsi="Arial" w:cs="Arial"/>
          <w:lang w:val="en-ZA" w:eastAsia="x-none"/>
        </w:rPr>
      </w:pPr>
      <w:r w:rsidRPr="006A7DBE">
        <w:rPr>
          <w:rFonts w:ascii="Arial" w:hAnsi="Arial" w:cs="Arial"/>
          <w:lang w:val="en-ZA" w:eastAsia="x-none"/>
        </w:rPr>
        <w:t>(C)  N/A</w:t>
      </w:r>
    </w:p>
    <w:p w:rsidR="00F3239D" w:rsidRDefault="002140A7" w:rsidP="006A7DBE">
      <w:pPr>
        <w:spacing w:after="0" w:line="360" w:lineRule="auto"/>
        <w:ind w:firstLine="360"/>
        <w:rPr>
          <w:rFonts w:ascii="Arial" w:hAnsi="Arial" w:cs="Arial"/>
          <w:lang w:val="en-ZA" w:eastAsia="x-none"/>
        </w:rPr>
      </w:pPr>
      <w:r w:rsidRPr="006A7DBE">
        <w:rPr>
          <w:rFonts w:ascii="Arial" w:hAnsi="Arial" w:cs="Arial"/>
          <w:lang w:val="en-ZA" w:eastAsia="x-none"/>
        </w:rPr>
        <w:t>(d)  N/A</w:t>
      </w:r>
    </w:p>
    <w:p w:rsidR="00D72863" w:rsidRPr="006A7DBE" w:rsidRDefault="00D72863" w:rsidP="006A7DBE">
      <w:pPr>
        <w:spacing w:after="0" w:line="360" w:lineRule="auto"/>
        <w:ind w:firstLine="360"/>
        <w:rPr>
          <w:rFonts w:ascii="Arial" w:hAnsi="Arial" w:cs="Arial"/>
          <w:lang w:val="en-ZA" w:eastAsia="x-none"/>
        </w:rPr>
      </w:pPr>
    </w:p>
    <w:p w:rsidR="00A61EB9" w:rsidRPr="006A7DBE" w:rsidRDefault="00A61EB9" w:rsidP="00A61EB9">
      <w:pPr>
        <w:rPr>
          <w:rFonts w:ascii="Arial" w:hAnsi="Arial" w:cs="Arial"/>
          <w:b/>
          <w:lang w:val="en-ZA" w:eastAsia="x-none"/>
        </w:rPr>
      </w:pPr>
      <w:r w:rsidRPr="006A7DBE">
        <w:rPr>
          <w:rFonts w:ascii="Arial" w:hAnsi="Arial" w:cs="Arial"/>
          <w:b/>
          <w:lang w:val="en-ZA" w:eastAsia="x-none"/>
        </w:rPr>
        <w:t>RESPONSE: Road Traffic Infringement Agency (RTIA)</w:t>
      </w:r>
    </w:p>
    <w:p w:rsidR="00A61EB9" w:rsidRPr="006A7DBE" w:rsidRDefault="00A61EB9" w:rsidP="00A61EB9">
      <w:pPr>
        <w:pStyle w:val="ListParagraph"/>
        <w:numPr>
          <w:ilvl w:val="0"/>
          <w:numId w:val="22"/>
        </w:numPr>
        <w:rPr>
          <w:rFonts w:ascii="Arial" w:hAnsi="Arial" w:cs="Arial"/>
          <w:lang w:val="en-ZA" w:eastAsia="x-none"/>
        </w:rPr>
      </w:pPr>
      <w:r w:rsidRPr="006A7DBE">
        <w:rPr>
          <w:rFonts w:ascii="Arial" w:hAnsi="Arial" w:cs="Arial"/>
          <w:lang w:val="en-ZA" w:eastAsia="x-none"/>
        </w:rPr>
        <w:t>None</w:t>
      </w:r>
    </w:p>
    <w:p w:rsidR="00A61EB9" w:rsidRPr="006A7DBE" w:rsidRDefault="00A61EB9" w:rsidP="00A61EB9">
      <w:pPr>
        <w:pStyle w:val="ListParagraph"/>
        <w:numPr>
          <w:ilvl w:val="0"/>
          <w:numId w:val="22"/>
        </w:numPr>
        <w:rPr>
          <w:rFonts w:ascii="Arial" w:hAnsi="Arial" w:cs="Arial"/>
          <w:lang w:val="en-ZA" w:eastAsia="x-none"/>
        </w:rPr>
      </w:pPr>
      <w:r w:rsidRPr="006A7DBE">
        <w:rPr>
          <w:rFonts w:ascii="Arial" w:hAnsi="Arial" w:cs="Arial"/>
          <w:lang w:val="en-ZA" w:eastAsia="x-none"/>
        </w:rPr>
        <w:t>None</w:t>
      </w:r>
    </w:p>
    <w:p w:rsidR="00A61EB9" w:rsidRPr="006A7DBE" w:rsidRDefault="00A61EB9" w:rsidP="00A61EB9">
      <w:pPr>
        <w:pStyle w:val="ListParagraph"/>
        <w:numPr>
          <w:ilvl w:val="0"/>
          <w:numId w:val="22"/>
        </w:numPr>
        <w:rPr>
          <w:rFonts w:ascii="Arial" w:hAnsi="Arial" w:cs="Arial"/>
          <w:lang w:val="en-ZA" w:eastAsia="x-none"/>
        </w:rPr>
      </w:pPr>
      <w:r w:rsidRPr="006A7DBE">
        <w:rPr>
          <w:rFonts w:ascii="Arial" w:hAnsi="Arial" w:cs="Arial"/>
          <w:lang w:val="en-ZA" w:eastAsia="x-none"/>
        </w:rPr>
        <w:t>None</w:t>
      </w:r>
    </w:p>
    <w:p w:rsidR="00A61EB9" w:rsidRPr="006A7DBE" w:rsidRDefault="00A61EB9" w:rsidP="00A61EB9">
      <w:pPr>
        <w:pStyle w:val="ListParagraph"/>
        <w:numPr>
          <w:ilvl w:val="0"/>
          <w:numId w:val="22"/>
        </w:numPr>
        <w:rPr>
          <w:rFonts w:ascii="Arial" w:hAnsi="Arial" w:cs="Arial"/>
          <w:lang w:val="en-ZA" w:eastAsia="x-none"/>
        </w:rPr>
      </w:pPr>
      <w:r w:rsidRPr="006A7DBE">
        <w:rPr>
          <w:rFonts w:ascii="Arial" w:hAnsi="Arial" w:cs="Arial"/>
          <w:lang w:val="en-ZA" w:eastAsia="x-none"/>
        </w:rPr>
        <w:t>None</w:t>
      </w:r>
    </w:p>
    <w:p w:rsidR="00A61EB9" w:rsidRPr="006A7DBE" w:rsidRDefault="00A61EB9" w:rsidP="00A61EB9">
      <w:pPr>
        <w:pStyle w:val="ListParagraph"/>
        <w:numPr>
          <w:ilvl w:val="0"/>
          <w:numId w:val="22"/>
        </w:numPr>
        <w:rPr>
          <w:rFonts w:ascii="Arial" w:hAnsi="Arial" w:cs="Arial"/>
          <w:lang w:val="en-ZA" w:eastAsia="x-none"/>
        </w:rPr>
      </w:pPr>
      <w:r w:rsidRPr="006A7DBE">
        <w:rPr>
          <w:rFonts w:ascii="Arial" w:hAnsi="Arial" w:cs="Arial"/>
          <w:lang w:val="en-ZA" w:eastAsia="x-none"/>
        </w:rPr>
        <w:t>None</w:t>
      </w:r>
    </w:p>
    <w:p w:rsidR="00A61EB9" w:rsidRDefault="00A61EB9" w:rsidP="00A61EB9">
      <w:pPr>
        <w:pStyle w:val="ListParagraph"/>
        <w:rPr>
          <w:rFonts w:ascii="Arial" w:hAnsi="Arial" w:cs="Arial"/>
          <w:lang w:val="en-ZA" w:eastAsia="x-none"/>
        </w:rPr>
      </w:pPr>
    </w:p>
    <w:p w:rsidR="00D72863" w:rsidRDefault="00D72863" w:rsidP="00A61EB9">
      <w:pPr>
        <w:pStyle w:val="ListParagraph"/>
        <w:rPr>
          <w:rFonts w:ascii="Arial" w:hAnsi="Arial" w:cs="Arial"/>
          <w:lang w:val="en-ZA" w:eastAsia="x-none"/>
        </w:rPr>
      </w:pPr>
    </w:p>
    <w:p w:rsidR="00D72863" w:rsidRDefault="00D72863" w:rsidP="00A61EB9">
      <w:pPr>
        <w:pStyle w:val="ListParagraph"/>
        <w:rPr>
          <w:rFonts w:ascii="Arial" w:hAnsi="Arial" w:cs="Arial"/>
          <w:lang w:val="en-ZA" w:eastAsia="x-none"/>
        </w:rPr>
      </w:pPr>
    </w:p>
    <w:p w:rsidR="00D72863" w:rsidRDefault="00D72863" w:rsidP="00A61EB9">
      <w:pPr>
        <w:pStyle w:val="ListParagraph"/>
        <w:rPr>
          <w:rFonts w:ascii="Arial" w:hAnsi="Arial" w:cs="Arial"/>
          <w:lang w:val="en-ZA" w:eastAsia="x-none"/>
        </w:rPr>
      </w:pPr>
    </w:p>
    <w:p w:rsidR="00D72863" w:rsidRDefault="00D72863" w:rsidP="00A61EB9">
      <w:pPr>
        <w:pStyle w:val="ListParagraph"/>
        <w:rPr>
          <w:rFonts w:ascii="Arial" w:hAnsi="Arial" w:cs="Arial"/>
          <w:lang w:val="en-ZA" w:eastAsia="x-none"/>
        </w:rPr>
      </w:pPr>
    </w:p>
    <w:p w:rsidR="00D72863" w:rsidRDefault="00D72863" w:rsidP="00A61EB9">
      <w:pPr>
        <w:pStyle w:val="ListParagraph"/>
        <w:rPr>
          <w:rFonts w:ascii="Arial" w:hAnsi="Arial" w:cs="Arial"/>
          <w:lang w:val="en-ZA" w:eastAsia="x-none"/>
        </w:rPr>
      </w:pPr>
    </w:p>
    <w:p w:rsidR="00D72863" w:rsidRDefault="00D72863" w:rsidP="00A61EB9">
      <w:pPr>
        <w:pStyle w:val="ListParagraph"/>
        <w:rPr>
          <w:rFonts w:ascii="Arial" w:hAnsi="Arial" w:cs="Arial"/>
          <w:lang w:val="en-ZA" w:eastAsia="x-none"/>
        </w:rPr>
      </w:pPr>
    </w:p>
    <w:p w:rsidR="00D72863" w:rsidRDefault="00D72863" w:rsidP="00A61EB9">
      <w:pPr>
        <w:pStyle w:val="ListParagraph"/>
        <w:rPr>
          <w:rFonts w:ascii="Arial" w:hAnsi="Arial" w:cs="Arial"/>
          <w:lang w:val="en-ZA" w:eastAsia="x-none"/>
        </w:rPr>
      </w:pPr>
    </w:p>
    <w:p w:rsidR="00D72863" w:rsidRPr="006A7DBE" w:rsidRDefault="00D72863" w:rsidP="00A61EB9">
      <w:pPr>
        <w:pStyle w:val="ListParagraph"/>
        <w:rPr>
          <w:rFonts w:ascii="Arial" w:hAnsi="Arial" w:cs="Arial"/>
          <w:lang w:val="en-ZA" w:eastAsia="x-none"/>
        </w:rPr>
      </w:pPr>
    </w:p>
    <w:p w:rsidR="00271CAA" w:rsidRPr="006A7DBE" w:rsidRDefault="00271CAA" w:rsidP="00271CAA">
      <w:pPr>
        <w:rPr>
          <w:rFonts w:ascii="Arial" w:hAnsi="Arial" w:cs="Arial"/>
          <w:b/>
          <w:lang w:val="en-ZA" w:eastAsia="x-none"/>
        </w:rPr>
      </w:pPr>
      <w:r w:rsidRPr="006A7DBE">
        <w:rPr>
          <w:rFonts w:ascii="Arial" w:hAnsi="Arial" w:cs="Arial"/>
          <w:b/>
          <w:lang w:val="en-ZA" w:eastAsia="x-none"/>
        </w:rPr>
        <w:t>RESPONSE: South African Maritime Safety Authority (SAMSA)</w:t>
      </w:r>
    </w:p>
    <w:p w:rsidR="00271CAA" w:rsidRPr="006A7DBE" w:rsidRDefault="00271CAA" w:rsidP="00271CAA">
      <w:pPr>
        <w:pStyle w:val="ListParagraph"/>
        <w:numPr>
          <w:ilvl w:val="0"/>
          <w:numId w:val="39"/>
        </w:numPr>
        <w:rPr>
          <w:rFonts w:ascii="Arial" w:hAnsi="Arial" w:cs="Arial"/>
          <w:lang w:val="en-ZA" w:eastAsia="x-none"/>
        </w:rPr>
      </w:pPr>
      <w:r w:rsidRPr="006A7DBE">
        <w:rPr>
          <w:rFonts w:ascii="Arial" w:hAnsi="Arial" w:cs="Arial"/>
          <w:lang w:val="en-ZA" w:eastAsia="x-none"/>
        </w:rPr>
        <w:t>None</w:t>
      </w:r>
    </w:p>
    <w:p w:rsidR="00271CAA" w:rsidRPr="006A7DBE" w:rsidRDefault="00271CAA" w:rsidP="00271CAA">
      <w:pPr>
        <w:pStyle w:val="ListParagraph"/>
        <w:numPr>
          <w:ilvl w:val="0"/>
          <w:numId w:val="39"/>
        </w:numPr>
        <w:rPr>
          <w:rFonts w:ascii="Arial" w:hAnsi="Arial" w:cs="Arial"/>
          <w:lang w:val="en-ZA" w:eastAsia="x-none"/>
        </w:rPr>
      </w:pPr>
      <w:r w:rsidRPr="006A7DBE">
        <w:rPr>
          <w:rFonts w:ascii="Arial" w:hAnsi="Arial" w:cs="Arial"/>
          <w:lang w:val="en-ZA" w:eastAsia="x-none"/>
        </w:rPr>
        <w:t>None</w:t>
      </w:r>
    </w:p>
    <w:p w:rsidR="00271CAA" w:rsidRPr="006A7DBE" w:rsidRDefault="00271CAA" w:rsidP="00271CAA">
      <w:pPr>
        <w:pStyle w:val="ListParagraph"/>
        <w:numPr>
          <w:ilvl w:val="0"/>
          <w:numId w:val="39"/>
        </w:numPr>
        <w:rPr>
          <w:rFonts w:ascii="Arial" w:hAnsi="Arial" w:cs="Arial"/>
          <w:lang w:val="en-ZA" w:eastAsia="x-none"/>
        </w:rPr>
      </w:pPr>
      <w:r w:rsidRPr="006A7DBE">
        <w:rPr>
          <w:rFonts w:ascii="Arial" w:hAnsi="Arial" w:cs="Arial"/>
          <w:lang w:val="en-ZA" w:eastAsia="x-none"/>
        </w:rPr>
        <w:t>None</w:t>
      </w:r>
    </w:p>
    <w:p w:rsidR="00271CAA" w:rsidRPr="006A7DBE" w:rsidRDefault="00271CAA" w:rsidP="00271CAA">
      <w:pPr>
        <w:pStyle w:val="ListParagraph"/>
        <w:numPr>
          <w:ilvl w:val="0"/>
          <w:numId w:val="39"/>
        </w:numPr>
        <w:rPr>
          <w:rFonts w:ascii="Arial" w:hAnsi="Arial" w:cs="Arial"/>
          <w:lang w:val="en-ZA" w:eastAsia="x-none"/>
        </w:rPr>
      </w:pPr>
      <w:r w:rsidRPr="006A7DBE">
        <w:rPr>
          <w:rFonts w:ascii="Arial" w:hAnsi="Arial" w:cs="Arial"/>
          <w:lang w:val="en-ZA" w:eastAsia="x-none"/>
        </w:rPr>
        <w:t>None</w:t>
      </w:r>
    </w:p>
    <w:p w:rsidR="00271CAA" w:rsidRPr="006A7DBE" w:rsidRDefault="00271CAA" w:rsidP="00271CAA">
      <w:pPr>
        <w:pStyle w:val="ListParagraph"/>
        <w:numPr>
          <w:ilvl w:val="0"/>
          <w:numId w:val="39"/>
        </w:numPr>
        <w:rPr>
          <w:rFonts w:ascii="Arial" w:hAnsi="Arial" w:cs="Arial"/>
          <w:lang w:val="en-ZA" w:eastAsia="x-none"/>
        </w:rPr>
      </w:pPr>
      <w:r w:rsidRPr="006A7DBE">
        <w:rPr>
          <w:rFonts w:ascii="Arial" w:hAnsi="Arial" w:cs="Arial"/>
          <w:lang w:val="en-ZA" w:eastAsia="x-none"/>
        </w:rPr>
        <w:t>None</w:t>
      </w:r>
    </w:p>
    <w:p w:rsidR="00271CAA" w:rsidRPr="006A7DBE" w:rsidRDefault="00271CAA" w:rsidP="00A61EB9">
      <w:pPr>
        <w:pStyle w:val="ListParagraph"/>
        <w:rPr>
          <w:rFonts w:ascii="Arial" w:hAnsi="Arial" w:cs="Arial"/>
          <w:lang w:val="en-ZA" w:eastAsia="x-none"/>
        </w:rPr>
      </w:pPr>
    </w:p>
    <w:p w:rsidR="00A61EB9" w:rsidRPr="00C65FC2" w:rsidRDefault="00A61EB9" w:rsidP="00F3130B">
      <w:pPr>
        <w:rPr>
          <w:rFonts w:ascii="Arial" w:hAnsi="Arial" w:cs="Arial"/>
          <w:lang w:val="en-ZA" w:eastAsia="x-none"/>
        </w:rPr>
      </w:pPr>
    </w:p>
    <w:sectPr w:rsidR="00A61EB9" w:rsidRPr="00C65FC2"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53B" w:rsidRDefault="000F353B" w:rsidP="00DB1508">
      <w:pPr>
        <w:spacing w:after="0" w:line="240" w:lineRule="auto"/>
      </w:pPr>
      <w:r>
        <w:separator/>
      </w:r>
    </w:p>
  </w:endnote>
  <w:endnote w:type="continuationSeparator" w:id="0">
    <w:p w:rsidR="000F353B" w:rsidRDefault="000F353B"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53B" w:rsidRDefault="000F353B" w:rsidP="00DB1508">
      <w:pPr>
        <w:spacing w:after="0" w:line="240" w:lineRule="auto"/>
      </w:pPr>
      <w:r>
        <w:separator/>
      </w:r>
    </w:p>
  </w:footnote>
  <w:footnote w:type="continuationSeparator" w:id="0">
    <w:p w:rsidR="000F353B" w:rsidRDefault="000F353B"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57894"/>
    <w:multiLevelType w:val="hybridMultilevel"/>
    <w:tmpl w:val="CAE2C9FE"/>
    <w:lvl w:ilvl="0" w:tplc="A560E7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E57713"/>
    <w:multiLevelType w:val="hybridMultilevel"/>
    <w:tmpl w:val="CAE2C9FE"/>
    <w:lvl w:ilvl="0" w:tplc="A560E7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AE518ED"/>
    <w:multiLevelType w:val="hybridMultilevel"/>
    <w:tmpl w:val="CAE2C9FE"/>
    <w:lvl w:ilvl="0" w:tplc="A560E7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281F94"/>
    <w:multiLevelType w:val="hybridMultilevel"/>
    <w:tmpl w:val="1C7C2452"/>
    <w:lvl w:ilvl="0" w:tplc="A40025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D92B89"/>
    <w:multiLevelType w:val="hybridMultilevel"/>
    <w:tmpl w:val="1C7C2452"/>
    <w:lvl w:ilvl="0" w:tplc="A40025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1B443894"/>
    <w:multiLevelType w:val="hybridMultilevel"/>
    <w:tmpl w:val="1C7C2452"/>
    <w:lvl w:ilvl="0" w:tplc="A40025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53AA0"/>
    <w:multiLevelType w:val="hybridMultilevel"/>
    <w:tmpl w:val="1C7C2452"/>
    <w:lvl w:ilvl="0" w:tplc="A40025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2944E21"/>
    <w:multiLevelType w:val="hybridMultilevel"/>
    <w:tmpl w:val="977A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AC5258"/>
    <w:multiLevelType w:val="hybridMultilevel"/>
    <w:tmpl w:val="1C7C2452"/>
    <w:lvl w:ilvl="0" w:tplc="A40025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5F65D8E"/>
    <w:multiLevelType w:val="hybridMultilevel"/>
    <w:tmpl w:val="1DB4E386"/>
    <w:lvl w:ilvl="0" w:tplc="E1B09A3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7765610"/>
    <w:multiLevelType w:val="hybridMultilevel"/>
    <w:tmpl w:val="F6B081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1">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667EC0"/>
    <w:multiLevelType w:val="hybridMultilevel"/>
    <w:tmpl w:val="7BFE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4">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C3F45B6"/>
    <w:multiLevelType w:val="hybridMultilevel"/>
    <w:tmpl w:val="1C7C2452"/>
    <w:lvl w:ilvl="0" w:tplc="A40025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EDE721A"/>
    <w:multiLevelType w:val="hybridMultilevel"/>
    <w:tmpl w:val="1DB4E386"/>
    <w:lvl w:ilvl="0" w:tplc="E1B09A3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5E4C5A2C"/>
    <w:multiLevelType w:val="hybridMultilevel"/>
    <w:tmpl w:val="17A8F6C4"/>
    <w:lvl w:ilvl="0" w:tplc="A1666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1776E39"/>
    <w:multiLevelType w:val="hybridMultilevel"/>
    <w:tmpl w:val="10980772"/>
    <w:lvl w:ilvl="0" w:tplc="975E73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9D0A94"/>
    <w:multiLevelType w:val="hybridMultilevel"/>
    <w:tmpl w:val="1DB4E386"/>
    <w:lvl w:ilvl="0" w:tplc="E1B09A3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5">
    <w:nsid w:val="73B93E8E"/>
    <w:multiLevelType w:val="hybridMultilevel"/>
    <w:tmpl w:val="1C7C2452"/>
    <w:lvl w:ilvl="0" w:tplc="A40025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60B42A0"/>
    <w:multiLevelType w:val="hybridMultilevel"/>
    <w:tmpl w:val="1DB4E386"/>
    <w:lvl w:ilvl="0" w:tplc="E1B09A3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27"/>
  </w:num>
  <w:num w:numId="3">
    <w:abstractNumId w:val="33"/>
  </w:num>
  <w:num w:numId="4">
    <w:abstractNumId w:val="9"/>
  </w:num>
  <w:num w:numId="5">
    <w:abstractNumId w:val="24"/>
  </w:num>
  <w:num w:numId="6">
    <w:abstractNumId w:val="2"/>
  </w:num>
  <w:num w:numId="7">
    <w:abstractNumId w:val="15"/>
  </w:num>
  <w:num w:numId="8">
    <w:abstractNumId w:val="12"/>
  </w:num>
  <w:num w:numId="9">
    <w:abstractNumId w:val="28"/>
  </w:num>
  <w:num w:numId="10">
    <w:abstractNumId w:val="20"/>
  </w:num>
  <w:num w:numId="11">
    <w:abstractNumId w:val="37"/>
  </w:num>
  <w:num w:numId="12">
    <w:abstractNumId w:val="14"/>
  </w:num>
  <w:num w:numId="13">
    <w:abstractNumId w:val="21"/>
  </w:num>
  <w:num w:numId="14">
    <w:abstractNumId w:val="34"/>
  </w:num>
  <w:num w:numId="15">
    <w:abstractNumId w:val="23"/>
  </w:num>
  <w:num w:numId="16">
    <w:abstractNumId w:val="29"/>
  </w:num>
  <w:num w:numId="17">
    <w:abstractNumId w:val="19"/>
  </w:num>
  <w:num w:numId="18">
    <w:abstractNumId w:val="7"/>
  </w:num>
  <w:num w:numId="19">
    <w:abstractNumId w:val="38"/>
  </w:num>
  <w:num w:numId="20">
    <w:abstractNumId w:val="16"/>
  </w:num>
  <w:num w:numId="21">
    <w:abstractNumId w:val="30"/>
  </w:num>
  <w:num w:numId="22">
    <w:abstractNumId w:val="3"/>
  </w:num>
  <w:num w:numId="23">
    <w:abstractNumId w:val="11"/>
  </w:num>
  <w:num w:numId="24">
    <w:abstractNumId w:val="31"/>
  </w:num>
  <w:num w:numId="25">
    <w:abstractNumId w:val="22"/>
  </w:num>
  <w:num w:numId="26">
    <w:abstractNumId w:val="18"/>
  </w:num>
  <w:num w:numId="27">
    <w:abstractNumId w:val="26"/>
  </w:num>
  <w:num w:numId="28">
    <w:abstractNumId w:val="17"/>
  </w:num>
  <w:num w:numId="29">
    <w:abstractNumId w:val="32"/>
  </w:num>
  <w:num w:numId="30">
    <w:abstractNumId w:val="36"/>
  </w:num>
  <w:num w:numId="31">
    <w:abstractNumId w:val="6"/>
  </w:num>
  <w:num w:numId="32">
    <w:abstractNumId w:val="13"/>
  </w:num>
  <w:num w:numId="33">
    <w:abstractNumId w:val="25"/>
  </w:num>
  <w:num w:numId="34">
    <w:abstractNumId w:val="5"/>
  </w:num>
  <w:num w:numId="35">
    <w:abstractNumId w:val="8"/>
  </w:num>
  <w:num w:numId="36">
    <w:abstractNumId w:val="35"/>
  </w:num>
  <w:num w:numId="37">
    <w:abstractNumId w:val="10"/>
  </w:num>
  <w:num w:numId="38">
    <w:abstractNumId w:val="4"/>
  </w:num>
  <w:num w:numId="3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55D7"/>
    <w:rsid w:val="00026FD9"/>
    <w:rsid w:val="00031830"/>
    <w:rsid w:val="00031989"/>
    <w:rsid w:val="000333D9"/>
    <w:rsid w:val="00041985"/>
    <w:rsid w:val="00044AC4"/>
    <w:rsid w:val="0005130F"/>
    <w:rsid w:val="00051C53"/>
    <w:rsid w:val="0005391D"/>
    <w:rsid w:val="00055222"/>
    <w:rsid w:val="00055A79"/>
    <w:rsid w:val="00065792"/>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353B"/>
    <w:rsid w:val="000F76BD"/>
    <w:rsid w:val="001306CF"/>
    <w:rsid w:val="00130AB5"/>
    <w:rsid w:val="00131EBD"/>
    <w:rsid w:val="0013407E"/>
    <w:rsid w:val="001479DC"/>
    <w:rsid w:val="00151041"/>
    <w:rsid w:val="00151529"/>
    <w:rsid w:val="0015160D"/>
    <w:rsid w:val="00152795"/>
    <w:rsid w:val="00153AAD"/>
    <w:rsid w:val="00156DFD"/>
    <w:rsid w:val="001712B4"/>
    <w:rsid w:val="00173751"/>
    <w:rsid w:val="001823DD"/>
    <w:rsid w:val="001828D3"/>
    <w:rsid w:val="00192D53"/>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40A7"/>
    <w:rsid w:val="00217746"/>
    <w:rsid w:val="00220C71"/>
    <w:rsid w:val="00230809"/>
    <w:rsid w:val="0023369C"/>
    <w:rsid w:val="002366A1"/>
    <w:rsid w:val="002422DA"/>
    <w:rsid w:val="00247ECC"/>
    <w:rsid w:val="00251BC9"/>
    <w:rsid w:val="0025261D"/>
    <w:rsid w:val="00253BA7"/>
    <w:rsid w:val="002606E1"/>
    <w:rsid w:val="00261077"/>
    <w:rsid w:val="00261D30"/>
    <w:rsid w:val="00271CAA"/>
    <w:rsid w:val="00275EB5"/>
    <w:rsid w:val="002800B5"/>
    <w:rsid w:val="002838E4"/>
    <w:rsid w:val="00286F8A"/>
    <w:rsid w:val="002956D0"/>
    <w:rsid w:val="00296510"/>
    <w:rsid w:val="002973E8"/>
    <w:rsid w:val="002975F3"/>
    <w:rsid w:val="002A3694"/>
    <w:rsid w:val="002A6288"/>
    <w:rsid w:val="002A6B00"/>
    <w:rsid w:val="002B08E1"/>
    <w:rsid w:val="002B3082"/>
    <w:rsid w:val="002C441D"/>
    <w:rsid w:val="002C4526"/>
    <w:rsid w:val="002C5CB2"/>
    <w:rsid w:val="002D4348"/>
    <w:rsid w:val="002E0B34"/>
    <w:rsid w:val="002E0FC9"/>
    <w:rsid w:val="002E14C5"/>
    <w:rsid w:val="002E1F7C"/>
    <w:rsid w:val="002E404E"/>
    <w:rsid w:val="002E4BF3"/>
    <w:rsid w:val="002E65D7"/>
    <w:rsid w:val="00300DB7"/>
    <w:rsid w:val="003013F3"/>
    <w:rsid w:val="0030388B"/>
    <w:rsid w:val="00305323"/>
    <w:rsid w:val="00310DE1"/>
    <w:rsid w:val="003130D1"/>
    <w:rsid w:val="00314530"/>
    <w:rsid w:val="0032048D"/>
    <w:rsid w:val="00322191"/>
    <w:rsid w:val="003235D4"/>
    <w:rsid w:val="00323697"/>
    <w:rsid w:val="00336D6E"/>
    <w:rsid w:val="0034464B"/>
    <w:rsid w:val="003450B0"/>
    <w:rsid w:val="0034694C"/>
    <w:rsid w:val="0034774F"/>
    <w:rsid w:val="003504F6"/>
    <w:rsid w:val="00350BE0"/>
    <w:rsid w:val="00350DCD"/>
    <w:rsid w:val="003510C2"/>
    <w:rsid w:val="00352FA3"/>
    <w:rsid w:val="003541C5"/>
    <w:rsid w:val="003554D8"/>
    <w:rsid w:val="00361525"/>
    <w:rsid w:val="00362E8C"/>
    <w:rsid w:val="00372E6F"/>
    <w:rsid w:val="00373A84"/>
    <w:rsid w:val="00374B86"/>
    <w:rsid w:val="00384F0A"/>
    <w:rsid w:val="00391284"/>
    <w:rsid w:val="00392460"/>
    <w:rsid w:val="00393E6C"/>
    <w:rsid w:val="00396483"/>
    <w:rsid w:val="003A0196"/>
    <w:rsid w:val="003A196A"/>
    <w:rsid w:val="003A4A56"/>
    <w:rsid w:val="003B15B6"/>
    <w:rsid w:val="003B2300"/>
    <w:rsid w:val="003B5402"/>
    <w:rsid w:val="003C2ADA"/>
    <w:rsid w:val="003C53EF"/>
    <w:rsid w:val="003C785A"/>
    <w:rsid w:val="003D7ABC"/>
    <w:rsid w:val="003E5612"/>
    <w:rsid w:val="003E6E9C"/>
    <w:rsid w:val="003F1D7B"/>
    <w:rsid w:val="003F6E43"/>
    <w:rsid w:val="003F7CE2"/>
    <w:rsid w:val="004016C1"/>
    <w:rsid w:val="0040578A"/>
    <w:rsid w:val="0040684E"/>
    <w:rsid w:val="0041272D"/>
    <w:rsid w:val="0041625A"/>
    <w:rsid w:val="00420BFA"/>
    <w:rsid w:val="00422CB0"/>
    <w:rsid w:val="0042351F"/>
    <w:rsid w:val="00423E34"/>
    <w:rsid w:val="00423E59"/>
    <w:rsid w:val="004253F6"/>
    <w:rsid w:val="0042787A"/>
    <w:rsid w:val="00430277"/>
    <w:rsid w:val="00431A19"/>
    <w:rsid w:val="00437C38"/>
    <w:rsid w:val="00451494"/>
    <w:rsid w:val="00456491"/>
    <w:rsid w:val="00460FD2"/>
    <w:rsid w:val="00461A3F"/>
    <w:rsid w:val="0046227D"/>
    <w:rsid w:val="00462BCF"/>
    <w:rsid w:val="00466C07"/>
    <w:rsid w:val="004679CC"/>
    <w:rsid w:val="0047634E"/>
    <w:rsid w:val="004813B8"/>
    <w:rsid w:val="00491B48"/>
    <w:rsid w:val="00493015"/>
    <w:rsid w:val="00495833"/>
    <w:rsid w:val="004977A9"/>
    <w:rsid w:val="004A00D3"/>
    <w:rsid w:val="004A09AD"/>
    <w:rsid w:val="004A62DE"/>
    <w:rsid w:val="004A7FD9"/>
    <w:rsid w:val="004C0992"/>
    <w:rsid w:val="004C0A24"/>
    <w:rsid w:val="004C7E4E"/>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268B7"/>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325"/>
    <w:rsid w:val="0059674B"/>
    <w:rsid w:val="005A0BF1"/>
    <w:rsid w:val="005B45A2"/>
    <w:rsid w:val="005D5448"/>
    <w:rsid w:val="005E123E"/>
    <w:rsid w:val="005E4808"/>
    <w:rsid w:val="005E6031"/>
    <w:rsid w:val="005F1BE0"/>
    <w:rsid w:val="005F20B1"/>
    <w:rsid w:val="005F3F35"/>
    <w:rsid w:val="005F630B"/>
    <w:rsid w:val="006009A0"/>
    <w:rsid w:val="00604285"/>
    <w:rsid w:val="006140CA"/>
    <w:rsid w:val="00617B5C"/>
    <w:rsid w:val="006305D9"/>
    <w:rsid w:val="00637B39"/>
    <w:rsid w:val="00644E8D"/>
    <w:rsid w:val="006748E3"/>
    <w:rsid w:val="006762C5"/>
    <w:rsid w:val="00677C72"/>
    <w:rsid w:val="00680A9A"/>
    <w:rsid w:val="00682580"/>
    <w:rsid w:val="006842D9"/>
    <w:rsid w:val="006917CD"/>
    <w:rsid w:val="00691EDB"/>
    <w:rsid w:val="00691FC0"/>
    <w:rsid w:val="006A7DBE"/>
    <w:rsid w:val="006B11A5"/>
    <w:rsid w:val="006B1CD3"/>
    <w:rsid w:val="006B24E1"/>
    <w:rsid w:val="006B3B97"/>
    <w:rsid w:val="006B4375"/>
    <w:rsid w:val="006C2FA7"/>
    <w:rsid w:val="006C6572"/>
    <w:rsid w:val="006C6AC6"/>
    <w:rsid w:val="006D22A6"/>
    <w:rsid w:val="006D30EF"/>
    <w:rsid w:val="006D34D7"/>
    <w:rsid w:val="006E029D"/>
    <w:rsid w:val="006E0F31"/>
    <w:rsid w:val="006E2535"/>
    <w:rsid w:val="006E447C"/>
    <w:rsid w:val="006E550E"/>
    <w:rsid w:val="006E5815"/>
    <w:rsid w:val="006F06B9"/>
    <w:rsid w:val="006F0BDD"/>
    <w:rsid w:val="006F2053"/>
    <w:rsid w:val="006F2271"/>
    <w:rsid w:val="006F4245"/>
    <w:rsid w:val="00703A3D"/>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6863"/>
    <w:rsid w:val="007A22E6"/>
    <w:rsid w:val="007A5C12"/>
    <w:rsid w:val="007A6B70"/>
    <w:rsid w:val="007C2860"/>
    <w:rsid w:val="007C7CC7"/>
    <w:rsid w:val="007D2EEC"/>
    <w:rsid w:val="007D3628"/>
    <w:rsid w:val="007D6C0A"/>
    <w:rsid w:val="007E3447"/>
    <w:rsid w:val="007F0FBD"/>
    <w:rsid w:val="007F24B0"/>
    <w:rsid w:val="007F4612"/>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4891"/>
    <w:rsid w:val="00856F99"/>
    <w:rsid w:val="0086133C"/>
    <w:rsid w:val="008821AF"/>
    <w:rsid w:val="00884F88"/>
    <w:rsid w:val="008A14FA"/>
    <w:rsid w:val="008A3260"/>
    <w:rsid w:val="008A52D5"/>
    <w:rsid w:val="008B2E50"/>
    <w:rsid w:val="008B4716"/>
    <w:rsid w:val="008B7B8C"/>
    <w:rsid w:val="008C0374"/>
    <w:rsid w:val="008C2F92"/>
    <w:rsid w:val="008E0CE8"/>
    <w:rsid w:val="008E13A6"/>
    <w:rsid w:val="008E1AAE"/>
    <w:rsid w:val="008F0979"/>
    <w:rsid w:val="008F5C5A"/>
    <w:rsid w:val="00901C32"/>
    <w:rsid w:val="00905917"/>
    <w:rsid w:val="00913EED"/>
    <w:rsid w:val="00916A9F"/>
    <w:rsid w:val="00916CE7"/>
    <w:rsid w:val="009222A7"/>
    <w:rsid w:val="00926370"/>
    <w:rsid w:val="00926938"/>
    <w:rsid w:val="00930948"/>
    <w:rsid w:val="0093674F"/>
    <w:rsid w:val="009405C3"/>
    <w:rsid w:val="00941DB4"/>
    <w:rsid w:val="009428BD"/>
    <w:rsid w:val="00942F9D"/>
    <w:rsid w:val="00945835"/>
    <w:rsid w:val="009539AF"/>
    <w:rsid w:val="00957D66"/>
    <w:rsid w:val="00961E2F"/>
    <w:rsid w:val="0096316C"/>
    <w:rsid w:val="00967259"/>
    <w:rsid w:val="009763BA"/>
    <w:rsid w:val="0097652F"/>
    <w:rsid w:val="00983EC7"/>
    <w:rsid w:val="00990CE2"/>
    <w:rsid w:val="00992AA4"/>
    <w:rsid w:val="00993310"/>
    <w:rsid w:val="009A0286"/>
    <w:rsid w:val="009A4739"/>
    <w:rsid w:val="009B0431"/>
    <w:rsid w:val="009C0DE1"/>
    <w:rsid w:val="009C268C"/>
    <w:rsid w:val="009C4E79"/>
    <w:rsid w:val="009F3B4B"/>
    <w:rsid w:val="009F7581"/>
    <w:rsid w:val="00A00E4A"/>
    <w:rsid w:val="00A01414"/>
    <w:rsid w:val="00A03678"/>
    <w:rsid w:val="00A12358"/>
    <w:rsid w:val="00A20540"/>
    <w:rsid w:val="00A21F7F"/>
    <w:rsid w:val="00A22ECB"/>
    <w:rsid w:val="00A2310B"/>
    <w:rsid w:val="00A33285"/>
    <w:rsid w:val="00A40246"/>
    <w:rsid w:val="00A4192C"/>
    <w:rsid w:val="00A44B9A"/>
    <w:rsid w:val="00A46CC2"/>
    <w:rsid w:val="00A55457"/>
    <w:rsid w:val="00A61EB9"/>
    <w:rsid w:val="00A66D53"/>
    <w:rsid w:val="00A750D6"/>
    <w:rsid w:val="00A756F5"/>
    <w:rsid w:val="00A75AE8"/>
    <w:rsid w:val="00A76838"/>
    <w:rsid w:val="00A87430"/>
    <w:rsid w:val="00A90242"/>
    <w:rsid w:val="00A90517"/>
    <w:rsid w:val="00A910A7"/>
    <w:rsid w:val="00A93EC9"/>
    <w:rsid w:val="00A9521F"/>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6653"/>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C9E"/>
    <w:rsid w:val="00BD65B7"/>
    <w:rsid w:val="00BE0C5A"/>
    <w:rsid w:val="00BF349B"/>
    <w:rsid w:val="00BF68B6"/>
    <w:rsid w:val="00BF69C4"/>
    <w:rsid w:val="00C00F3C"/>
    <w:rsid w:val="00C01A1F"/>
    <w:rsid w:val="00C01BD0"/>
    <w:rsid w:val="00C02DEB"/>
    <w:rsid w:val="00C0405D"/>
    <w:rsid w:val="00C202CB"/>
    <w:rsid w:val="00C221EA"/>
    <w:rsid w:val="00C33C1E"/>
    <w:rsid w:val="00C456F7"/>
    <w:rsid w:val="00C50D10"/>
    <w:rsid w:val="00C52422"/>
    <w:rsid w:val="00C6207A"/>
    <w:rsid w:val="00C62268"/>
    <w:rsid w:val="00C64770"/>
    <w:rsid w:val="00C65FC2"/>
    <w:rsid w:val="00C731ED"/>
    <w:rsid w:val="00C81DAE"/>
    <w:rsid w:val="00C92817"/>
    <w:rsid w:val="00CA3593"/>
    <w:rsid w:val="00CB152D"/>
    <w:rsid w:val="00CB640B"/>
    <w:rsid w:val="00CC164A"/>
    <w:rsid w:val="00CE1573"/>
    <w:rsid w:val="00CE54D8"/>
    <w:rsid w:val="00CE7A26"/>
    <w:rsid w:val="00CF4661"/>
    <w:rsid w:val="00CF5752"/>
    <w:rsid w:val="00CF5BC7"/>
    <w:rsid w:val="00CF7072"/>
    <w:rsid w:val="00D1288B"/>
    <w:rsid w:val="00D12E4F"/>
    <w:rsid w:val="00D17AFC"/>
    <w:rsid w:val="00D2025F"/>
    <w:rsid w:val="00D21E01"/>
    <w:rsid w:val="00D222DF"/>
    <w:rsid w:val="00D23282"/>
    <w:rsid w:val="00D236B7"/>
    <w:rsid w:val="00D32F1A"/>
    <w:rsid w:val="00D444E5"/>
    <w:rsid w:val="00D477D9"/>
    <w:rsid w:val="00D51B90"/>
    <w:rsid w:val="00D72863"/>
    <w:rsid w:val="00D74AD1"/>
    <w:rsid w:val="00D82AB0"/>
    <w:rsid w:val="00D91442"/>
    <w:rsid w:val="00D92CFD"/>
    <w:rsid w:val="00D92F30"/>
    <w:rsid w:val="00DA0998"/>
    <w:rsid w:val="00DA1E37"/>
    <w:rsid w:val="00DA21A8"/>
    <w:rsid w:val="00DB1508"/>
    <w:rsid w:val="00DB21E7"/>
    <w:rsid w:val="00DB5D3D"/>
    <w:rsid w:val="00DD3A8F"/>
    <w:rsid w:val="00DD4D78"/>
    <w:rsid w:val="00DD54BB"/>
    <w:rsid w:val="00DE5D58"/>
    <w:rsid w:val="00DF32BB"/>
    <w:rsid w:val="00DF6F27"/>
    <w:rsid w:val="00E00BA3"/>
    <w:rsid w:val="00E1610F"/>
    <w:rsid w:val="00E16B9F"/>
    <w:rsid w:val="00E2392F"/>
    <w:rsid w:val="00E24CB8"/>
    <w:rsid w:val="00E26225"/>
    <w:rsid w:val="00E26266"/>
    <w:rsid w:val="00E30D7E"/>
    <w:rsid w:val="00E31670"/>
    <w:rsid w:val="00E31BF8"/>
    <w:rsid w:val="00E32943"/>
    <w:rsid w:val="00E37C58"/>
    <w:rsid w:val="00E41111"/>
    <w:rsid w:val="00E42375"/>
    <w:rsid w:val="00E4370C"/>
    <w:rsid w:val="00E458BE"/>
    <w:rsid w:val="00E53BF6"/>
    <w:rsid w:val="00E57A4E"/>
    <w:rsid w:val="00E6154F"/>
    <w:rsid w:val="00E625DA"/>
    <w:rsid w:val="00E676A3"/>
    <w:rsid w:val="00E74736"/>
    <w:rsid w:val="00E75AE1"/>
    <w:rsid w:val="00E80B27"/>
    <w:rsid w:val="00E81167"/>
    <w:rsid w:val="00E8305A"/>
    <w:rsid w:val="00E83B34"/>
    <w:rsid w:val="00E85C95"/>
    <w:rsid w:val="00E91A0D"/>
    <w:rsid w:val="00E942E9"/>
    <w:rsid w:val="00E96DB8"/>
    <w:rsid w:val="00EA5A80"/>
    <w:rsid w:val="00EB1C6C"/>
    <w:rsid w:val="00EB1E93"/>
    <w:rsid w:val="00EB53F1"/>
    <w:rsid w:val="00EB58BB"/>
    <w:rsid w:val="00EB6984"/>
    <w:rsid w:val="00EC4D69"/>
    <w:rsid w:val="00EC68CF"/>
    <w:rsid w:val="00EC7D66"/>
    <w:rsid w:val="00ED01C5"/>
    <w:rsid w:val="00ED3E50"/>
    <w:rsid w:val="00ED4839"/>
    <w:rsid w:val="00EF5FED"/>
    <w:rsid w:val="00EF7862"/>
    <w:rsid w:val="00F00B6B"/>
    <w:rsid w:val="00F03617"/>
    <w:rsid w:val="00F10ABE"/>
    <w:rsid w:val="00F113DC"/>
    <w:rsid w:val="00F13E46"/>
    <w:rsid w:val="00F25A2B"/>
    <w:rsid w:val="00F30EBA"/>
    <w:rsid w:val="00F3130B"/>
    <w:rsid w:val="00F3239D"/>
    <w:rsid w:val="00F33DA9"/>
    <w:rsid w:val="00F401E2"/>
    <w:rsid w:val="00F4106F"/>
    <w:rsid w:val="00F41319"/>
    <w:rsid w:val="00F47756"/>
    <w:rsid w:val="00F477AC"/>
    <w:rsid w:val="00F526AD"/>
    <w:rsid w:val="00F53DA1"/>
    <w:rsid w:val="00F54D10"/>
    <w:rsid w:val="00F5526F"/>
    <w:rsid w:val="00F65142"/>
    <w:rsid w:val="00F66AA5"/>
    <w:rsid w:val="00F77ABE"/>
    <w:rsid w:val="00F806FE"/>
    <w:rsid w:val="00F80B01"/>
    <w:rsid w:val="00F83B37"/>
    <w:rsid w:val="00F83C35"/>
    <w:rsid w:val="00F86A5F"/>
    <w:rsid w:val="00F91072"/>
    <w:rsid w:val="00F91225"/>
    <w:rsid w:val="00F920A1"/>
    <w:rsid w:val="00F951C4"/>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39D"/>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91225"/>
    <w:rPr>
      <w:b/>
      <w:bCs/>
    </w:rPr>
  </w:style>
  <w:style w:type="paragraph" w:customStyle="1" w:styleId="Default">
    <w:name w:val="Default"/>
    <w:rsid w:val="006B24E1"/>
    <w:pPr>
      <w:autoSpaceDE w:val="0"/>
      <w:autoSpaceDN w:val="0"/>
      <w:adjustRightInd w:val="0"/>
      <w:spacing w:after="0" w:line="240" w:lineRule="auto"/>
    </w:pPr>
    <w:rPr>
      <w:rFonts w:ascii="Arial" w:hAnsi="Arial" w:cs="Arial"/>
      <w:color w:val="000000"/>
      <w:sz w:val="24"/>
      <w:szCs w:val="24"/>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39D"/>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91225"/>
    <w:rPr>
      <w:b/>
      <w:bCs/>
    </w:rPr>
  </w:style>
  <w:style w:type="paragraph" w:customStyle="1" w:styleId="Default">
    <w:name w:val="Default"/>
    <w:rsid w:val="006B24E1"/>
    <w:pPr>
      <w:autoSpaceDE w:val="0"/>
      <w:autoSpaceDN w:val="0"/>
      <w:adjustRightInd w:val="0"/>
      <w:spacing w:after="0" w:line="240" w:lineRule="auto"/>
    </w:pPr>
    <w:rPr>
      <w:rFonts w:ascii="Arial" w:hAnsi="Arial" w:cs="Arial"/>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30641417">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B622C-8E9F-4E39-824B-08740E1D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2017-11-28T09:04:00Z</cp:lastPrinted>
  <dcterms:created xsi:type="dcterms:W3CDTF">2017-12-01T07:00:00Z</dcterms:created>
  <dcterms:modified xsi:type="dcterms:W3CDTF">2017-12-01T07:00:00Z</dcterms:modified>
</cp:coreProperties>
</file>