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9CA3"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76D3671F" w14:textId="77777777" w:rsidR="00A7045B" w:rsidRDefault="00A7045B" w:rsidP="005616AD">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2727FB90" w14:textId="77777777" w:rsidR="00A7045B" w:rsidRDefault="00A7045B" w:rsidP="005616AD">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3542</w:t>
      </w:r>
    </w:p>
    <w:p w14:paraId="43EA7AFC" w14:textId="3B58944B" w:rsidR="00A7045B" w:rsidRPr="00A16C2A" w:rsidRDefault="00A7045B" w:rsidP="005616AD">
      <w:pPr>
        <w:spacing w:before="100" w:beforeAutospacing="1" w:after="100" w:afterAutospacing="1" w:line="360" w:lineRule="auto"/>
        <w:ind w:left="851" w:hanging="851"/>
        <w:jc w:val="both"/>
        <w:rPr>
          <w:rFonts w:ascii="Arial" w:hAnsi="Arial" w:cs="Arial"/>
          <w:b/>
        </w:rPr>
      </w:pPr>
      <w:r w:rsidRPr="00A16C2A">
        <w:rPr>
          <w:rFonts w:ascii="Arial" w:hAnsi="Arial" w:cs="Arial"/>
          <w:b/>
        </w:rPr>
        <w:t xml:space="preserve">Mr C H </w:t>
      </w:r>
      <w:proofErr w:type="spellStart"/>
      <w:r w:rsidRPr="00A16C2A">
        <w:rPr>
          <w:rFonts w:ascii="Arial" w:hAnsi="Arial" w:cs="Arial"/>
          <w:b/>
        </w:rPr>
        <w:t>H</w:t>
      </w:r>
      <w:proofErr w:type="spellEnd"/>
      <w:r w:rsidRPr="00A16C2A">
        <w:rPr>
          <w:rFonts w:ascii="Arial" w:hAnsi="Arial" w:cs="Arial"/>
          <w:b/>
        </w:rPr>
        <w:t xml:space="preserve"> </w:t>
      </w:r>
      <w:proofErr w:type="spellStart"/>
      <w:r w:rsidRPr="00A16C2A">
        <w:rPr>
          <w:rFonts w:ascii="Arial" w:eastAsiaTheme="minorHAnsi" w:hAnsi="Arial" w:cs="Arial"/>
          <w:b/>
          <w:lang w:val="en-GB"/>
        </w:rPr>
        <w:t>Hunsinger</w:t>
      </w:r>
      <w:proofErr w:type="spellEnd"/>
      <w:r w:rsidRPr="00A16C2A">
        <w:rPr>
          <w:rFonts w:ascii="Arial" w:hAnsi="Arial" w:cs="Arial"/>
          <w:b/>
        </w:rPr>
        <w:t xml:space="preserve"> (DA) to ask the Minister of Transport:</w:t>
      </w:r>
    </w:p>
    <w:p w14:paraId="09FBABEA" w14:textId="77777777" w:rsidR="005616AD" w:rsidRDefault="00A7045B" w:rsidP="005616AD">
      <w:pPr>
        <w:spacing w:before="100" w:beforeAutospacing="1" w:after="100" w:afterAutospacing="1" w:line="360" w:lineRule="auto"/>
        <w:ind w:left="851"/>
        <w:jc w:val="both"/>
        <w:rPr>
          <w:rFonts w:ascii="Arial" w:hAnsi="Arial" w:cs="Arial"/>
        </w:rPr>
      </w:pPr>
      <w:r w:rsidRPr="00A16C2A">
        <w:rPr>
          <w:rFonts w:ascii="Arial" w:hAnsi="Arial" w:cs="Arial"/>
        </w:rPr>
        <w:t xml:space="preserve">(a) How are trains, coaches and locomotives transported via any rail that is not electrified, (b) for how long has this been the situation in each case, (c) what are the costs in each case, (d) what are the </w:t>
      </w:r>
      <w:proofErr w:type="gramStart"/>
      <w:r w:rsidRPr="00A16C2A">
        <w:rPr>
          <w:rFonts w:ascii="Arial" w:hAnsi="Arial" w:cs="Arial"/>
        </w:rPr>
        <w:t xml:space="preserve">future </w:t>
      </w:r>
      <w:r w:rsidRPr="00A16C2A">
        <w:rPr>
          <w:rFonts w:ascii="Arial" w:hAnsi="Arial" w:cs="Arial"/>
          <w:lang w:val="en-GB"/>
        </w:rPr>
        <w:t>plans</w:t>
      </w:r>
      <w:proofErr w:type="gramEnd"/>
      <w:r w:rsidRPr="00A16C2A">
        <w:rPr>
          <w:rFonts w:ascii="Arial" w:hAnsi="Arial" w:cs="Arial"/>
        </w:rPr>
        <w:t xml:space="preserve"> for the rail lines and (e) what are the timelines, timeframes and deadlines in this regard in each case?</w:t>
      </w:r>
      <w:r w:rsidRPr="00A16C2A">
        <w:rPr>
          <w:rFonts w:ascii="Arial" w:hAnsi="Arial" w:cs="Arial"/>
        </w:rPr>
        <w:tab/>
      </w:r>
      <w:r w:rsidRPr="00A16C2A">
        <w:rPr>
          <w:rFonts w:ascii="Arial" w:hAnsi="Arial" w:cs="Arial"/>
        </w:rPr>
        <w:tab/>
      </w:r>
    </w:p>
    <w:p w14:paraId="157CEDD1" w14:textId="1C3074C0" w:rsidR="00A7045B" w:rsidRPr="005616AD" w:rsidRDefault="00A7045B" w:rsidP="005616AD">
      <w:pPr>
        <w:spacing w:before="100" w:beforeAutospacing="1" w:after="100" w:afterAutospacing="1" w:line="360" w:lineRule="auto"/>
        <w:ind w:left="8051" w:firstLine="589"/>
        <w:jc w:val="both"/>
        <w:rPr>
          <w:rFonts w:ascii="Arial" w:hAnsi="Arial" w:cs="Arial"/>
          <w:b/>
        </w:rPr>
      </w:pPr>
      <w:r w:rsidRPr="005616AD">
        <w:rPr>
          <w:rFonts w:ascii="Arial" w:hAnsi="Arial" w:cs="Arial"/>
          <w:b/>
        </w:rPr>
        <w:t>NW4118E</w:t>
      </w:r>
    </w:p>
    <w:p w14:paraId="74BC1D5A" w14:textId="77777777" w:rsidR="00A7045B" w:rsidRDefault="00A7045B" w:rsidP="005616AD">
      <w:pPr>
        <w:spacing w:before="100" w:beforeAutospacing="1" w:after="100" w:afterAutospacing="1" w:line="360" w:lineRule="auto"/>
        <w:jc w:val="both"/>
        <w:outlineLvl w:val="0"/>
        <w:rPr>
          <w:rFonts w:ascii="Arial" w:eastAsia="Calibri" w:hAnsi="Arial" w:cs="Arial"/>
          <w:b/>
          <w:lang w:val="en-ZA"/>
        </w:rPr>
      </w:pPr>
    </w:p>
    <w:p w14:paraId="6FBEE8E6" w14:textId="77777777" w:rsidR="00A7045B" w:rsidRPr="007E409E" w:rsidRDefault="00A7045B" w:rsidP="005616AD">
      <w:pPr>
        <w:spacing w:before="100" w:beforeAutospacing="1" w:after="100" w:afterAutospacing="1" w:line="360" w:lineRule="auto"/>
        <w:jc w:val="both"/>
        <w:outlineLvl w:val="0"/>
        <w:rPr>
          <w:rFonts w:ascii="Arial" w:eastAsia="Calibri" w:hAnsi="Arial" w:cs="Arial"/>
          <w:b/>
          <w:lang w:val="en-ZA"/>
        </w:rPr>
      </w:pPr>
      <w:r w:rsidRPr="007E409E">
        <w:rPr>
          <w:rFonts w:ascii="Arial" w:eastAsia="Calibri" w:hAnsi="Arial" w:cs="Arial"/>
          <w:b/>
          <w:lang w:val="en-ZA"/>
        </w:rPr>
        <w:t>REPLY:</w:t>
      </w:r>
    </w:p>
    <w:p w14:paraId="09F9AC47" w14:textId="77777777" w:rsidR="00A7045B" w:rsidRPr="007E409E" w:rsidRDefault="00A7045B" w:rsidP="00FC000D">
      <w:pPr>
        <w:pStyle w:val="ListParagraph"/>
        <w:numPr>
          <w:ilvl w:val="0"/>
          <w:numId w:val="1"/>
        </w:numPr>
        <w:spacing w:before="100" w:beforeAutospacing="1" w:after="100" w:afterAutospacing="1" w:line="360" w:lineRule="auto"/>
        <w:ind w:left="567" w:hanging="567"/>
        <w:jc w:val="both"/>
        <w:outlineLvl w:val="0"/>
        <w:rPr>
          <w:rFonts w:ascii="Arial" w:eastAsia="Calibri" w:hAnsi="Arial" w:cs="Arial"/>
          <w:lang w:val="en-ZA"/>
        </w:rPr>
      </w:pPr>
      <w:r w:rsidRPr="007E409E">
        <w:rPr>
          <w:rFonts w:ascii="Arial" w:eastAsia="Calibri" w:hAnsi="Arial" w:cs="Arial"/>
          <w:lang w:val="en-ZA"/>
        </w:rPr>
        <w:t>All lines where Metrorail trains are running</w:t>
      </w:r>
      <w:r>
        <w:rPr>
          <w:rFonts w:ascii="Arial" w:eastAsia="Calibri" w:hAnsi="Arial" w:cs="Arial"/>
          <w:lang w:val="en-ZA"/>
        </w:rPr>
        <w:t>,</w:t>
      </w:r>
      <w:r w:rsidRPr="007E409E">
        <w:rPr>
          <w:rFonts w:ascii="Arial" w:eastAsia="Calibri" w:hAnsi="Arial" w:cs="Arial"/>
          <w:lang w:val="en-ZA"/>
        </w:rPr>
        <w:t xml:space="preserve"> are electrified and this is done through electric motor coaches with plain trailers (coaches </w:t>
      </w:r>
      <w:r>
        <w:rPr>
          <w:rFonts w:ascii="Arial" w:eastAsia="Calibri" w:hAnsi="Arial" w:cs="Arial"/>
          <w:lang w:val="en-ZA"/>
        </w:rPr>
        <w:t xml:space="preserve">without </w:t>
      </w:r>
      <w:r w:rsidRPr="007E409E">
        <w:rPr>
          <w:rFonts w:ascii="Arial" w:eastAsia="Calibri" w:hAnsi="Arial" w:cs="Arial"/>
          <w:lang w:val="en-ZA"/>
        </w:rPr>
        <w:t>motor unit). The only exception is the Eastern Cape services in East London and Port Elizabeth. Here the plain trailers (coaches) are pulled with diesel locomotives.</w:t>
      </w:r>
    </w:p>
    <w:p w14:paraId="4A52E8D9" w14:textId="77777777" w:rsidR="00A7045B" w:rsidRDefault="00A7045B" w:rsidP="005616AD">
      <w:pPr>
        <w:spacing w:before="100" w:beforeAutospacing="1" w:after="100" w:afterAutospacing="1" w:line="360" w:lineRule="auto"/>
        <w:ind w:left="567"/>
        <w:jc w:val="both"/>
        <w:outlineLvl w:val="0"/>
        <w:rPr>
          <w:rFonts w:ascii="Arial" w:eastAsia="Calibri" w:hAnsi="Arial" w:cs="Arial"/>
          <w:lang w:val="en-ZA"/>
        </w:rPr>
      </w:pPr>
      <w:r>
        <w:rPr>
          <w:rFonts w:ascii="Arial" w:eastAsia="Calibri" w:hAnsi="Arial" w:cs="Arial"/>
          <w:lang w:val="en-ZA"/>
        </w:rPr>
        <w:t xml:space="preserve">Mainline Passenger Services coaches (sleepers and sitter coaches) are pulled with diesel locomotives. </w:t>
      </w:r>
    </w:p>
    <w:p w14:paraId="69BBAA7D" w14:textId="59B76ED4" w:rsidR="00A7045B" w:rsidRDefault="00A7045B" w:rsidP="00FC000D">
      <w:pPr>
        <w:pStyle w:val="ListParagraph"/>
        <w:numPr>
          <w:ilvl w:val="0"/>
          <w:numId w:val="1"/>
        </w:numPr>
        <w:tabs>
          <w:tab w:val="left" w:pos="567"/>
        </w:tabs>
        <w:spacing w:before="100" w:beforeAutospacing="1" w:after="100" w:afterAutospacing="1" w:line="360" w:lineRule="auto"/>
        <w:ind w:left="567" w:hanging="567"/>
        <w:jc w:val="both"/>
        <w:outlineLvl w:val="0"/>
        <w:rPr>
          <w:rFonts w:ascii="Arial" w:eastAsia="Calibri" w:hAnsi="Arial" w:cs="Arial"/>
          <w:lang w:val="en-ZA"/>
        </w:rPr>
      </w:pPr>
      <w:r w:rsidRPr="007E409E">
        <w:rPr>
          <w:rFonts w:ascii="Arial" w:eastAsia="Calibri" w:hAnsi="Arial" w:cs="Arial"/>
          <w:lang w:val="en-ZA"/>
        </w:rPr>
        <w:t xml:space="preserve">The status of these lines </w:t>
      </w:r>
      <w:r w:rsidR="005616AD" w:rsidRPr="007E409E">
        <w:rPr>
          <w:rFonts w:ascii="Arial" w:eastAsia="Calibri" w:hAnsi="Arial" w:cs="Arial"/>
          <w:lang w:val="en-ZA"/>
        </w:rPr>
        <w:t>is</w:t>
      </w:r>
      <w:bookmarkStart w:id="0" w:name="_GoBack"/>
      <w:bookmarkEnd w:id="0"/>
      <w:r w:rsidRPr="007E409E">
        <w:rPr>
          <w:rFonts w:ascii="Arial" w:eastAsia="Calibri" w:hAnsi="Arial" w:cs="Arial"/>
          <w:lang w:val="en-ZA"/>
        </w:rPr>
        <w:t xml:space="preserve"> as it were since the start of the South African Rail Commuter Corporation. Transnet can provide exact details.</w:t>
      </w:r>
    </w:p>
    <w:p w14:paraId="5F887F8F" w14:textId="77777777" w:rsidR="00A7045B" w:rsidRPr="007E409E" w:rsidRDefault="00A7045B" w:rsidP="005616AD">
      <w:pPr>
        <w:pStyle w:val="ListParagraph"/>
        <w:tabs>
          <w:tab w:val="left" w:pos="567"/>
        </w:tabs>
        <w:spacing w:before="100" w:beforeAutospacing="1" w:after="100" w:afterAutospacing="1" w:line="360" w:lineRule="auto"/>
        <w:ind w:left="567"/>
        <w:jc w:val="both"/>
        <w:outlineLvl w:val="0"/>
        <w:rPr>
          <w:rFonts w:ascii="Arial" w:eastAsia="Calibri" w:hAnsi="Arial" w:cs="Arial"/>
          <w:lang w:val="en-ZA"/>
        </w:rPr>
      </w:pPr>
    </w:p>
    <w:p w14:paraId="12927E59" w14:textId="77777777" w:rsidR="00A7045B" w:rsidRDefault="00A7045B" w:rsidP="00FC000D">
      <w:pPr>
        <w:pStyle w:val="ListParagraph"/>
        <w:numPr>
          <w:ilvl w:val="0"/>
          <w:numId w:val="1"/>
        </w:numPr>
        <w:tabs>
          <w:tab w:val="left" w:pos="567"/>
        </w:tabs>
        <w:spacing w:before="100" w:beforeAutospacing="1" w:after="100" w:afterAutospacing="1" w:line="360" w:lineRule="auto"/>
        <w:ind w:left="567" w:hanging="567"/>
        <w:jc w:val="both"/>
        <w:outlineLvl w:val="0"/>
        <w:rPr>
          <w:rFonts w:ascii="Arial" w:eastAsia="Calibri" w:hAnsi="Arial" w:cs="Arial"/>
          <w:lang w:val="en-ZA"/>
        </w:rPr>
      </w:pPr>
      <w:r w:rsidRPr="007E409E">
        <w:rPr>
          <w:rFonts w:ascii="Arial" w:eastAsia="Calibri" w:hAnsi="Arial" w:cs="Arial"/>
          <w:lang w:val="en-ZA"/>
        </w:rPr>
        <w:t>The cost for diesel in MLPS was R33,964m for 2017/18 and for Eastern Cape Metrorail R39</w:t>
      </w:r>
      <w:r>
        <w:rPr>
          <w:rFonts w:ascii="Arial" w:eastAsia="Calibri" w:hAnsi="Arial" w:cs="Arial"/>
          <w:lang w:val="en-ZA"/>
        </w:rPr>
        <w:t>,</w:t>
      </w:r>
      <w:r w:rsidRPr="007E409E">
        <w:rPr>
          <w:rFonts w:ascii="Arial" w:eastAsia="Calibri" w:hAnsi="Arial" w:cs="Arial"/>
          <w:lang w:val="en-ZA"/>
        </w:rPr>
        <w:t>158m for the same period.</w:t>
      </w:r>
    </w:p>
    <w:p w14:paraId="1905D74E" w14:textId="77777777" w:rsidR="00A7045B" w:rsidRPr="007E409E" w:rsidRDefault="00A7045B" w:rsidP="005616AD">
      <w:pPr>
        <w:pStyle w:val="ListParagraph"/>
        <w:spacing w:line="360" w:lineRule="auto"/>
        <w:jc w:val="both"/>
        <w:rPr>
          <w:rFonts w:ascii="Arial" w:eastAsia="Calibri" w:hAnsi="Arial" w:cs="Arial"/>
          <w:lang w:val="en-ZA"/>
        </w:rPr>
      </w:pPr>
    </w:p>
    <w:p w14:paraId="10217CF1" w14:textId="77777777" w:rsidR="00A7045B" w:rsidRDefault="00A7045B" w:rsidP="00FC000D">
      <w:pPr>
        <w:pStyle w:val="ListParagraph"/>
        <w:numPr>
          <w:ilvl w:val="0"/>
          <w:numId w:val="1"/>
        </w:numPr>
        <w:tabs>
          <w:tab w:val="left" w:pos="567"/>
        </w:tabs>
        <w:spacing w:before="100" w:beforeAutospacing="1" w:after="100" w:afterAutospacing="1" w:line="360" w:lineRule="auto"/>
        <w:ind w:left="567" w:hanging="567"/>
        <w:jc w:val="both"/>
        <w:outlineLvl w:val="0"/>
        <w:rPr>
          <w:rFonts w:ascii="Arial" w:eastAsia="Calibri" w:hAnsi="Arial" w:cs="Arial"/>
          <w:lang w:val="en-ZA"/>
        </w:rPr>
      </w:pPr>
      <w:r w:rsidRPr="007E409E">
        <w:rPr>
          <w:rFonts w:ascii="Arial" w:eastAsia="Calibri" w:hAnsi="Arial" w:cs="Arial"/>
          <w:lang w:val="en-ZA"/>
        </w:rPr>
        <w:t xml:space="preserve">PRASA does not own the lines </w:t>
      </w:r>
      <w:r>
        <w:rPr>
          <w:rFonts w:ascii="Arial" w:eastAsia="Calibri" w:hAnsi="Arial" w:cs="Arial"/>
          <w:lang w:val="en-ZA"/>
        </w:rPr>
        <w:t xml:space="preserve">which are </w:t>
      </w:r>
      <w:r w:rsidRPr="007E409E">
        <w:rPr>
          <w:rFonts w:ascii="Arial" w:eastAsia="Calibri" w:hAnsi="Arial" w:cs="Arial"/>
          <w:lang w:val="en-ZA"/>
        </w:rPr>
        <w:t>not electrified and th</w:t>
      </w:r>
      <w:r>
        <w:rPr>
          <w:rFonts w:ascii="Arial" w:eastAsia="Calibri" w:hAnsi="Arial" w:cs="Arial"/>
          <w:lang w:val="en-ZA"/>
        </w:rPr>
        <w:t>erefore cannot respond on this.</w:t>
      </w:r>
    </w:p>
    <w:p w14:paraId="6FC2E677" w14:textId="77777777" w:rsidR="00A7045B" w:rsidRPr="007E409E" w:rsidRDefault="00A7045B" w:rsidP="005616AD">
      <w:pPr>
        <w:pStyle w:val="ListParagraph"/>
        <w:spacing w:line="360" w:lineRule="auto"/>
        <w:jc w:val="both"/>
        <w:rPr>
          <w:rFonts w:ascii="Arial" w:eastAsia="Calibri" w:hAnsi="Arial" w:cs="Arial"/>
          <w:lang w:val="en-ZA"/>
        </w:rPr>
      </w:pPr>
    </w:p>
    <w:p w14:paraId="76C43CEC" w14:textId="60EC4B0F" w:rsidR="001068D0" w:rsidRPr="005616AD" w:rsidRDefault="00A7045B" w:rsidP="00FC000D">
      <w:pPr>
        <w:pStyle w:val="ListParagraph"/>
        <w:numPr>
          <w:ilvl w:val="0"/>
          <w:numId w:val="1"/>
        </w:numPr>
        <w:tabs>
          <w:tab w:val="left" w:pos="567"/>
        </w:tabs>
        <w:spacing w:before="100" w:beforeAutospacing="1" w:after="100" w:afterAutospacing="1" w:line="360" w:lineRule="auto"/>
        <w:ind w:left="567" w:hanging="567"/>
        <w:jc w:val="both"/>
        <w:outlineLvl w:val="0"/>
        <w:rPr>
          <w:rFonts w:ascii="Arial" w:eastAsia="Calibri" w:hAnsi="Arial" w:cs="Arial"/>
          <w:lang w:val="en-ZA"/>
        </w:rPr>
      </w:pPr>
      <w:r>
        <w:rPr>
          <w:rFonts w:ascii="Arial" w:eastAsia="Calibri" w:hAnsi="Arial" w:cs="Arial"/>
          <w:lang w:val="en-ZA"/>
        </w:rPr>
        <w:t>Not applicable for PRASA.</w:t>
      </w:r>
    </w:p>
    <w:sectPr w:rsidR="001068D0" w:rsidRPr="005616AD"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D85D0" w14:textId="77777777" w:rsidR="00FC000D" w:rsidRDefault="00FC000D" w:rsidP="00DB1508">
      <w:pPr>
        <w:spacing w:after="0" w:line="240" w:lineRule="auto"/>
      </w:pPr>
      <w:r>
        <w:separator/>
      </w:r>
    </w:p>
  </w:endnote>
  <w:endnote w:type="continuationSeparator" w:id="0">
    <w:p w14:paraId="36CD675A" w14:textId="77777777" w:rsidR="00FC000D" w:rsidRDefault="00FC000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0A1A30" w:rsidRDefault="000A1A3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0A1A30" w:rsidRDefault="000A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39978" w14:textId="77777777" w:rsidR="00FC000D" w:rsidRDefault="00FC000D" w:rsidP="00DB1508">
      <w:pPr>
        <w:spacing w:after="0" w:line="240" w:lineRule="auto"/>
      </w:pPr>
      <w:r>
        <w:separator/>
      </w:r>
    </w:p>
  </w:footnote>
  <w:footnote w:type="continuationSeparator" w:id="0">
    <w:p w14:paraId="70D2C927" w14:textId="77777777" w:rsidR="00FC000D" w:rsidRDefault="00FC000D"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0E46"/>
    <w:multiLevelType w:val="hybridMultilevel"/>
    <w:tmpl w:val="D6E0CDB0"/>
    <w:lvl w:ilvl="0" w:tplc="2F3C91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1A30"/>
    <w:rsid w:val="000A2AA1"/>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5492"/>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0D3B"/>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2CB9"/>
    <w:rsid w:val="002956D0"/>
    <w:rsid w:val="00296510"/>
    <w:rsid w:val="002973E8"/>
    <w:rsid w:val="002A1F5E"/>
    <w:rsid w:val="002A3694"/>
    <w:rsid w:val="002A6B00"/>
    <w:rsid w:val="002B08E1"/>
    <w:rsid w:val="002B3082"/>
    <w:rsid w:val="002C0BAB"/>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44EF"/>
    <w:rsid w:val="003D7ABC"/>
    <w:rsid w:val="003E3224"/>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16AD"/>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BF1"/>
    <w:rsid w:val="005A3668"/>
    <w:rsid w:val="005B2227"/>
    <w:rsid w:val="005B6016"/>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32D1"/>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160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16E78"/>
    <w:rsid w:val="00A20540"/>
    <w:rsid w:val="00A20CFB"/>
    <w:rsid w:val="00A21F7F"/>
    <w:rsid w:val="00A22ECB"/>
    <w:rsid w:val="00A2310B"/>
    <w:rsid w:val="00A27DF4"/>
    <w:rsid w:val="00A30756"/>
    <w:rsid w:val="00A33285"/>
    <w:rsid w:val="00A343ED"/>
    <w:rsid w:val="00A36DA6"/>
    <w:rsid w:val="00A40246"/>
    <w:rsid w:val="00A4192C"/>
    <w:rsid w:val="00A44B9A"/>
    <w:rsid w:val="00A45518"/>
    <w:rsid w:val="00A46B71"/>
    <w:rsid w:val="00A46CC2"/>
    <w:rsid w:val="00A51004"/>
    <w:rsid w:val="00A54865"/>
    <w:rsid w:val="00A551B4"/>
    <w:rsid w:val="00A55457"/>
    <w:rsid w:val="00A60D33"/>
    <w:rsid w:val="00A66AA8"/>
    <w:rsid w:val="00A66D53"/>
    <w:rsid w:val="00A7045B"/>
    <w:rsid w:val="00A750D6"/>
    <w:rsid w:val="00A756F5"/>
    <w:rsid w:val="00A75AE8"/>
    <w:rsid w:val="00A80059"/>
    <w:rsid w:val="00A841FF"/>
    <w:rsid w:val="00A87430"/>
    <w:rsid w:val="00A90242"/>
    <w:rsid w:val="00A90517"/>
    <w:rsid w:val="00A910A7"/>
    <w:rsid w:val="00A94824"/>
    <w:rsid w:val="00A96DC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15CA4"/>
    <w:rsid w:val="00C202CB"/>
    <w:rsid w:val="00C221EA"/>
    <w:rsid w:val="00C264DC"/>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303F"/>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C000D"/>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A4BB-5189-4610-8A58-DE6EA7AF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2018-12-05T11:32:00Z</dcterms:created>
  <dcterms:modified xsi:type="dcterms:W3CDTF">2018-12-05T11:34:00Z</dcterms:modified>
</cp:coreProperties>
</file>