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AEA" w:rsidRDefault="00A60AEA" w:rsidP="004D2F24">
      <w:pPr>
        <w:jc w:val="left"/>
        <w:rPr>
          <w:rFonts w:cs="Arial"/>
          <w:b/>
          <w:bCs/>
          <w:sz w:val="24"/>
          <w:szCs w:val="24"/>
          <w:lang w:val="en-US" w:eastAsia="en-US"/>
        </w:rPr>
      </w:pPr>
    </w:p>
    <w:p w:rsidR="00A60AEA" w:rsidRDefault="00A60AEA" w:rsidP="004D2F24">
      <w:pPr>
        <w:jc w:val="left"/>
        <w:rPr>
          <w:rFonts w:cs="Arial"/>
          <w:b/>
          <w:bCs/>
          <w:sz w:val="24"/>
          <w:szCs w:val="24"/>
          <w:lang w:val="en-US" w:eastAsia="en-US"/>
        </w:rPr>
      </w:pPr>
    </w:p>
    <w:p w:rsidR="00A60AEA" w:rsidRDefault="00A60AEA" w:rsidP="004D2F24">
      <w:pPr>
        <w:jc w:val="left"/>
        <w:rPr>
          <w:rFonts w:cs="Arial"/>
          <w:b/>
          <w:bCs/>
          <w:sz w:val="24"/>
          <w:szCs w:val="24"/>
          <w:lang w:val="en-US" w:eastAsia="en-US"/>
        </w:rPr>
      </w:pPr>
    </w:p>
    <w:p w:rsidR="00A60AEA" w:rsidRDefault="00A60AEA" w:rsidP="004D2F24">
      <w:pPr>
        <w:jc w:val="left"/>
        <w:rPr>
          <w:rFonts w:cs="Arial"/>
          <w:b/>
          <w:bCs/>
          <w:sz w:val="24"/>
          <w:szCs w:val="24"/>
          <w:lang w:val="en-US" w:eastAsia="en-US"/>
        </w:rPr>
      </w:pPr>
    </w:p>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simplePos x="0" y="0"/>
            <wp:positionH relativeFrom="margin">
              <wp:align>center</wp:align>
            </wp:positionH>
            <wp:positionV relativeFrom="paragraph">
              <wp:posOffset>6350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pic:spPr>
                </pic:pic>
              </a:graphicData>
            </a:graphic>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2247D6">
      <w:pPr>
        <w:tabs>
          <w:tab w:val="left" w:pos="1800"/>
        </w:tabs>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432C4E">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432C4E"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4659F1">
        <w:rPr>
          <w:rFonts w:cs="Arial"/>
          <w:b/>
          <w:sz w:val="24"/>
          <w:szCs w:val="24"/>
          <w:lang w:val="en-US" w:eastAsia="en-US"/>
        </w:rPr>
        <w:t>3536</w:t>
      </w:r>
      <w:r w:rsidR="00162A0F">
        <w:rPr>
          <w:rFonts w:cs="Arial"/>
          <w:b/>
          <w:sz w:val="24"/>
          <w:szCs w:val="24"/>
          <w:lang w:eastAsia="en-US"/>
        </w:rPr>
        <w:t xml:space="preserve"> </w:t>
      </w:r>
      <w:r w:rsidR="00E526CF" w:rsidRPr="000B4F40">
        <w:rPr>
          <w:rFonts w:cs="Arial"/>
          <w:b/>
          <w:sz w:val="24"/>
          <w:szCs w:val="24"/>
          <w:lang w:val="en-US" w:eastAsia="en-US"/>
        </w:rPr>
        <w:t>[</w:t>
      </w:r>
      <w:r w:rsidR="004659F1">
        <w:rPr>
          <w:rFonts w:eastAsia="Calibri" w:cs="Arial"/>
          <w:b/>
          <w:sz w:val="24"/>
          <w:szCs w:val="24"/>
          <w:lang w:eastAsia="en-US"/>
        </w:rPr>
        <w:t>NW4112</w:t>
      </w:r>
      <w:r w:rsidR="00046B8F" w:rsidRPr="00046B8F">
        <w:rPr>
          <w:rFonts w:eastAsia="Calibri" w:cs="Arial"/>
          <w:b/>
          <w:sz w:val="24"/>
          <w:szCs w:val="24"/>
          <w:lang w:eastAsia="en-US"/>
        </w:rPr>
        <w:t>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046B8F">
        <w:rPr>
          <w:rFonts w:cs="Arial"/>
          <w:b/>
          <w:sz w:val="24"/>
          <w:szCs w:val="24"/>
          <w:lang w:val="en-US" w:eastAsia="en-US"/>
        </w:rPr>
        <w:t>No. 41</w:t>
      </w:r>
      <w:r w:rsidR="004B74FC">
        <w:rPr>
          <w:rFonts w:cs="Arial"/>
          <w:b/>
          <w:sz w:val="24"/>
          <w:szCs w:val="24"/>
          <w:lang w:val="en-US" w:eastAsia="en-US"/>
        </w:rPr>
        <w:t xml:space="preserve"> of 2018</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1C6CA1" w:rsidRPr="000B4F40">
        <w:rPr>
          <w:rFonts w:cs="Arial"/>
          <w:b/>
          <w:sz w:val="24"/>
          <w:szCs w:val="24"/>
          <w:lang w:val="en-US" w:eastAsia="en-US"/>
        </w:rPr>
        <w:t xml:space="preserve"> </w:t>
      </w:r>
      <w:r w:rsidR="00046B8F">
        <w:rPr>
          <w:rFonts w:cs="Arial"/>
          <w:b/>
          <w:sz w:val="24"/>
          <w:szCs w:val="24"/>
        </w:rPr>
        <w:t>21 NOVEMBER</w:t>
      </w:r>
      <w:r w:rsidR="00EC598A">
        <w:rPr>
          <w:rFonts w:cs="Arial"/>
          <w:b/>
          <w:sz w:val="24"/>
          <w:szCs w:val="24"/>
        </w:rPr>
        <w:t xml:space="preserve"> </w:t>
      </w:r>
      <w:r w:rsidR="001372AA">
        <w:rPr>
          <w:rFonts w:cs="Arial"/>
          <w:b/>
          <w:sz w:val="24"/>
          <w:szCs w:val="24"/>
        </w:rPr>
        <w:t>2018</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F76576">
        <w:rPr>
          <w:rFonts w:cs="Arial"/>
          <w:b/>
          <w:sz w:val="24"/>
          <w:szCs w:val="24"/>
          <w:lang w:val="en-US" w:eastAsia="en-US"/>
        </w:rPr>
        <w:t xml:space="preserve">    </w:t>
      </w:r>
      <w:r w:rsidR="00C53277">
        <w:rPr>
          <w:rFonts w:cs="Arial"/>
          <w:b/>
          <w:sz w:val="24"/>
          <w:szCs w:val="24"/>
          <w:lang w:val="en-US" w:eastAsia="en-US"/>
        </w:rPr>
        <w:t>03 DECEMBER 2018</w:t>
      </w:r>
      <w:bookmarkStart w:id="0" w:name="_GoBack"/>
      <w:bookmarkEnd w:id="0"/>
      <w:r w:rsidR="00EC598A">
        <w:rPr>
          <w:rFonts w:cs="Arial"/>
          <w:b/>
          <w:sz w:val="24"/>
          <w:szCs w:val="24"/>
          <w:lang w:val="en-US" w:eastAsia="en-US"/>
        </w:rPr>
        <w:t xml:space="preserve"> </w:t>
      </w:r>
    </w:p>
    <w:p w:rsidR="00DF0F83" w:rsidRPr="00046B8F" w:rsidRDefault="004659F1" w:rsidP="00DF0F83">
      <w:pPr>
        <w:spacing w:before="100" w:beforeAutospacing="1" w:after="100" w:afterAutospacing="1"/>
        <w:ind w:left="709" w:hanging="720"/>
        <w:outlineLvl w:val="0"/>
        <w:rPr>
          <w:rFonts w:eastAsia="Calibri" w:cs="Arial"/>
          <w:b/>
          <w:bCs/>
          <w:sz w:val="24"/>
          <w:szCs w:val="24"/>
          <w:lang w:val="af-ZA" w:eastAsia="en-US"/>
        </w:rPr>
      </w:pPr>
      <w:r>
        <w:rPr>
          <w:rFonts w:eastAsia="Calibri" w:cs="Arial"/>
          <w:b/>
          <w:bCs/>
          <w:sz w:val="24"/>
          <w:szCs w:val="24"/>
          <w:lang w:val="af-ZA" w:eastAsia="en-US"/>
        </w:rPr>
        <w:t>3536</w:t>
      </w:r>
      <w:r w:rsidR="00EE2AEC" w:rsidRPr="004D2249">
        <w:rPr>
          <w:rFonts w:eastAsia="Calibri" w:cs="Arial"/>
          <w:b/>
          <w:bCs/>
          <w:sz w:val="24"/>
          <w:szCs w:val="24"/>
          <w:lang w:val="af-ZA" w:eastAsia="en-US"/>
        </w:rPr>
        <w:t>.</w:t>
      </w:r>
      <w:r w:rsidR="00EE2AEC" w:rsidRPr="004D2249">
        <w:rPr>
          <w:rFonts w:eastAsia="Calibri" w:cs="Arial"/>
          <w:b/>
          <w:bCs/>
          <w:sz w:val="24"/>
          <w:szCs w:val="24"/>
          <w:lang w:val="af-ZA" w:eastAsia="en-US"/>
        </w:rPr>
        <w:tab/>
      </w:r>
      <w:r w:rsidR="00046B8F" w:rsidRPr="00046B8F">
        <w:rPr>
          <w:rFonts w:eastAsia="Calibri" w:cs="Arial"/>
          <w:b/>
          <w:sz w:val="24"/>
          <w:szCs w:val="24"/>
          <w:lang w:val="af-ZA" w:eastAsia="en-US"/>
        </w:rPr>
        <w:t xml:space="preserve">Dr M J </w:t>
      </w:r>
      <w:r w:rsidR="00046B8F" w:rsidRPr="00046B8F">
        <w:rPr>
          <w:rFonts w:eastAsia="Calibri" w:cs="Arial"/>
          <w:b/>
          <w:sz w:val="24"/>
          <w:szCs w:val="24"/>
          <w:lang w:val="en-GB" w:eastAsia="en-US"/>
        </w:rPr>
        <w:t>Figg</w:t>
      </w:r>
      <w:r w:rsidR="00046B8F" w:rsidRPr="00046B8F">
        <w:rPr>
          <w:rFonts w:eastAsia="Calibri" w:cs="Arial"/>
          <w:b/>
          <w:sz w:val="24"/>
          <w:szCs w:val="24"/>
          <w:lang w:val="af-ZA" w:eastAsia="en-US"/>
        </w:rPr>
        <w:t xml:space="preserve"> (DA) </w:t>
      </w:r>
      <w:r w:rsidR="00DF0F83" w:rsidRPr="00046B8F">
        <w:rPr>
          <w:rFonts w:eastAsia="Calibri" w:cs="Arial"/>
          <w:b/>
          <w:bCs/>
          <w:sz w:val="24"/>
          <w:szCs w:val="24"/>
          <w:lang w:val="af-ZA" w:eastAsia="en-US"/>
        </w:rPr>
        <w:t>asked the Minister of Public Works:</w:t>
      </w:r>
    </w:p>
    <w:p w:rsidR="004659F1" w:rsidRPr="004659F1" w:rsidRDefault="004659F1" w:rsidP="00C53277">
      <w:pPr>
        <w:spacing w:before="100" w:beforeAutospacing="1" w:after="100" w:afterAutospacing="1" w:line="300" w:lineRule="auto"/>
        <w:rPr>
          <w:rFonts w:eastAsia="Calibri" w:cs="Arial"/>
          <w:sz w:val="24"/>
          <w:szCs w:val="24"/>
          <w:lang w:val="en-US" w:eastAsia="en-US"/>
        </w:rPr>
      </w:pPr>
      <w:r w:rsidRPr="004659F1">
        <w:rPr>
          <w:rFonts w:eastAsia="Calibri" w:cs="Arial"/>
          <w:sz w:val="24"/>
          <w:szCs w:val="24"/>
          <w:lang w:val="en-US" w:eastAsia="en-US"/>
        </w:rPr>
        <w:t>(1)</w:t>
      </w:r>
      <w:r w:rsidRPr="004659F1">
        <w:rPr>
          <w:rFonts w:eastAsia="Calibri" w:cs="Arial"/>
          <w:sz w:val="24"/>
          <w:szCs w:val="24"/>
          <w:lang w:val="en-US" w:eastAsia="en-US"/>
        </w:rPr>
        <w:tab/>
        <w:t xml:space="preserve">Whether his department is paying R340,000 per month for the rent of the Kabega Park Police Station; if not, what is the position in this regard; if so, what are the relevant details; </w:t>
      </w:r>
    </w:p>
    <w:p w:rsidR="004659F1" w:rsidRPr="004659F1" w:rsidRDefault="004659F1" w:rsidP="00C53277">
      <w:pPr>
        <w:spacing w:before="100" w:beforeAutospacing="1" w:after="100" w:afterAutospacing="1" w:line="300" w:lineRule="auto"/>
        <w:rPr>
          <w:rFonts w:eastAsia="Calibri" w:cs="Arial"/>
          <w:sz w:val="24"/>
          <w:szCs w:val="24"/>
          <w:lang w:val="en-US" w:eastAsia="en-US"/>
        </w:rPr>
      </w:pPr>
      <w:r w:rsidRPr="004659F1">
        <w:rPr>
          <w:rFonts w:eastAsia="Calibri" w:cs="Arial"/>
          <w:sz w:val="24"/>
          <w:szCs w:val="24"/>
          <w:lang w:val="en-US" w:eastAsia="en-US"/>
        </w:rPr>
        <w:t>(2)</w:t>
      </w:r>
      <w:r w:rsidRPr="004659F1">
        <w:rPr>
          <w:rFonts w:eastAsia="Calibri" w:cs="Arial"/>
          <w:sz w:val="24"/>
          <w:szCs w:val="24"/>
          <w:lang w:val="en-US" w:eastAsia="en-US"/>
        </w:rPr>
        <w:tab/>
        <w:t>what (a) was the monthly rental for the specified police station (i) in the (aa) 2015-16, (bb) 2016-17 and (cc) 2017-18 financial years and (ii) since 1 April 2018 and (b) is the annual increased rate of rental;</w:t>
      </w:r>
    </w:p>
    <w:p w:rsidR="004659F1" w:rsidRPr="004659F1" w:rsidRDefault="004659F1" w:rsidP="00C53277">
      <w:pPr>
        <w:spacing w:line="300" w:lineRule="auto"/>
        <w:outlineLvl w:val="0"/>
        <w:rPr>
          <w:rFonts w:eastAsia="Calibri" w:cs="Arial"/>
          <w:b/>
          <w:sz w:val="24"/>
          <w:szCs w:val="24"/>
          <w:lang w:val="af-ZA" w:eastAsia="en-US"/>
        </w:rPr>
      </w:pPr>
      <w:r w:rsidRPr="000D6708">
        <w:rPr>
          <w:rFonts w:eastAsia="Calibri" w:cs="Arial"/>
          <w:sz w:val="24"/>
          <w:szCs w:val="24"/>
          <w:lang w:val="en-US" w:eastAsia="en-US"/>
        </w:rPr>
        <w:t>(3)</w:t>
      </w:r>
      <w:r w:rsidRPr="000D6708">
        <w:rPr>
          <w:rFonts w:eastAsia="Calibri" w:cs="Arial"/>
          <w:sz w:val="24"/>
          <w:szCs w:val="24"/>
          <w:lang w:val="en-US" w:eastAsia="en-US"/>
        </w:rPr>
        <w:tab/>
        <w:t>(a) what is the square meterage of the property, (b) what is included in the monthly rental costs for the property for the specified financial years as at the latest specified date for which information is available, (c) what number of police stations in the Eastern Cape province are operating from rented accommodation and (d) what is the total annual amount paid in this regard</w:t>
      </w:r>
      <w:r w:rsidRPr="000D6708">
        <w:rPr>
          <w:rFonts w:eastAsia="Calibri" w:cs="Arial"/>
          <w:sz w:val="24"/>
          <w:szCs w:val="24"/>
          <w:lang w:val="af-ZA" w:eastAsia="en-US"/>
        </w:rPr>
        <w:t>?</w:t>
      </w:r>
      <w:r w:rsidRPr="000D6708">
        <w:rPr>
          <w:rFonts w:eastAsia="Calibri" w:cs="Arial"/>
          <w:sz w:val="24"/>
          <w:szCs w:val="24"/>
          <w:lang w:val="af-ZA" w:eastAsia="en-US"/>
        </w:rPr>
        <w:tab/>
      </w:r>
      <w:r w:rsidRPr="004659F1">
        <w:rPr>
          <w:rFonts w:eastAsia="Calibri" w:cs="Arial"/>
          <w:sz w:val="24"/>
          <w:szCs w:val="24"/>
          <w:lang w:val="af-ZA" w:eastAsia="en-US"/>
        </w:rPr>
        <w:t xml:space="preserve">     </w:t>
      </w:r>
      <w:r w:rsidR="00B645E7">
        <w:rPr>
          <w:rFonts w:eastAsia="Calibri" w:cs="Arial"/>
          <w:sz w:val="24"/>
          <w:szCs w:val="24"/>
          <w:lang w:val="af-ZA" w:eastAsia="en-US"/>
        </w:rPr>
        <w:tab/>
      </w:r>
      <w:r w:rsidR="00B645E7">
        <w:rPr>
          <w:rFonts w:eastAsia="Calibri" w:cs="Arial"/>
          <w:sz w:val="24"/>
          <w:szCs w:val="24"/>
          <w:lang w:val="af-ZA" w:eastAsia="en-US"/>
        </w:rPr>
        <w:tab/>
      </w:r>
      <w:r w:rsidR="00B645E7">
        <w:rPr>
          <w:rFonts w:eastAsia="Calibri" w:cs="Arial"/>
          <w:sz w:val="24"/>
          <w:szCs w:val="24"/>
          <w:lang w:val="af-ZA" w:eastAsia="en-US"/>
        </w:rPr>
        <w:tab/>
      </w:r>
      <w:r w:rsidR="00B645E7">
        <w:rPr>
          <w:rFonts w:eastAsia="Calibri" w:cs="Arial"/>
          <w:sz w:val="24"/>
          <w:szCs w:val="24"/>
          <w:lang w:val="af-ZA" w:eastAsia="en-US"/>
        </w:rPr>
        <w:tab/>
      </w:r>
      <w:r w:rsidR="00B645E7">
        <w:rPr>
          <w:rFonts w:eastAsia="Calibri" w:cs="Arial"/>
          <w:sz w:val="24"/>
          <w:szCs w:val="24"/>
          <w:lang w:val="af-ZA" w:eastAsia="en-US"/>
        </w:rPr>
        <w:tab/>
      </w:r>
      <w:r w:rsidR="00B645E7">
        <w:rPr>
          <w:rFonts w:eastAsia="Calibri" w:cs="Arial"/>
          <w:sz w:val="24"/>
          <w:szCs w:val="24"/>
          <w:lang w:val="af-ZA" w:eastAsia="en-US"/>
        </w:rPr>
        <w:tab/>
      </w:r>
      <w:r w:rsidR="00B645E7">
        <w:rPr>
          <w:rFonts w:eastAsia="Calibri" w:cs="Arial"/>
          <w:sz w:val="24"/>
          <w:szCs w:val="24"/>
          <w:lang w:val="af-ZA" w:eastAsia="en-US"/>
        </w:rPr>
        <w:tab/>
      </w:r>
      <w:r w:rsidR="00B645E7">
        <w:rPr>
          <w:rFonts w:eastAsia="Calibri" w:cs="Arial"/>
          <w:sz w:val="24"/>
          <w:szCs w:val="24"/>
          <w:lang w:val="af-ZA" w:eastAsia="en-US"/>
        </w:rPr>
        <w:tab/>
      </w:r>
      <w:r w:rsidRPr="004659F1">
        <w:rPr>
          <w:rFonts w:eastAsia="Calibri" w:cs="Arial"/>
          <w:sz w:val="24"/>
          <w:szCs w:val="24"/>
          <w:lang w:val="af-ZA" w:eastAsia="en-US"/>
        </w:rPr>
        <w:t xml:space="preserve">   </w:t>
      </w:r>
      <w:r>
        <w:rPr>
          <w:rFonts w:eastAsia="Calibri" w:cs="Arial"/>
          <w:sz w:val="24"/>
          <w:szCs w:val="24"/>
          <w:lang w:val="af-ZA" w:eastAsia="en-US"/>
        </w:rPr>
        <w:t xml:space="preserve">   </w:t>
      </w:r>
      <w:r w:rsidRPr="00B645E7">
        <w:rPr>
          <w:rFonts w:eastAsia="Calibri" w:cs="Arial"/>
          <w:b/>
          <w:sz w:val="20"/>
          <w:lang w:val="af-ZA" w:eastAsia="en-US"/>
        </w:rPr>
        <w:t>NW4112E</w:t>
      </w:r>
    </w:p>
    <w:p w:rsidR="004D2F24" w:rsidRPr="001C6CA1" w:rsidRDefault="000108DB" w:rsidP="00C53277">
      <w:pPr>
        <w:spacing w:after="100" w:afterAutospacing="1" w:line="300" w:lineRule="auto"/>
        <w:outlineLvl w:val="0"/>
        <w:rPr>
          <w:rFonts w:cs="Arial"/>
          <w:b/>
          <w:szCs w:val="22"/>
          <w:lang w:eastAsia="en-US"/>
        </w:rPr>
      </w:pPr>
      <w:r>
        <w:rPr>
          <w:rFonts w:cs="Arial"/>
          <w:b/>
          <w:szCs w:val="22"/>
          <w:lang w:eastAsia="en-US"/>
        </w:rPr>
        <w:t>____________________</w:t>
      </w:r>
      <w:r w:rsidR="004D2F24" w:rsidRPr="001C6CA1">
        <w:rPr>
          <w:rFonts w:cs="Arial"/>
          <w:b/>
          <w:szCs w:val="22"/>
          <w:lang w:eastAsia="en-US"/>
        </w:rPr>
        <w:t>_______</w:t>
      </w:r>
      <w:r w:rsidR="00E526CF" w:rsidRPr="001C6CA1">
        <w:rPr>
          <w:rFonts w:cs="Arial"/>
          <w:b/>
          <w:szCs w:val="22"/>
          <w:lang w:eastAsia="en-US"/>
        </w:rPr>
        <w:t>________________________________________</w:t>
      </w:r>
      <w:r w:rsidR="001C6CA1">
        <w:rPr>
          <w:rFonts w:cs="Arial"/>
          <w:b/>
          <w:szCs w:val="22"/>
          <w:lang w:eastAsia="en-US"/>
        </w:rPr>
        <w:t>_______</w:t>
      </w:r>
      <w:r>
        <w:rPr>
          <w:rFonts w:cs="Arial"/>
          <w:b/>
          <w:szCs w:val="22"/>
          <w:lang w:eastAsia="en-US"/>
        </w:rPr>
        <w:t>___</w:t>
      </w:r>
      <w:r w:rsidR="00EC598A">
        <w:rPr>
          <w:rFonts w:cs="Arial"/>
          <w:b/>
          <w:szCs w:val="22"/>
          <w:lang w:eastAsia="en-US"/>
        </w:rPr>
        <w:t>___</w:t>
      </w:r>
    </w:p>
    <w:p w:rsidR="00E13322" w:rsidRDefault="00B645E7" w:rsidP="00C53277">
      <w:pPr>
        <w:spacing w:line="300" w:lineRule="auto"/>
        <w:rPr>
          <w:rFonts w:cs="Arial"/>
          <w:b/>
          <w:sz w:val="24"/>
          <w:szCs w:val="24"/>
          <w:lang w:eastAsia="en-US"/>
        </w:rPr>
      </w:pPr>
      <w:r>
        <w:rPr>
          <w:rFonts w:cs="Arial"/>
          <w:b/>
          <w:sz w:val="24"/>
          <w:szCs w:val="24"/>
          <w:lang w:eastAsia="en-US"/>
        </w:rPr>
        <w:t>The Minister of Public Works</w:t>
      </w:r>
    </w:p>
    <w:p w:rsidR="00B645E7" w:rsidRDefault="00B645E7" w:rsidP="00C53277">
      <w:pPr>
        <w:spacing w:line="300" w:lineRule="auto"/>
        <w:rPr>
          <w:rFonts w:cs="Arial"/>
          <w:b/>
          <w:sz w:val="24"/>
          <w:szCs w:val="24"/>
          <w:lang w:eastAsia="en-US"/>
        </w:rPr>
      </w:pPr>
    </w:p>
    <w:p w:rsidR="00B645E7" w:rsidRDefault="00B645E7" w:rsidP="00C53277">
      <w:pPr>
        <w:spacing w:line="300" w:lineRule="auto"/>
        <w:rPr>
          <w:rFonts w:cs="Arial"/>
          <w:b/>
          <w:sz w:val="24"/>
          <w:szCs w:val="24"/>
          <w:lang w:eastAsia="en-US"/>
        </w:rPr>
      </w:pPr>
      <w:r>
        <w:rPr>
          <w:rFonts w:cs="Arial"/>
          <w:b/>
          <w:sz w:val="24"/>
          <w:szCs w:val="24"/>
          <w:lang w:eastAsia="en-US"/>
        </w:rPr>
        <w:t>REPLY:</w:t>
      </w:r>
    </w:p>
    <w:p w:rsidR="00014E80" w:rsidRDefault="00014E80" w:rsidP="00C53277">
      <w:pPr>
        <w:spacing w:line="300" w:lineRule="auto"/>
        <w:ind w:left="360"/>
        <w:rPr>
          <w:rFonts w:cs="Arial"/>
          <w:sz w:val="24"/>
          <w:szCs w:val="24"/>
          <w:lang w:eastAsia="en-US"/>
        </w:rPr>
      </w:pPr>
    </w:p>
    <w:p w:rsidR="00FB0F54" w:rsidRPr="00014E80" w:rsidRDefault="00B645E7" w:rsidP="00C53277">
      <w:pPr>
        <w:spacing w:line="300" w:lineRule="auto"/>
        <w:rPr>
          <w:rFonts w:cs="Arial"/>
          <w:sz w:val="24"/>
          <w:szCs w:val="24"/>
          <w:lang w:eastAsia="en-US"/>
        </w:rPr>
      </w:pPr>
      <w:r>
        <w:rPr>
          <w:rFonts w:cs="Arial"/>
          <w:sz w:val="24"/>
          <w:szCs w:val="24"/>
          <w:lang w:eastAsia="en-US"/>
        </w:rPr>
        <w:t xml:space="preserve">(1) </w:t>
      </w:r>
      <w:r w:rsidR="00FB0F54" w:rsidRPr="00014E80">
        <w:rPr>
          <w:rFonts w:cs="Arial"/>
          <w:sz w:val="24"/>
          <w:szCs w:val="24"/>
          <w:lang w:eastAsia="en-US"/>
        </w:rPr>
        <w:t xml:space="preserve">No, the Department </w:t>
      </w:r>
      <w:r>
        <w:rPr>
          <w:rFonts w:cs="Arial"/>
          <w:sz w:val="24"/>
          <w:szCs w:val="24"/>
          <w:lang w:eastAsia="en-US"/>
        </w:rPr>
        <w:t xml:space="preserve">of Public Works </w:t>
      </w:r>
      <w:r w:rsidR="00FB0F54" w:rsidRPr="00014E80">
        <w:rPr>
          <w:rFonts w:cs="Arial"/>
          <w:sz w:val="24"/>
          <w:szCs w:val="24"/>
          <w:lang w:eastAsia="en-US"/>
        </w:rPr>
        <w:t>is not paying R340 000 per month for the rent</w:t>
      </w:r>
      <w:r w:rsidR="00014E80" w:rsidRPr="00014E80">
        <w:rPr>
          <w:rFonts w:cs="Arial"/>
          <w:sz w:val="24"/>
          <w:szCs w:val="24"/>
          <w:lang w:eastAsia="en-US"/>
        </w:rPr>
        <w:t>al</w:t>
      </w:r>
      <w:r w:rsidR="00FB0F54" w:rsidRPr="00014E80">
        <w:rPr>
          <w:rFonts w:cs="Arial"/>
          <w:sz w:val="24"/>
          <w:szCs w:val="24"/>
          <w:lang w:eastAsia="en-US"/>
        </w:rPr>
        <w:t xml:space="preserve"> of Kabega Park Police Station. The </w:t>
      </w:r>
      <w:r>
        <w:rPr>
          <w:rFonts w:cs="Arial"/>
          <w:sz w:val="24"/>
          <w:szCs w:val="24"/>
          <w:lang w:eastAsia="en-US"/>
        </w:rPr>
        <w:t>correct amount is R</w:t>
      </w:r>
      <w:r w:rsidR="00FB0F54" w:rsidRPr="00014E80">
        <w:rPr>
          <w:rFonts w:cs="Arial"/>
          <w:sz w:val="24"/>
          <w:szCs w:val="24"/>
          <w:lang w:eastAsia="en-US"/>
        </w:rPr>
        <w:t>344 846.22</w:t>
      </w:r>
      <w:r>
        <w:rPr>
          <w:rFonts w:cs="Arial"/>
          <w:sz w:val="24"/>
          <w:szCs w:val="24"/>
          <w:lang w:eastAsia="en-US"/>
        </w:rPr>
        <w:t xml:space="preserve"> per month.</w:t>
      </w:r>
    </w:p>
    <w:p w:rsidR="00014E80" w:rsidRDefault="00014E80" w:rsidP="00C53277">
      <w:pPr>
        <w:pStyle w:val="ListParagraph"/>
        <w:spacing w:line="300" w:lineRule="auto"/>
        <w:rPr>
          <w:rFonts w:cs="Arial"/>
          <w:sz w:val="24"/>
          <w:szCs w:val="24"/>
          <w:lang w:eastAsia="en-US"/>
        </w:rPr>
      </w:pPr>
    </w:p>
    <w:p w:rsidR="00014E80" w:rsidRDefault="00014E80" w:rsidP="00C53277">
      <w:pPr>
        <w:spacing w:line="300" w:lineRule="auto"/>
        <w:ind w:firstLine="360"/>
        <w:rPr>
          <w:rFonts w:cs="Arial"/>
          <w:sz w:val="24"/>
          <w:szCs w:val="24"/>
          <w:lang w:eastAsia="en-US"/>
        </w:rPr>
      </w:pPr>
      <w:r>
        <w:rPr>
          <w:rFonts w:cs="Arial"/>
          <w:sz w:val="24"/>
          <w:szCs w:val="24"/>
          <w:lang w:eastAsia="en-US"/>
        </w:rPr>
        <w:t>(2)(a)(i)</w:t>
      </w:r>
    </w:p>
    <w:p w:rsidR="00014E80" w:rsidRDefault="00014E80" w:rsidP="00C53277">
      <w:pPr>
        <w:spacing w:line="300" w:lineRule="auto"/>
        <w:ind w:firstLine="360"/>
        <w:rPr>
          <w:rFonts w:cs="Arial"/>
          <w:sz w:val="24"/>
          <w:szCs w:val="24"/>
          <w:lang w:eastAsia="en-US"/>
        </w:rPr>
      </w:pPr>
    </w:p>
    <w:p w:rsidR="00014E80" w:rsidRDefault="00014E80" w:rsidP="00C53277">
      <w:pPr>
        <w:spacing w:line="300" w:lineRule="auto"/>
        <w:ind w:firstLine="360"/>
        <w:rPr>
          <w:rFonts w:cs="Arial"/>
          <w:sz w:val="24"/>
          <w:szCs w:val="24"/>
          <w:lang w:eastAsia="en-US"/>
        </w:rPr>
      </w:pPr>
      <w:r>
        <w:rPr>
          <w:rFonts w:cs="Arial"/>
          <w:sz w:val="24"/>
          <w:szCs w:val="24"/>
          <w:lang w:eastAsia="en-US"/>
        </w:rPr>
        <w:t>(aa)</w:t>
      </w:r>
      <w:r>
        <w:rPr>
          <w:rFonts w:cs="Arial"/>
          <w:sz w:val="24"/>
          <w:szCs w:val="24"/>
          <w:lang w:eastAsia="en-US"/>
        </w:rPr>
        <w:tab/>
      </w:r>
      <w:r w:rsidRPr="00014E80">
        <w:rPr>
          <w:rFonts w:cs="Arial"/>
          <w:sz w:val="24"/>
          <w:szCs w:val="24"/>
          <w:lang w:eastAsia="en-US"/>
        </w:rPr>
        <w:t>R310 689.89</w:t>
      </w:r>
      <w:r>
        <w:rPr>
          <w:rFonts w:cs="Arial"/>
          <w:sz w:val="24"/>
          <w:szCs w:val="24"/>
          <w:lang w:eastAsia="en-US"/>
        </w:rPr>
        <w:t>,</w:t>
      </w:r>
    </w:p>
    <w:p w:rsidR="00014E80" w:rsidRDefault="00014E80" w:rsidP="00C53277">
      <w:pPr>
        <w:spacing w:line="300" w:lineRule="auto"/>
        <w:ind w:firstLine="360"/>
        <w:rPr>
          <w:rFonts w:cs="Arial"/>
          <w:sz w:val="24"/>
          <w:szCs w:val="24"/>
          <w:lang w:eastAsia="en-US"/>
        </w:rPr>
      </w:pPr>
    </w:p>
    <w:p w:rsidR="00014E80" w:rsidRDefault="00014E80" w:rsidP="00C53277">
      <w:pPr>
        <w:spacing w:line="300" w:lineRule="auto"/>
        <w:ind w:firstLine="360"/>
        <w:rPr>
          <w:rFonts w:cs="Arial"/>
          <w:sz w:val="24"/>
          <w:szCs w:val="24"/>
          <w:lang w:eastAsia="en-US"/>
        </w:rPr>
      </w:pPr>
      <w:r>
        <w:rPr>
          <w:rFonts w:cs="Arial"/>
          <w:sz w:val="24"/>
          <w:szCs w:val="24"/>
          <w:lang w:eastAsia="en-US"/>
        </w:rPr>
        <w:t>(bb)</w:t>
      </w:r>
      <w:r>
        <w:rPr>
          <w:rFonts w:cs="Arial"/>
          <w:sz w:val="24"/>
          <w:szCs w:val="24"/>
          <w:lang w:eastAsia="en-US"/>
        </w:rPr>
        <w:tab/>
      </w:r>
      <w:r w:rsidRPr="00014E80">
        <w:rPr>
          <w:rFonts w:cs="Arial"/>
          <w:sz w:val="24"/>
          <w:szCs w:val="24"/>
          <w:lang w:eastAsia="en-US"/>
        </w:rPr>
        <w:t>R327 777.82</w:t>
      </w:r>
      <w:r>
        <w:rPr>
          <w:rFonts w:cs="Arial"/>
          <w:sz w:val="24"/>
          <w:szCs w:val="24"/>
          <w:lang w:eastAsia="en-US"/>
        </w:rPr>
        <w:t>,</w:t>
      </w:r>
    </w:p>
    <w:p w:rsidR="00014E80" w:rsidRDefault="00014E80" w:rsidP="00C53277">
      <w:pPr>
        <w:spacing w:line="300" w:lineRule="auto"/>
        <w:ind w:firstLine="360"/>
        <w:rPr>
          <w:rFonts w:cs="Arial"/>
          <w:sz w:val="24"/>
          <w:szCs w:val="24"/>
          <w:lang w:eastAsia="en-US"/>
        </w:rPr>
      </w:pPr>
    </w:p>
    <w:p w:rsidR="00014E80" w:rsidRDefault="00014E80" w:rsidP="00C53277">
      <w:pPr>
        <w:spacing w:line="300" w:lineRule="auto"/>
        <w:ind w:firstLine="360"/>
        <w:rPr>
          <w:rFonts w:cs="Arial"/>
          <w:sz w:val="24"/>
          <w:szCs w:val="24"/>
          <w:lang w:eastAsia="en-US"/>
        </w:rPr>
      </w:pPr>
      <w:r>
        <w:rPr>
          <w:rFonts w:cs="Arial"/>
          <w:sz w:val="24"/>
          <w:szCs w:val="24"/>
          <w:lang w:eastAsia="en-US"/>
        </w:rPr>
        <w:t>(cc)</w:t>
      </w:r>
      <w:r>
        <w:rPr>
          <w:rFonts w:cs="Arial"/>
          <w:sz w:val="24"/>
          <w:szCs w:val="24"/>
          <w:lang w:eastAsia="en-US"/>
        </w:rPr>
        <w:tab/>
      </w:r>
      <w:r w:rsidRPr="00014E80">
        <w:rPr>
          <w:rFonts w:cs="Arial"/>
          <w:sz w:val="24"/>
          <w:szCs w:val="24"/>
          <w:lang w:eastAsia="en-US"/>
        </w:rPr>
        <w:t>R327 826.85</w:t>
      </w:r>
      <w:r w:rsidR="00B645E7">
        <w:rPr>
          <w:rFonts w:cs="Arial"/>
          <w:sz w:val="24"/>
          <w:szCs w:val="24"/>
          <w:lang w:eastAsia="en-US"/>
        </w:rPr>
        <w:t>,</w:t>
      </w:r>
      <w:r>
        <w:rPr>
          <w:rFonts w:cs="Arial"/>
          <w:sz w:val="24"/>
          <w:szCs w:val="24"/>
          <w:lang w:eastAsia="en-US"/>
        </w:rPr>
        <w:t xml:space="preserve"> </w:t>
      </w:r>
    </w:p>
    <w:p w:rsidR="00014E80" w:rsidRDefault="00014E80" w:rsidP="00C53277">
      <w:pPr>
        <w:spacing w:line="300" w:lineRule="auto"/>
        <w:rPr>
          <w:rFonts w:cs="Arial"/>
          <w:sz w:val="24"/>
          <w:szCs w:val="24"/>
          <w:lang w:eastAsia="en-US"/>
        </w:rPr>
      </w:pPr>
    </w:p>
    <w:p w:rsidR="00014E80" w:rsidRDefault="00014E80" w:rsidP="00C53277">
      <w:pPr>
        <w:spacing w:line="300" w:lineRule="auto"/>
        <w:ind w:firstLine="360"/>
        <w:rPr>
          <w:rFonts w:cs="Arial"/>
          <w:sz w:val="24"/>
          <w:szCs w:val="24"/>
          <w:lang w:eastAsia="en-US"/>
        </w:rPr>
      </w:pPr>
      <w:r>
        <w:rPr>
          <w:rFonts w:cs="Arial"/>
          <w:sz w:val="24"/>
          <w:szCs w:val="24"/>
          <w:lang w:eastAsia="en-US"/>
        </w:rPr>
        <w:t>(ii)</w:t>
      </w:r>
      <w:r>
        <w:rPr>
          <w:rFonts w:cs="Arial"/>
          <w:sz w:val="24"/>
          <w:szCs w:val="24"/>
          <w:lang w:eastAsia="en-US"/>
        </w:rPr>
        <w:tab/>
      </w:r>
      <w:r w:rsidR="00B645E7">
        <w:rPr>
          <w:rFonts w:cs="Arial"/>
          <w:sz w:val="24"/>
          <w:szCs w:val="24"/>
          <w:lang w:eastAsia="en-US"/>
        </w:rPr>
        <w:tab/>
      </w:r>
      <w:r w:rsidRPr="00014E80">
        <w:rPr>
          <w:rFonts w:cs="Arial"/>
          <w:sz w:val="24"/>
          <w:szCs w:val="24"/>
          <w:lang w:eastAsia="en-US"/>
        </w:rPr>
        <w:t>R344 846.22</w:t>
      </w:r>
      <w:r>
        <w:rPr>
          <w:rFonts w:cs="Arial"/>
          <w:sz w:val="24"/>
          <w:szCs w:val="24"/>
          <w:lang w:eastAsia="en-US"/>
        </w:rPr>
        <w:t>.</w:t>
      </w:r>
    </w:p>
    <w:p w:rsidR="00014E80" w:rsidRDefault="00014E80" w:rsidP="00C53277">
      <w:pPr>
        <w:spacing w:line="300" w:lineRule="auto"/>
        <w:rPr>
          <w:rFonts w:cs="Arial"/>
          <w:sz w:val="24"/>
          <w:szCs w:val="24"/>
          <w:lang w:eastAsia="en-US"/>
        </w:rPr>
      </w:pPr>
    </w:p>
    <w:p w:rsidR="00014E80" w:rsidRDefault="00014E80" w:rsidP="00C53277">
      <w:pPr>
        <w:spacing w:line="300" w:lineRule="auto"/>
        <w:ind w:firstLine="360"/>
        <w:rPr>
          <w:rFonts w:cs="Arial"/>
          <w:sz w:val="24"/>
          <w:szCs w:val="24"/>
          <w:lang w:eastAsia="en-US"/>
        </w:rPr>
      </w:pPr>
      <w:r>
        <w:rPr>
          <w:rFonts w:cs="Arial"/>
          <w:sz w:val="24"/>
          <w:szCs w:val="24"/>
          <w:lang w:eastAsia="en-US"/>
        </w:rPr>
        <w:t>(b)</w:t>
      </w:r>
      <w:r>
        <w:rPr>
          <w:rFonts w:cs="Arial"/>
          <w:sz w:val="24"/>
          <w:szCs w:val="24"/>
          <w:lang w:eastAsia="en-US"/>
        </w:rPr>
        <w:tab/>
        <w:t>Annual Increase/ rental escalation for the 2015/16 financial year: 5.5%,</w:t>
      </w:r>
    </w:p>
    <w:p w:rsidR="00014E80" w:rsidRPr="00014E80" w:rsidRDefault="00014E80" w:rsidP="00C53277">
      <w:pPr>
        <w:spacing w:line="300" w:lineRule="auto"/>
        <w:ind w:firstLine="720"/>
        <w:rPr>
          <w:rFonts w:cs="Arial"/>
          <w:sz w:val="24"/>
          <w:szCs w:val="24"/>
          <w:lang w:eastAsia="en-US"/>
        </w:rPr>
      </w:pPr>
      <w:r>
        <w:rPr>
          <w:rFonts w:cs="Arial"/>
          <w:sz w:val="24"/>
          <w:szCs w:val="24"/>
          <w:lang w:eastAsia="en-US"/>
        </w:rPr>
        <w:t>Annual Increase/ rental escalation for the 2016/17</w:t>
      </w:r>
      <w:r w:rsidRPr="00014E80">
        <w:rPr>
          <w:rFonts w:cs="Arial"/>
          <w:sz w:val="24"/>
          <w:szCs w:val="24"/>
          <w:lang w:eastAsia="en-US"/>
        </w:rPr>
        <w:t xml:space="preserve"> financial year: 5.5%</w:t>
      </w:r>
      <w:r>
        <w:rPr>
          <w:rFonts w:cs="Arial"/>
          <w:sz w:val="24"/>
          <w:szCs w:val="24"/>
          <w:lang w:eastAsia="en-US"/>
        </w:rPr>
        <w:t>,</w:t>
      </w:r>
    </w:p>
    <w:p w:rsidR="00014E80" w:rsidRPr="00014E80" w:rsidRDefault="00014E80" w:rsidP="00C53277">
      <w:pPr>
        <w:spacing w:line="300" w:lineRule="auto"/>
        <w:rPr>
          <w:rFonts w:cs="Arial"/>
          <w:sz w:val="24"/>
          <w:szCs w:val="24"/>
          <w:lang w:eastAsia="en-US"/>
        </w:rPr>
      </w:pPr>
      <w:r w:rsidRPr="00014E80">
        <w:rPr>
          <w:rFonts w:cs="Arial"/>
          <w:sz w:val="24"/>
          <w:szCs w:val="24"/>
          <w:lang w:eastAsia="en-US"/>
        </w:rPr>
        <w:t xml:space="preserve"> </w:t>
      </w:r>
      <w:r>
        <w:rPr>
          <w:rFonts w:cs="Arial"/>
          <w:sz w:val="24"/>
          <w:szCs w:val="24"/>
          <w:lang w:eastAsia="en-US"/>
        </w:rPr>
        <w:tab/>
        <w:t>Annual Increase/ rental escalation for the 2017/18</w:t>
      </w:r>
      <w:r w:rsidRPr="00014E80">
        <w:rPr>
          <w:rFonts w:cs="Arial"/>
          <w:sz w:val="24"/>
          <w:szCs w:val="24"/>
          <w:lang w:eastAsia="en-US"/>
        </w:rPr>
        <w:t xml:space="preserve"> financial year: </w:t>
      </w:r>
      <w:r>
        <w:rPr>
          <w:rFonts w:cs="Arial"/>
          <w:sz w:val="24"/>
          <w:szCs w:val="24"/>
          <w:lang w:eastAsia="en-US"/>
        </w:rPr>
        <w:t>6%, and</w:t>
      </w:r>
    </w:p>
    <w:p w:rsidR="00014E80" w:rsidRDefault="00014E80" w:rsidP="00C53277">
      <w:pPr>
        <w:spacing w:line="300" w:lineRule="auto"/>
        <w:rPr>
          <w:rFonts w:cs="Arial"/>
          <w:sz w:val="24"/>
          <w:szCs w:val="24"/>
          <w:lang w:eastAsia="en-US"/>
        </w:rPr>
      </w:pPr>
      <w:r w:rsidRPr="00014E80">
        <w:rPr>
          <w:rFonts w:cs="Arial"/>
          <w:sz w:val="24"/>
          <w:szCs w:val="24"/>
          <w:lang w:eastAsia="en-US"/>
        </w:rPr>
        <w:t xml:space="preserve"> </w:t>
      </w:r>
      <w:r>
        <w:rPr>
          <w:rFonts w:cs="Arial"/>
          <w:sz w:val="24"/>
          <w:szCs w:val="24"/>
          <w:lang w:eastAsia="en-US"/>
        </w:rPr>
        <w:tab/>
        <w:t xml:space="preserve">Annual Increase/ rental escalation for the 2018/19 </w:t>
      </w:r>
      <w:r w:rsidRPr="00014E80">
        <w:rPr>
          <w:rFonts w:cs="Arial"/>
          <w:sz w:val="24"/>
          <w:szCs w:val="24"/>
          <w:lang w:eastAsia="en-US"/>
        </w:rPr>
        <w:t xml:space="preserve">financial year: </w:t>
      </w:r>
      <w:r>
        <w:rPr>
          <w:rFonts w:cs="Arial"/>
          <w:sz w:val="24"/>
          <w:szCs w:val="24"/>
          <w:lang w:eastAsia="en-US"/>
        </w:rPr>
        <w:t>6%.</w:t>
      </w:r>
    </w:p>
    <w:p w:rsidR="00014E80" w:rsidRDefault="00014E80" w:rsidP="00C53277">
      <w:pPr>
        <w:spacing w:line="300" w:lineRule="auto"/>
        <w:rPr>
          <w:rFonts w:cs="Arial"/>
          <w:sz w:val="24"/>
          <w:szCs w:val="24"/>
          <w:lang w:eastAsia="en-US"/>
        </w:rPr>
      </w:pPr>
    </w:p>
    <w:p w:rsidR="00014E80" w:rsidRDefault="00014E80" w:rsidP="00C53277">
      <w:pPr>
        <w:spacing w:line="300" w:lineRule="auto"/>
        <w:ind w:firstLine="284"/>
        <w:rPr>
          <w:rFonts w:cs="Arial"/>
          <w:sz w:val="24"/>
          <w:szCs w:val="24"/>
          <w:lang w:eastAsia="en-US"/>
        </w:rPr>
      </w:pPr>
      <w:r>
        <w:rPr>
          <w:rFonts w:cs="Arial"/>
          <w:sz w:val="24"/>
          <w:szCs w:val="24"/>
          <w:lang w:eastAsia="en-US"/>
        </w:rPr>
        <w:t>(3)</w:t>
      </w:r>
      <w:r w:rsidR="00B645E7">
        <w:rPr>
          <w:rFonts w:cs="Arial"/>
          <w:sz w:val="24"/>
          <w:szCs w:val="24"/>
          <w:lang w:eastAsia="en-US"/>
        </w:rPr>
        <w:t xml:space="preserve"> </w:t>
      </w:r>
      <w:r w:rsidR="00B645E7">
        <w:rPr>
          <w:rFonts w:cs="Arial"/>
          <w:sz w:val="24"/>
          <w:szCs w:val="24"/>
          <w:lang w:eastAsia="en-US"/>
        </w:rPr>
        <w:tab/>
        <w:t xml:space="preserve">(a) </w:t>
      </w:r>
      <w:r w:rsidRPr="00014E80">
        <w:rPr>
          <w:rFonts w:cs="Arial"/>
          <w:sz w:val="24"/>
          <w:szCs w:val="24"/>
          <w:lang w:eastAsia="en-US"/>
        </w:rPr>
        <w:t>1547m² and 30 parking bays,</w:t>
      </w:r>
    </w:p>
    <w:p w:rsidR="00014E80" w:rsidRDefault="00014E80" w:rsidP="00C53277">
      <w:pPr>
        <w:pStyle w:val="ListParagraph"/>
        <w:spacing w:line="300" w:lineRule="auto"/>
        <w:ind w:left="709"/>
        <w:rPr>
          <w:rFonts w:cs="Arial"/>
          <w:sz w:val="24"/>
          <w:szCs w:val="24"/>
          <w:lang w:eastAsia="en-US"/>
        </w:rPr>
      </w:pPr>
    </w:p>
    <w:p w:rsidR="00014E80" w:rsidRPr="00B645E7" w:rsidRDefault="00B645E7" w:rsidP="00C53277">
      <w:pPr>
        <w:spacing w:line="300" w:lineRule="auto"/>
        <w:ind w:firstLine="720"/>
        <w:rPr>
          <w:rFonts w:cs="Arial"/>
          <w:sz w:val="24"/>
          <w:szCs w:val="24"/>
          <w:lang w:eastAsia="en-US"/>
        </w:rPr>
      </w:pPr>
      <w:r>
        <w:rPr>
          <w:rFonts w:cs="Arial"/>
          <w:sz w:val="24"/>
          <w:szCs w:val="24"/>
          <w:lang w:eastAsia="en-US"/>
        </w:rPr>
        <w:t>(b) The rental paid is for</w:t>
      </w:r>
      <w:r w:rsidR="00014E80" w:rsidRPr="00B645E7">
        <w:rPr>
          <w:rFonts w:cs="Arial"/>
          <w:sz w:val="24"/>
          <w:szCs w:val="24"/>
          <w:lang w:eastAsia="en-US"/>
        </w:rPr>
        <w:t>:</w:t>
      </w:r>
    </w:p>
    <w:p w:rsidR="00014E80" w:rsidRPr="00014E80" w:rsidRDefault="00014E80" w:rsidP="00C53277">
      <w:pPr>
        <w:pStyle w:val="ListParagraph"/>
        <w:spacing w:line="300" w:lineRule="auto"/>
        <w:rPr>
          <w:rFonts w:cs="Arial"/>
          <w:sz w:val="24"/>
          <w:szCs w:val="24"/>
          <w:lang w:eastAsia="en-US"/>
        </w:rPr>
      </w:pPr>
    </w:p>
    <w:p w:rsidR="00014E80" w:rsidRDefault="00014E80" w:rsidP="00C53277">
      <w:pPr>
        <w:pStyle w:val="ListParagraph"/>
        <w:numPr>
          <w:ilvl w:val="0"/>
          <w:numId w:val="47"/>
        </w:numPr>
        <w:spacing w:line="300" w:lineRule="auto"/>
        <w:rPr>
          <w:rFonts w:cs="Arial"/>
          <w:sz w:val="24"/>
          <w:szCs w:val="24"/>
          <w:lang w:eastAsia="en-US"/>
        </w:rPr>
      </w:pPr>
      <w:r>
        <w:rPr>
          <w:rFonts w:cs="Arial"/>
          <w:sz w:val="24"/>
          <w:szCs w:val="24"/>
          <w:lang w:eastAsia="en-US"/>
        </w:rPr>
        <w:t xml:space="preserve"> m²</w:t>
      </w:r>
      <w:r w:rsidR="00C53277">
        <w:rPr>
          <w:rFonts w:cs="Arial"/>
          <w:sz w:val="24"/>
          <w:szCs w:val="24"/>
          <w:lang w:eastAsia="en-US"/>
        </w:rPr>
        <w:t xml:space="preserve"> </w:t>
      </w:r>
      <w:r>
        <w:rPr>
          <w:rFonts w:cs="Arial"/>
          <w:sz w:val="24"/>
          <w:szCs w:val="24"/>
          <w:lang w:eastAsia="en-US"/>
        </w:rPr>
        <w:t>: Office Space,</w:t>
      </w:r>
    </w:p>
    <w:p w:rsidR="00014E80" w:rsidRDefault="00014E80" w:rsidP="00C53277">
      <w:pPr>
        <w:spacing w:line="300" w:lineRule="auto"/>
        <w:ind w:left="720"/>
        <w:rPr>
          <w:rFonts w:cs="Arial"/>
          <w:sz w:val="24"/>
          <w:szCs w:val="24"/>
          <w:lang w:eastAsia="en-US"/>
        </w:rPr>
      </w:pPr>
      <w:r>
        <w:rPr>
          <w:rFonts w:cs="Arial"/>
          <w:sz w:val="24"/>
          <w:szCs w:val="24"/>
          <w:lang w:eastAsia="en-US"/>
        </w:rPr>
        <w:t>207m²</w:t>
      </w:r>
      <w:r w:rsidR="00C53277">
        <w:rPr>
          <w:rFonts w:cs="Arial"/>
          <w:sz w:val="24"/>
          <w:szCs w:val="24"/>
          <w:lang w:eastAsia="en-US"/>
        </w:rPr>
        <w:t xml:space="preserve"> </w:t>
      </w:r>
      <w:r>
        <w:rPr>
          <w:rFonts w:cs="Arial"/>
          <w:sz w:val="24"/>
          <w:szCs w:val="24"/>
          <w:lang w:eastAsia="en-US"/>
        </w:rPr>
        <w:t>: Holding C</w:t>
      </w:r>
      <w:r w:rsidRPr="00014E80">
        <w:rPr>
          <w:rFonts w:cs="Arial"/>
          <w:sz w:val="24"/>
          <w:szCs w:val="24"/>
          <w:lang w:eastAsia="en-US"/>
        </w:rPr>
        <w:t>ells</w:t>
      </w:r>
      <w:r>
        <w:rPr>
          <w:rFonts w:cs="Arial"/>
          <w:sz w:val="24"/>
          <w:szCs w:val="24"/>
          <w:lang w:eastAsia="en-US"/>
        </w:rPr>
        <w:t>,</w:t>
      </w:r>
      <w:r w:rsidRPr="00014E80">
        <w:rPr>
          <w:rFonts w:cs="Arial"/>
          <w:sz w:val="24"/>
          <w:szCs w:val="24"/>
          <w:lang w:eastAsia="en-US"/>
        </w:rPr>
        <w:t xml:space="preserve"> and </w:t>
      </w:r>
    </w:p>
    <w:p w:rsidR="00014E80" w:rsidRDefault="00014E80" w:rsidP="00C53277">
      <w:pPr>
        <w:pStyle w:val="ListParagraph"/>
        <w:numPr>
          <w:ilvl w:val="0"/>
          <w:numId w:val="48"/>
        </w:numPr>
        <w:spacing w:line="300" w:lineRule="auto"/>
        <w:rPr>
          <w:rFonts w:cs="Arial"/>
          <w:sz w:val="24"/>
          <w:szCs w:val="24"/>
          <w:lang w:eastAsia="en-US"/>
        </w:rPr>
      </w:pPr>
      <w:r>
        <w:rPr>
          <w:rFonts w:cs="Arial"/>
          <w:sz w:val="24"/>
          <w:szCs w:val="24"/>
          <w:lang w:eastAsia="en-US"/>
        </w:rPr>
        <w:t>parking bays.</w:t>
      </w:r>
    </w:p>
    <w:p w:rsidR="00014E80" w:rsidRDefault="00014E80" w:rsidP="00C53277">
      <w:pPr>
        <w:spacing w:line="300" w:lineRule="auto"/>
        <w:rPr>
          <w:rFonts w:cs="Arial"/>
          <w:sz w:val="24"/>
          <w:szCs w:val="24"/>
          <w:lang w:eastAsia="en-US"/>
        </w:rPr>
      </w:pPr>
    </w:p>
    <w:p w:rsidR="00014E80" w:rsidRDefault="00B645E7" w:rsidP="00C53277">
      <w:pPr>
        <w:pStyle w:val="ListParagraph"/>
        <w:numPr>
          <w:ilvl w:val="0"/>
          <w:numId w:val="46"/>
        </w:numPr>
        <w:spacing w:line="300" w:lineRule="auto"/>
        <w:ind w:left="709" w:hanging="425"/>
        <w:rPr>
          <w:rFonts w:cs="Arial"/>
          <w:sz w:val="24"/>
          <w:szCs w:val="24"/>
          <w:lang w:eastAsia="en-US"/>
        </w:rPr>
      </w:pPr>
      <w:r>
        <w:rPr>
          <w:rFonts w:cs="Arial"/>
          <w:sz w:val="24"/>
          <w:szCs w:val="24"/>
          <w:lang w:eastAsia="en-US"/>
        </w:rPr>
        <w:t>There are nine</w:t>
      </w:r>
      <w:r w:rsidR="00014E80" w:rsidRPr="00014E80">
        <w:rPr>
          <w:rFonts w:cs="Arial"/>
          <w:sz w:val="24"/>
          <w:szCs w:val="24"/>
          <w:lang w:eastAsia="en-US"/>
        </w:rPr>
        <w:t xml:space="preserve"> Police stations operating from leased accommodation in the Eastern Cape</w:t>
      </w:r>
      <w:r>
        <w:rPr>
          <w:rFonts w:cs="Arial"/>
          <w:sz w:val="24"/>
          <w:szCs w:val="24"/>
          <w:lang w:eastAsia="en-US"/>
        </w:rPr>
        <w:t xml:space="preserve"> Province</w:t>
      </w:r>
      <w:r w:rsidR="00C53277">
        <w:rPr>
          <w:rFonts w:cs="Arial"/>
          <w:sz w:val="24"/>
          <w:szCs w:val="24"/>
          <w:lang w:eastAsia="en-US"/>
        </w:rPr>
        <w:t>.</w:t>
      </w:r>
    </w:p>
    <w:p w:rsidR="00014E80" w:rsidRDefault="00014E80" w:rsidP="00C53277">
      <w:pPr>
        <w:pStyle w:val="ListParagraph"/>
        <w:spacing w:line="300" w:lineRule="auto"/>
        <w:ind w:left="709"/>
        <w:rPr>
          <w:rFonts w:cs="Arial"/>
          <w:sz w:val="24"/>
          <w:szCs w:val="24"/>
          <w:lang w:eastAsia="en-US"/>
        </w:rPr>
      </w:pPr>
    </w:p>
    <w:p w:rsidR="00014E80" w:rsidRPr="00014E80" w:rsidRDefault="00C53277" w:rsidP="00C53277">
      <w:pPr>
        <w:pStyle w:val="ListParagraph"/>
        <w:numPr>
          <w:ilvl w:val="0"/>
          <w:numId w:val="46"/>
        </w:numPr>
        <w:spacing w:line="300" w:lineRule="auto"/>
        <w:ind w:left="709" w:hanging="425"/>
        <w:rPr>
          <w:rFonts w:cs="Arial"/>
          <w:sz w:val="24"/>
          <w:szCs w:val="24"/>
          <w:lang w:eastAsia="en-US"/>
        </w:rPr>
      </w:pPr>
      <w:r>
        <w:rPr>
          <w:rFonts w:cs="Arial"/>
          <w:sz w:val="24"/>
          <w:szCs w:val="24"/>
          <w:lang w:eastAsia="en-US"/>
        </w:rPr>
        <w:t>T</w:t>
      </w:r>
      <w:r w:rsidR="00014E80" w:rsidRPr="00014E80">
        <w:rPr>
          <w:rFonts w:cs="Arial"/>
          <w:sz w:val="24"/>
          <w:szCs w:val="24"/>
          <w:lang w:eastAsia="en-US"/>
        </w:rPr>
        <w:t>he total</w:t>
      </w:r>
      <w:r w:rsidR="00B645E7">
        <w:rPr>
          <w:rFonts w:cs="Arial"/>
          <w:sz w:val="24"/>
          <w:szCs w:val="24"/>
          <w:lang w:eastAsia="en-US"/>
        </w:rPr>
        <w:t xml:space="preserve"> annual rental amount paid is R</w:t>
      </w:r>
      <w:r w:rsidR="00014E80" w:rsidRPr="00014E80">
        <w:rPr>
          <w:rFonts w:cs="Arial"/>
          <w:sz w:val="24"/>
          <w:szCs w:val="24"/>
          <w:lang w:eastAsia="en-US"/>
        </w:rPr>
        <w:t>6 910 933.20</w:t>
      </w:r>
      <w:r w:rsidR="00014E80">
        <w:rPr>
          <w:rFonts w:cs="Arial"/>
          <w:sz w:val="24"/>
          <w:szCs w:val="24"/>
          <w:lang w:eastAsia="en-US"/>
        </w:rPr>
        <w:t>.</w:t>
      </w:r>
    </w:p>
    <w:p w:rsidR="00014E80" w:rsidRDefault="00014E80" w:rsidP="00014E80">
      <w:pPr>
        <w:ind w:firstLine="360"/>
        <w:rPr>
          <w:rFonts w:cs="Arial"/>
          <w:sz w:val="24"/>
          <w:szCs w:val="24"/>
          <w:lang w:eastAsia="en-US"/>
        </w:rPr>
      </w:pPr>
    </w:p>
    <w:p w:rsidR="00014E80" w:rsidRPr="00014E80" w:rsidRDefault="00014E80" w:rsidP="00014E80">
      <w:pPr>
        <w:ind w:firstLine="360"/>
        <w:rPr>
          <w:rFonts w:cs="Arial"/>
          <w:sz w:val="24"/>
          <w:szCs w:val="24"/>
          <w:lang w:eastAsia="en-US"/>
        </w:rPr>
      </w:pPr>
    </w:p>
    <w:p w:rsidR="00AF1FD9" w:rsidRPr="003F4E9D" w:rsidRDefault="00AF1FD9" w:rsidP="003F4E9D">
      <w:pPr>
        <w:rPr>
          <w:rFonts w:cs="Arial"/>
          <w:sz w:val="24"/>
          <w:szCs w:val="24"/>
          <w:lang w:eastAsia="en-US"/>
        </w:rPr>
      </w:pPr>
    </w:p>
    <w:sectPr w:rsidR="00AF1FD9" w:rsidRPr="003F4E9D" w:rsidSect="00BE3389">
      <w:headerReference w:type="default" r:id="rId10"/>
      <w:footerReference w:type="default" r:id="rId11"/>
      <w:pgSz w:w="12240" w:h="15840"/>
      <w:pgMar w:top="1170" w:right="1080" w:bottom="907" w:left="1350"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366" w:rsidRDefault="006B5366" w:rsidP="00B01072">
      <w:r>
        <w:separator/>
      </w:r>
    </w:p>
  </w:endnote>
  <w:endnote w:type="continuationSeparator" w:id="0">
    <w:p w:rsidR="006B5366" w:rsidRDefault="006B5366"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560" w:rsidRPr="000B4F40" w:rsidRDefault="00174560"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 xml:space="preserve">NATIONAL ASSEMBLY:   </w:t>
    </w:r>
    <w:r w:rsidRPr="00E526CF">
      <w:rPr>
        <w:rFonts w:eastAsiaTheme="majorEastAsia" w:cs="Arial"/>
        <w:b/>
        <w:sz w:val="18"/>
        <w:szCs w:val="18"/>
      </w:rPr>
      <w:t>QUEST</w:t>
    </w:r>
    <w:r w:rsidR="00B966D4">
      <w:rPr>
        <w:rFonts w:eastAsiaTheme="majorEastAsia" w:cs="Arial"/>
        <w:b/>
        <w:sz w:val="18"/>
        <w:szCs w:val="18"/>
      </w:rPr>
      <w:t xml:space="preserve">ION NO. </w:t>
    </w:r>
    <w:r w:rsidR="004659F1">
      <w:rPr>
        <w:rFonts w:eastAsiaTheme="majorEastAsia" w:cs="Arial"/>
        <w:b/>
        <w:sz w:val="18"/>
        <w:szCs w:val="18"/>
      </w:rPr>
      <w:t>3536</w:t>
    </w:r>
    <w:r>
      <w:rPr>
        <w:rFonts w:eastAsiaTheme="majorEastAsia" w:cs="Arial"/>
        <w:b/>
        <w:sz w:val="18"/>
        <w:szCs w:val="18"/>
      </w:rPr>
      <w:t xml:space="preserve"> (WRITTEN REPLY</w:t>
    </w:r>
    <w:r w:rsidRPr="00E526CF">
      <w:rPr>
        <w:rFonts w:eastAsiaTheme="majorEastAsia" w:cs="Arial"/>
        <w:b/>
        <w:sz w:val="18"/>
        <w:szCs w:val="18"/>
      </w:rPr>
      <w:t xml:space="preserve">) </w:t>
    </w:r>
    <w:r w:rsidRPr="003930E2">
      <w:rPr>
        <w:rFonts w:eastAsiaTheme="majorEastAsia" w:cs="Arial"/>
        <w:b/>
        <w:sz w:val="18"/>
        <w:szCs w:val="18"/>
      </w:rPr>
      <w:t xml:space="preserve">– </w:t>
    </w:r>
    <w:r w:rsidR="00046B8F" w:rsidRPr="00046B8F">
      <w:rPr>
        <w:rFonts w:eastAsia="Calibri" w:cs="Arial"/>
        <w:b/>
        <w:bCs/>
        <w:sz w:val="18"/>
        <w:szCs w:val="18"/>
        <w:lang w:val="af-ZA" w:eastAsia="en-US"/>
      </w:rPr>
      <w:t xml:space="preserve">Dr M J Figg (DA) </w:t>
    </w:r>
    <w:r w:rsidR="00A61015" w:rsidRPr="00A61015">
      <w:rPr>
        <w:rFonts w:eastAsia="Calibri" w:cs="Arial"/>
        <w:b/>
        <w:bCs/>
        <w:sz w:val="18"/>
        <w:szCs w:val="18"/>
        <w:lang w:val="af-ZA" w:eastAsia="en-US"/>
      </w:rPr>
      <w:t xml:space="preserve"> </w:t>
    </w:r>
    <w:r w:rsidRPr="00E66692">
      <w:rPr>
        <w:rFonts w:eastAsiaTheme="majorEastAsia" w:cs="Arial"/>
        <w:b/>
        <w:sz w:val="18"/>
        <w:szCs w:val="18"/>
      </w:rPr>
      <w:ptab w:relativeTo="margin" w:alignment="right" w:leader="none"/>
    </w:r>
    <w:r w:rsidR="00BD2228">
      <w:rPr>
        <w:rFonts w:eastAsiaTheme="majorEastAsia" w:cs="Arial"/>
        <w:b/>
        <w:sz w:val="18"/>
        <w:szCs w:val="18"/>
      </w:rPr>
      <w:t xml:space="preserve">PAGE </w:t>
    </w:r>
    <w:r w:rsidR="003637DC" w:rsidRPr="003637DC">
      <w:rPr>
        <w:rFonts w:eastAsiaTheme="minorEastAsia" w:cs="Arial"/>
        <w:b/>
        <w:sz w:val="18"/>
        <w:szCs w:val="18"/>
      </w:rPr>
      <w:fldChar w:fldCharType="begin"/>
    </w:r>
    <w:r w:rsidRPr="00E66692">
      <w:rPr>
        <w:rFonts w:cs="Arial"/>
        <w:b/>
        <w:sz w:val="18"/>
        <w:szCs w:val="18"/>
      </w:rPr>
      <w:instrText xml:space="preserve"> PAGE   \* MERGEFORMAT </w:instrText>
    </w:r>
    <w:r w:rsidR="003637DC" w:rsidRPr="003637DC">
      <w:rPr>
        <w:rFonts w:eastAsiaTheme="minorEastAsia" w:cs="Arial"/>
        <w:b/>
        <w:sz w:val="18"/>
        <w:szCs w:val="18"/>
      </w:rPr>
      <w:fldChar w:fldCharType="separate"/>
    </w:r>
    <w:r w:rsidR="00257755" w:rsidRPr="00257755">
      <w:rPr>
        <w:rFonts w:eastAsiaTheme="majorEastAsia" w:cs="Arial"/>
        <w:b/>
        <w:noProof/>
        <w:sz w:val="18"/>
        <w:szCs w:val="18"/>
      </w:rPr>
      <w:t>2</w:t>
    </w:r>
    <w:r w:rsidR="003637DC" w:rsidRPr="00E66692">
      <w:rPr>
        <w:rFonts w:eastAsiaTheme="majorEastAsia" w:cs="Arial"/>
        <w:b/>
        <w:noProof/>
        <w:sz w:val="18"/>
        <w:szCs w:val="18"/>
      </w:rPr>
      <w:fldChar w:fldCharType="end"/>
    </w:r>
  </w:p>
  <w:p w:rsidR="006C5CC5" w:rsidRPr="000B4F40" w:rsidRDefault="006C5CC5"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366" w:rsidRDefault="006B5366" w:rsidP="00B01072">
      <w:r>
        <w:separator/>
      </w:r>
    </w:p>
  </w:footnote>
  <w:footnote w:type="continuationSeparator" w:id="0">
    <w:p w:rsidR="006B5366" w:rsidRDefault="006B5366" w:rsidP="00B01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6F8" w:rsidRDefault="006F36F8">
    <w:pPr>
      <w:pStyle w:val="Header"/>
      <w:jc w:val="right"/>
    </w:pPr>
  </w:p>
  <w:p w:rsidR="006F36F8" w:rsidRDefault="006F36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044FB"/>
    <w:multiLevelType w:val="hybridMultilevel"/>
    <w:tmpl w:val="3B6E5A92"/>
    <w:lvl w:ilvl="0" w:tplc="8AAEA11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73E7A00"/>
    <w:multiLevelType w:val="hybridMultilevel"/>
    <w:tmpl w:val="0A687AD0"/>
    <w:lvl w:ilvl="0" w:tplc="A1C48D94">
      <w:start w:val="1"/>
      <w:numFmt w:val="lowerLetter"/>
      <w:lvlText w:val="(%1)"/>
      <w:lvlJc w:val="left"/>
      <w:pPr>
        <w:ind w:left="81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95119CD"/>
    <w:multiLevelType w:val="hybridMultilevel"/>
    <w:tmpl w:val="09B823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E0F7A88"/>
    <w:multiLevelType w:val="hybridMultilevel"/>
    <w:tmpl w:val="485AF4F6"/>
    <w:lvl w:ilvl="0" w:tplc="D8B2A4F8">
      <w:start w:val="1"/>
      <w:numFmt w:val="decimal"/>
      <w:lvlText w:val="(%1)"/>
      <w:lvlJc w:val="left"/>
      <w:pPr>
        <w:ind w:left="1495"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3485476"/>
    <w:multiLevelType w:val="hybridMultilevel"/>
    <w:tmpl w:val="FCE23214"/>
    <w:lvl w:ilvl="0" w:tplc="1C09000F">
      <w:start w:val="1"/>
      <w:numFmt w:val="decimal"/>
      <w:lvlText w:val="%1."/>
      <w:lvlJc w:val="left"/>
      <w:pPr>
        <w:ind w:left="2847" w:hanging="360"/>
      </w:pPr>
    </w:lvl>
    <w:lvl w:ilvl="1" w:tplc="1C090019" w:tentative="1">
      <w:start w:val="1"/>
      <w:numFmt w:val="lowerLetter"/>
      <w:lvlText w:val="%2."/>
      <w:lvlJc w:val="left"/>
      <w:pPr>
        <w:ind w:left="3567" w:hanging="360"/>
      </w:pPr>
    </w:lvl>
    <w:lvl w:ilvl="2" w:tplc="1C09001B" w:tentative="1">
      <w:start w:val="1"/>
      <w:numFmt w:val="lowerRoman"/>
      <w:lvlText w:val="%3."/>
      <w:lvlJc w:val="right"/>
      <w:pPr>
        <w:ind w:left="4287" w:hanging="180"/>
      </w:pPr>
    </w:lvl>
    <w:lvl w:ilvl="3" w:tplc="1C09000F" w:tentative="1">
      <w:start w:val="1"/>
      <w:numFmt w:val="decimal"/>
      <w:lvlText w:val="%4."/>
      <w:lvlJc w:val="left"/>
      <w:pPr>
        <w:ind w:left="5007" w:hanging="360"/>
      </w:pPr>
    </w:lvl>
    <w:lvl w:ilvl="4" w:tplc="1C090019" w:tentative="1">
      <w:start w:val="1"/>
      <w:numFmt w:val="lowerLetter"/>
      <w:lvlText w:val="%5."/>
      <w:lvlJc w:val="left"/>
      <w:pPr>
        <w:ind w:left="5727" w:hanging="360"/>
      </w:pPr>
    </w:lvl>
    <w:lvl w:ilvl="5" w:tplc="1C09001B" w:tentative="1">
      <w:start w:val="1"/>
      <w:numFmt w:val="lowerRoman"/>
      <w:lvlText w:val="%6."/>
      <w:lvlJc w:val="right"/>
      <w:pPr>
        <w:ind w:left="6447" w:hanging="180"/>
      </w:pPr>
    </w:lvl>
    <w:lvl w:ilvl="6" w:tplc="1C09000F" w:tentative="1">
      <w:start w:val="1"/>
      <w:numFmt w:val="decimal"/>
      <w:lvlText w:val="%7."/>
      <w:lvlJc w:val="left"/>
      <w:pPr>
        <w:ind w:left="7167" w:hanging="360"/>
      </w:pPr>
    </w:lvl>
    <w:lvl w:ilvl="7" w:tplc="1C090019" w:tentative="1">
      <w:start w:val="1"/>
      <w:numFmt w:val="lowerLetter"/>
      <w:lvlText w:val="%8."/>
      <w:lvlJc w:val="left"/>
      <w:pPr>
        <w:ind w:left="7887" w:hanging="360"/>
      </w:pPr>
    </w:lvl>
    <w:lvl w:ilvl="8" w:tplc="1C09001B" w:tentative="1">
      <w:start w:val="1"/>
      <w:numFmt w:val="lowerRoman"/>
      <w:lvlText w:val="%9."/>
      <w:lvlJc w:val="right"/>
      <w:pPr>
        <w:ind w:left="8607" w:hanging="180"/>
      </w:pPr>
    </w:lvl>
  </w:abstractNum>
  <w:abstractNum w:abstractNumId="5">
    <w:nsid w:val="1404103F"/>
    <w:multiLevelType w:val="hybridMultilevel"/>
    <w:tmpl w:val="384E78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47200D0"/>
    <w:multiLevelType w:val="hybridMultilevel"/>
    <w:tmpl w:val="865E2A44"/>
    <w:lvl w:ilvl="0" w:tplc="90EC3B5C">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7">
    <w:nsid w:val="14AB1353"/>
    <w:multiLevelType w:val="hybridMultilevel"/>
    <w:tmpl w:val="5902290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80E1530"/>
    <w:multiLevelType w:val="hybridMultilevel"/>
    <w:tmpl w:val="07CEB6E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nsid w:val="1823286D"/>
    <w:multiLevelType w:val="hybridMultilevel"/>
    <w:tmpl w:val="A112AA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7A94223"/>
    <w:multiLevelType w:val="hybridMultilevel"/>
    <w:tmpl w:val="738896DE"/>
    <w:lvl w:ilvl="0" w:tplc="117E8B90">
      <w:start w:val="1"/>
      <w:numFmt w:val="lowerLetter"/>
      <w:lvlText w:val="(%1)"/>
      <w:lvlJc w:val="left"/>
      <w:pPr>
        <w:ind w:left="1134" w:hanging="360"/>
      </w:pPr>
    </w:lvl>
    <w:lvl w:ilvl="1" w:tplc="1C090019">
      <w:start w:val="1"/>
      <w:numFmt w:val="lowerLetter"/>
      <w:lvlText w:val="%2."/>
      <w:lvlJc w:val="left"/>
      <w:pPr>
        <w:ind w:left="1854" w:hanging="360"/>
      </w:pPr>
    </w:lvl>
    <w:lvl w:ilvl="2" w:tplc="1C09001B">
      <w:start w:val="1"/>
      <w:numFmt w:val="lowerRoman"/>
      <w:lvlText w:val="%3."/>
      <w:lvlJc w:val="right"/>
      <w:pPr>
        <w:ind w:left="2574" w:hanging="180"/>
      </w:pPr>
    </w:lvl>
    <w:lvl w:ilvl="3" w:tplc="1C09000F">
      <w:start w:val="1"/>
      <w:numFmt w:val="decimal"/>
      <w:lvlText w:val="%4."/>
      <w:lvlJc w:val="left"/>
      <w:pPr>
        <w:ind w:left="3294" w:hanging="360"/>
      </w:pPr>
    </w:lvl>
    <w:lvl w:ilvl="4" w:tplc="1C090019">
      <w:start w:val="1"/>
      <w:numFmt w:val="lowerLetter"/>
      <w:lvlText w:val="%5."/>
      <w:lvlJc w:val="left"/>
      <w:pPr>
        <w:ind w:left="4014" w:hanging="360"/>
      </w:pPr>
    </w:lvl>
    <w:lvl w:ilvl="5" w:tplc="1C09001B">
      <w:start w:val="1"/>
      <w:numFmt w:val="lowerRoman"/>
      <w:lvlText w:val="%6."/>
      <w:lvlJc w:val="right"/>
      <w:pPr>
        <w:ind w:left="4734" w:hanging="180"/>
      </w:pPr>
    </w:lvl>
    <w:lvl w:ilvl="6" w:tplc="1C09000F">
      <w:start w:val="1"/>
      <w:numFmt w:val="decimal"/>
      <w:lvlText w:val="%7."/>
      <w:lvlJc w:val="left"/>
      <w:pPr>
        <w:ind w:left="5454" w:hanging="360"/>
      </w:pPr>
    </w:lvl>
    <w:lvl w:ilvl="7" w:tplc="1C090019">
      <w:start w:val="1"/>
      <w:numFmt w:val="lowerLetter"/>
      <w:lvlText w:val="%8."/>
      <w:lvlJc w:val="left"/>
      <w:pPr>
        <w:ind w:left="6174" w:hanging="360"/>
      </w:pPr>
    </w:lvl>
    <w:lvl w:ilvl="8" w:tplc="1C09001B">
      <w:start w:val="1"/>
      <w:numFmt w:val="lowerRoman"/>
      <w:lvlText w:val="%9."/>
      <w:lvlJc w:val="right"/>
      <w:pPr>
        <w:ind w:left="6894" w:hanging="180"/>
      </w:pPr>
    </w:lvl>
  </w:abstractNum>
  <w:abstractNum w:abstractNumId="11">
    <w:nsid w:val="282D7363"/>
    <w:multiLevelType w:val="hybridMultilevel"/>
    <w:tmpl w:val="DFA8C76E"/>
    <w:lvl w:ilvl="0" w:tplc="1C09000F">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12">
    <w:nsid w:val="2A680F80"/>
    <w:multiLevelType w:val="hybridMultilevel"/>
    <w:tmpl w:val="7C94D8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E454E54"/>
    <w:multiLevelType w:val="hybridMultilevel"/>
    <w:tmpl w:val="09B4B038"/>
    <w:lvl w:ilvl="0" w:tplc="1AE87C40">
      <w:start w:val="1"/>
      <w:numFmt w:val="lowerLetter"/>
      <w:lvlText w:val="(%1)"/>
      <w:lvlJc w:val="left"/>
      <w:pPr>
        <w:ind w:left="1504" w:hanging="360"/>
      </w:pPr>
      <w:rPr>
        <w:rFonts w:hint="default"/>
      </w:rPr>
    </w:lvl>
    <w:lvl w:ilvl="1" w:tplc="1C090019" w:tentative="1">
      <w:start w:val="1"/>
      <w:numFmt w:val="lowerLetter"/>
      <w:lvlText w:val="%2."/>
      <w:lvlJc w:val="left"/>
      <w:pPr>
        <w:ind w:left="2224" w:hanging="360"/>
      </w:pPr>
    </w:lvl>
    <w:lvl w:ilvl="2" w:tplc="1C09001B" w:tentative="1">
      <w:start w:val="1"/>
      <w:numFmt w:val="lowerRoman"/>
      <w:lvlText w:val="%3."/>
      <w:lvlJc w:val="right"/>
      <w:pPr>
        <w:ind w:left="2944" w:hanging="180"/>
      </w:pPr>
    </w:lvl>
    <w:lvl w:ilvl="3" w:tplc="1C09000F" w:tentative="1">
      <w:start w:val="1"/>
      <w:numFmt w:val="decimal"/>
      <w:lvlText w:val="%4."/>
      <w:lvlJc w:val="left"/>
      <w:pPr>
        <w:ind w:left="3664" w:hanging="360"/>
      </w:pPr>
    </w:lvl>
    <w:lvl w:ilvl="4" w:tplc="1C090019" w:tentative="1">
      <w:start w:val="1"/>
      <w:numFmt w:val="lowerLetter"/>
      <w:lvlText w:val="%5."/>
      <w:lvlJc w:val="left"/>
      <w:pPr>
        <w:ind w:left="4384" w:hanging="360"/>
      </w:pPr>
    </w:lvl>
    <w:lvl w:ilvl="5" w:tplc="1C09001B" w:tentative="1">
      <w:start w:val="1"/>
      <w:numFmt w:val="lowerRoman"/>
      <w:lvlText w:val="%6."/>
      <w:lvlJc w:val="right"/>
      <w:pPr>
        <w:ind w:left="5104" w:hanging="180"/>
      </w:pPr>
    </w:lvl>
    <w:lvl w:ilvl="6" w:tplc="1C09000F" w:tentative="1">
      <w:start w:val="1"/>
      <w:numFmt w:val="decimal"/>
      <w:lvlText w:val="%7."/>
      <w:lvlJc w:val="left"/>
      <w:pPr>
        <w:ind w:left="5824" w:hanging="360"/>
      </w:pPr>
    </w:lvl>
    <w:lvl w:ilvl="7" w:tplc="1C090019" w:tentative="1">
      <w:start w:val="1"/>
      <w:numFmt w:val="lowerLetter"/>
      <w:lvlText w:val="%8."/>
      <w:lvlJc w:val="left"/>
      <w:pPr>
        <w:ind w:left="6544" w:hanging="360"/>
      </w:pPr>
    </w:lvl>
    <w:lvl w:ilvl="8" w:tplc="1C09001B" w:tentative="1">
      <w:start w:val="1"/>
      <w:numFmt w:val="lowerRoman"/>
      <w:lvlText w:val="%9."/>
      <w:lvlJc w:val="right"/>
      <w:pPr>
        <w:ind w:left="7264" w:hanging="180"/>
      </w:pPr>
    </w:lvl>
  </w:abstractNum>
  <w:abstractNum w:abstractNumId="14">
    <w:nsid w:val="30DB6C06"/>
    <w:multiLevelType w:val="hybridMultilevel"/>
    <w:tmpl w:val="FFA2B2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22E4E15"/>
    <w:multiLevelType w:val="hybridMultilevel"/>
    <w:tmpl w:val="6D20C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C264AB9"/>
    <w:multiLevelType w:val="hybridMultilevel"/>
    <w:tmpl w:val="D0D05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76638C"/>
    <w:multiLevelType w:val="hybridMultilevel"/>
    <w:tmpl w:val="85AA5B36"/>
    <w:lvl w:ilvl="0" w:tplc="1C090019">
      <w:start w:val="1"/>
      <w:numFmt w:val="lowerLetter"/>
      <w:lvlText w:val="%1."/>
      <w:lvlJc w:val="left"/>
      <w:pPr>
        <w:ind w:left="1980" w:hanging="360"/>
      </w:p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8">
    <w:nsid w:val="463821CB"/>
    <w:multiLevelType w:val="hybridMultilevel"/>
    <w:tmpl w:val="EDBCF4B2"/>
    <w:lvl w:ilvl="0" w:tplc="FC864CF6">
      <w:start w:val="30"/>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49D4177B"/>
    <w:multiLevelType w:val="hybridMultilevel"/>
    <w:tmpl w:val="2EB0A100"/>
    <w:lvl w:ilvl="0" w:tplc="E416E11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B88702D"/>
    <w:multiLevelType w:val="hybridMultilevel"/>
    <w:tmpl w:val="D85CFC62"/>
    <w:lvl w:ilvl="0" w:tplc="29BC9288">
      <w:start w:val="1340"/>
      <w:numFmt w:val="decimal"/>
      <w:lvlText w:val="%1"/>
      <w:lvlJc w:val="left"/>
      <w:pPr>
        <w:ind w:left="1260" w:hanging="54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5112719C"/>
    <w:multiLevelType w:val="hybridMultilevel"/>
    <w:tmpl w:val="8EB2C7C0"/>
    <w:lvl w:ilvl="0" w:tplc="90E8BC70">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22">
    <w:nsid w:val="520D7F28"/>
    <w:multiLevelType w:val="hybridMultilevel"/>
    <w:tmpl w:val="F4FAD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52A26129"/>
    <w:multiLevelType w:val="hybridMultilevel"/>
    <w:tmpl w:val="34E483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54051CB1"/>
    <w:multiLevelType w:val="hybridMultilevel"/>
    <w:tmpl w:val="9C6099A0"/>
    <w:lvl w:ilvl="0" w:tplc="C2826B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206FB7"/>
    <w:multiLevelType w:val="hybridMultilevel"/>
    <w:tmpl w:val="C02C0CD8"/>
    <w:lvl w:ilvl="0" w:tplc="1C090017">
      <w:start w:val="1"/>
      <w:numFmt w:val="lowerLetter"/>
      <w:lvlText w:val="%1)"/>
      <w:lvlJc w:val="left"/>
      <w:pPr>
        <w:ind w:left="2520" w:hanging="360"/>
      </w:p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6">
    <w:nsid w:val="57DF4C63"/>
    <w:multiLevelType w:val="hybridMultilevel"/>
    <w:tmpl w:val="1A569586"/>
    <w:lvl w:ilvl="0" w:tplc="747A0B7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59654565"/>
    <w:multiLevelType w:val="hybridMultilevel"/>
    <w:tmpl w:val="523A0C48"/>
    <w:lvl w:ilvl="0" w:tplc="1C090017">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5BDF3EFD"/>
    <w:multiLevelType w:val="hybridMultilevel"/>
    <w:tmpl w:val="71E042A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nsid w:val="5F2B4DB8"/>
    <w:multiLevelType w:val="hybridMultilevel"/>
    <w:tmpl w:val="2F3215B6"/>
    <w:lvl w:ilvl="0" w:tplc="4D4023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FF62A1F"/>
    <w:multiLevelType w:val="hybridMultilevel"/>
    <w:tmpl w:val="E9146094"/>
    <w:lvl w:ilvl="0" w:tplc="587C12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616058DF"/>
    <w:multiLevelType w:val="hybridMultilevel"/>
    <w:tmpl w:val="688C5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61DE3B45"/>
    <w:multiLevelType w:val="hybridMultilevel"/>
    <w:tmpl w:val="A400056C"/>
    <w:lvl w:ilvl="0" w:tplc="223E2820">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33">
    <w:nsid w:val="654E3D50"/>
    <w:multiLevelType w:val="hybridMultilevel"/>
    <w:tmpl w:val="E1B0B878"/>
    <w:lvl w:ilvl="0" w:tplc="1C090019">
      <w:start w:val="1"/>
      <w:numFmt w:val="lowerLetter"/>
      <w:lvlText w:val="%1."/>
      <w:lvlJc w:val="left"/>
      <w:pPr>
        <w:ind w:left="3567" w:hanging="360"/>
      </w:pPr>
    </w:lvl>
    <w:lvl w:ilvl="1" w:tplc="1C090019" w:tentative="1">
      <w:start w:val="1"/>
      <w:numFmt w:val="lowerLetter"/>
      <w:lvlText w:val="%2."/>
      <w:lvlJc w:val="left"/>
      <w:pPr>
        <w:ind w:left="4287" w:hanging="360"/>
      </w:pPr>
    </w:lvl>
    <w:lvl w:ilvl="2" w:tplc="1C09001B" w:tentative="1">
      <w:start w:val="1"/>
      <w:numFmt w:val="lowerRoman"/>
      <w:lvlText w:val="%3."/>
      <w:lvlJc w:val="right"/>
      <w:pPr>
        <w:ind w:left="5007" w:hanging="180"/>
      </w:pPr>
    </w:lvl>
    <w:lvl w:ilvl="3" w:tplc="1C09000F" w:tentative="1">
      <w:start w:val="1"/>
      <w:numFmt w:val="decimal"/>
      <w:lvlText w:val="%4."/>
      <w:lvlJc w:val="left"/>
      <w:pPr>
        <w:ind w:left="5727" w:hanging="360"/>
      </w:pPr>
    </w:lvl>
    <w:lvl w:ilvl="4" w:tplc="1C090019" w:tentative="1">
      <w:start w:val="1"/>
      <w:numFmt w:val="lowerLetter"/>
      <w:lvlText w:val="%5."/>
      <w:lvlJc w:val="left"/>
      <w:pPr>
        <w:ind w:left="6447" w:hanging="360"/>
      </w:pPr>
    </w:lvl>
    <w:lvl w:ilvl="5" w:tplc="1C09001B" w:tentative="1">
      <w:start w:val="1"/>
      <w:numFmt w:val="lowerRoman"/>
      <w:lvlText w:val="%6."/>
      <w:lvlJc w:val="right"/>
      <w:pPr>
        <w:ind w:left="7167" w:hanging="180"/>
      </w:pPr>
    </w:lvl>
    <w:lvl w:ilvl="6" w:tplc="1C09000F" w:tentative="1">
      <w:start w:val="1"/>
      <w:numFmt w:val="decimal"/>
      <w:lvlText w:val="%7."/>
      <w:lvlJc w:val="left"/>
      <w:pPr>
        <w:ind w:left="7887" w:hanging="360"/>
      </w:pPr>
    </w:lvl>
    <w:lvl w:ilvl="7" w:tplc="1C090019" w:tentative="1">
      <w:start w:val="1"/>
      <w:numFmt w:val="lowerLetter"/>
      <w:lvlText w:val="%8."/>
      <w:lvlJc w:val="left"/>
      <w:pPr>
        <w:ind w:left="8607" w:hanging="360"/>
      </w:pPr>
    </w:lvl>
    <w:lvl w:ilvl="8" w:tplc="1C09001B" w:tentative="1">
      <w:start w:val="1"/>
      <w:numFmt w:val="lowerRoman"/>
      <w:lvlText w:val="%9."/>
      <w:lvlJc w:val="right"/>
      <w:pPr>
        <w:ind w:left="9327" w:hanging="180"/>
      </w:pPr>
    </w:lvl>
  </w:abstractNum>
  <w:abstractNum w:abstractNumId="34">
    <w:nsid w:val="662A38E6"/>
    <w:multiLevelType w:val="hybridMultilevel"/>
    <w:tmpl w:val="26C606A4"/>
    <w:lvl w:ilvl="0" w:tplc="090C917E">
      <w:start w:val="1"/>
      <w:numFmt w:val="decimal"/>
      <w:lvlText w:val="(%1)"/>
      <w:lvlJc w:val="left"/>
      <w:pPr>
        <w:ind w:left="2160" w:hanging="360"/>
      </w:pPr>
      <w:rPr>
        <w:rFonts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5">
    <w:nsid w:val="674C1B93"/>
    <w:multiLevelType w:val="hybridMultilevel"/>
    <w:tmpl w:val="430211B0"/>
    <w:lvl w:ilvl="0" w:tplc="8AAEA116">
      <w:start w:val="1"/>
      <w:numFmt w:val="lowerLetter"/>
      <w:lvlText w:val="(%1)"/>
      <w:lvlJc w:val="left"/>
      <w:pPr>
        <w:ind w:left="1496" w:hanging="360"/>
      </w:pPr>
      <w:rPr>
        <w:rFonts w:hint="default"/>
      </w:rPr>
    </w:lvl>
    <w:lvl w:ilvl="1" w:tplc="1C090019" w:tentative="1">
      <w:start w:val="1"/>
      <w:numFmt w:val="lowerLetter"/>
      <w:lvlText w:val="%2."/>
      <w:lvlJc w:val="left"/>
      <w:pPr>
        <w:ind w:left="2216" w:hanging="360"/>
      </w:pPr>
    </w:lvl>
    <w:lvl w:ilvl="2" w:tplc="1C09001B" w:tentative="1">
      <w:start w:val="1"/>
      <w:numFmt w:val="lowerRoman"/>
      <w:lvlText w:val="%3."/>
      <w:lvlJc w:val="right"/>
      <w:pPr>
        <w:ind w:left="2936" w:hanging="180"/>
      </w:pPr>
    </w:lvl>
    <w:lvl w:ilvl="3" w:tplc="1C09000F" w:tentative="1">
      <w:start w:val="1"/>
      <w:numFmt w:val="decimal"/>
      <w:lvlText w:val="%4."/>
      <w:lvlJc w:val="left"/>
      <w:pPr>
        <w:ind w:left="3656" w:hanging="360"/>
      </w:pPr>
    </w:lvl>
    <w:lvl w:ilvl="4" w:tplc="1C090019" w:tentative="1">
      <w:start w:val="1"/>
      <w:numFmt w:val="lowerLetter"/>
      <w:lvlText w:val="%5."/>
      <w:lvlJc w:val="left"/>
      <w:pPr>
        <w:ind w:left="4376" w:hanging="360"/>
      </w:pPr>
    </w:lvl>
    <w:lvl w:ilvl="5" w:tplc="1C09001B" w:tentative="1">
      <w:start w:val="1"/>
      <w:numFmt w:val="lowerRoman"/>
      <w:lvlText w:val="%6."/>
      <w:lvlJc w:val="right"/>
      <w:pPr>
        <w:ind w:left="5096" w:hanging="180"/>
      </w:pPr>
    </w:lvl>
    <w:lvl w:ilvl="6" w:tplc="1C09000F" w:tentative="1">
      <w:start w:val="1"/>
      <w:numFmt w:val="decimal"/>
      <w:lvlText w:val="%7."/>
      <w:lvlJc w:val="left"/>
      <w:pPr>
        <w:ind w:left="5816" w:hanging="360"/>
      </w:pPr>
    </w:lvl>
    <w:lvl w:ilvl="7" w:tplc="1C090019" w:tentative="1">
      <w:start w:val="1"/>
      <w:numFmt w:val="lowerLetter"/>
      <w:lvlText w:val="%8."/>
      <w:lvlJc w:val="left"/>
      <w:pPr>
        <w:ind w:left="6536" w:hanging="360"/>
      </w:pPr>
    </w:lvl>
    <w:lvl w:ilvl="8" w:tplc="1C09001B" w:tentative="1">
      <w:start w:val="1"/>
      <w:numFmt w:val="lowerRoman"/>
      <w:lvlText w:val="%9."/>
      <w:lvlJc w:val="right"/>
      <w:pPr>
        <w:ind w:left="7256" w:hanging="180"/>
      </w:pPr>
    </w:lvl>
  </w:abstractNum>
  <w:abstractNum w:abstractNumId="36">
    <w:nsid w:val="67917F34"/>
    <w:multiLevelType w:val="hybridMultilevel"/>
    <w:tmpl w:val="6632F332"/>
    <w:lvl w:ilvl="0" w:tplc="260CF9F8">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7">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8">
    <w:nsid w:val="6A5E5CB2"/>
    <w:multiLevelType w:val="hybridMultilevel"/>
    <w:tmpl w:val="6FB4C608"/>
    <w:lvl w:ilvl="0" w:tplc="1C090017">
      <w:start w:val="1"/>
      <w:numFmt w:val="lowerLetter"/>
      <w:lvlText w:val="%1)"/>
      <w:lvlJc w:val="left"/>
      <w:pPr>
        <w:ind w:left="720" w:hanging="360"/>
      </w:pPr>
    </w:lvl>
    <w:lvl w:ilvl="1" w:tplc="959ABF72">
      <w:start w:val="1"/>
      <w:numFmt w:val="decimal"/>
      <w:lvlText w:val="%2."/>
      <w:lvlJc w:val="left"/>
      <w:pPr>
        <w:ind w:left="1440" w:hanging="360"/>
      </w:pPr>
      <w:rPr>
        <w:rFonts w:asciiTheme="minorHAnsi" w:hAnsiTheme="minorHAnsi" w:hint="default"/>
        <w:sz w:val="28"/>
        <w:szCs w:val="28"/>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9">
    <w:nsid w:val="6B1560A1"/>
    <w:multiLevelType w:val="hybridMultilevel"/>
    <w:tmpl w:val="F488BEF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0">
    <w:nsid w:val="6E3952C6"/>
    <w:multiLevelType w:val="hybridMultilevel"/>
    <w:tmpl w:val="78DA9EE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41">
    <w:nsid w:val="70217CBE"/>
    <w:multiLevelType w:val="hybridMultilevel"/>
    <w:tmpl w:val="CBF05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704859E1"/>
    <w:multiLevelType w:val="hybridMultilevel"/>
    <w:tmpl w:val="A754BF14"/>
    <w:lvl w:ilvl="0" w:tplc="B33CA294">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7931DB8"/>
    <w:multiLevelType w:val="hybridMultilevel"/>
    <w:tmpl w:val="C27A53C0"/>
    <w:lvl w:ilvl="0" w:tplc="1C090001">
      <w:start w:val="1"/>
      <w:numFmt w:val="bullet"/>
      <w:lvlText w:val=""/>
      <w:lvlJc w:val="left"/>
      <w:pPr>
        <w:ind w:left="1167" w:hanging="360"/>
      </w:pPr>
      <w:rPr>
        <w:rFonts w:ascii="Symbol" w:hAnsi="Symbol" w:hint="default"/>
      </w:rPr>
    </w:lvl>
    <w:lvl w:ilvl="1" w:tplc="1C090003" w:tentative="1">
      <w:start w:val="1"/>
      <w:numFmt w:val="bullet"/>
      <w:lvlText w:val="o"/>
      <w:lvlJc w:val="left"/>
      <w:pPr>
        <w:ind w:left="1887" w:hanging="360"/>
      </w:pPr>
      <w:rPr>
        <w:rFonts w:ascii="Courier New" w:hAnsi="Courier New" w:cs="Courier New" w:hint="default"/>
      </w:rPr>
    </w:lvl>
    <w:lvl w:ilvl="2" w:tplc="1C090005" w:tentative="1">
      <w:start w:val="1"/>
      <w:numFmt w:val="bullet"/>
      <w:lvlText w:val=""/>
      <w:lvlJc w:val="left"/>
      <w:pPr>
        <w:ind w:left="2607" w:hanging="360"/>
      </w:pPr>
      <w:rPr>
        <w:rFonts w:ascii="Wingdings" w:hAnsi="Wingdings" w:hint="default"/>
      </w:rPr>
    </w:lvl>
    <w:lvl w:ilvl="3" w:tplc="1C090001" w:tentative="1">
      <w:start w:val="1"/>
      <w:numFmt w:val="bullet"/>
      <w:lvlText w:val=""/>
      <w:lvlJc w:val="left"/>
      <w:pPr>
        <w:ind w:left="3327" w:hanging="360"/>
      </w:pPr>
      <w:rPr>
        <w:rFonts w:ascii="Symbol" w:hAnsi="Symbol" w:hint="default"/>
      </w:rPr>
    </w:lvl>
    <w:lvl w:ilvl="4" w:tplc="1C090003" w:tentative="1">
      <w:start w:val="1"/>
      <w:numFmt w:val="bullet"/>
      <w:lvlText w:val="o"/>
      <w:lvlJc w:val="left"/>
      <w:pPr>
        <w:ind w:left="4047" w:hanging="360"/>
      </w:pPr>
      <w:rPr>
        <w:rFonts w:ascii="Courier New" w:hAnsi="Courier New" w:cs="Courier New" w:hint="default"/>
      </w:rPr>
    </w:lvl>
    <w:lvl w:ilvl="5" w:tplc="1C090005" w:tentative="1">
      <w:start w:val="1"/>
      <w:numFmt w:val="bullet"/>
      <w:lvlText w:val=""/>
      <w:lvlJc w:val="left"/>
      <w:pPr>
        <w:ind w:left="4767" w:hanging="360"/>
      </w:pPr>
      <w:rPr>
        <w:rFonts w:ascii="Wingdings" w:hAnsi="Wingdings" w:hint="default"/>
      </w:rPr>
    </w:lvl>
    <w:lvl w:ilvl="6" w:tplc="1C090001" w:tentative="1">
      <w:start w:val="1"/>
      <w:numFmt w:val="bullet"/>
      <w:lvlText w:val=""/>
      <w:lvlJc w:val="left"/>
      <w:pPr>
        <w:ind w:left="5487" w:hanging="360"/>
      </w:pPr>
      <w:rPr>
        <w:rFonts w:ascii="Symbol" w:hAnsi="Symbol" w:hint="default"/>
      </w:rPr>
    </w:lvl>
    <w:lvl w:ilvl="7" w:tplc="1C090003" w:tentative="1">
      <w:start w:val="1"/>
      <w:numFmt w:val="bullet"/>
      <w:lvlText w:val="o"/>
      <w:lvlJc w:val="left"/>
      <w:pPr>
        <w:ind w:left="6207" w:hanging="360"/>
      </w:pPr>
      <w:rPr>
        <w:rFonts w:ascii="Courier New" w:hAnsi="Courier New" w:cs="Courier New" w:hint="default"/>
      </w:rPr>
    </w:lvl>
    <w:lvl w:ilvl="8" w:tplc="1C090005" w:tentative="1">
      <w:start w:val="1"/>
      <w:numFmt w:val="bullet"/>
      <w:lvlText w:val=""/>
      <w:lvlJc w:val="left"/>
      <w:pPr>
        <w:ind w:left="6927" w:hanging="360"/>
      </w:pPr>
      <w:rPr>
        <w:rFonts w:ascii="Wingdings" w:hAnsi="Wingdings" w:hint="default"/>
      </w:rPr>
    </w:lvl>
  </w:abstractNum>
  <w:abstractNum w:abstractNumId="44">
    <w:nsid w:val="78896EF5"/>
    <w:multiLevelType w:val="hybridMultilevel"/>
    <w:tmpl w:val="EFFC4726"/>
    <w:lvl w:ilvl="0" w:tplc="1C09000F">
      <w:start w:val="1"/>
      <w:numFmt w:val="decimal"/>
      <w:lvlText w:val="%1."/>
      <w:lvlJc w:val="left"/>
      <w:pPr>
        <w:ind w:left="1637" w:hanging="360"/>
      </w:pPr>
    </w:lvl>
    <w:lvl w:ilvl="1" w:tplc="1C090019" w:tentative="1">
      <w:start w:val="1"/>
      <w:numFmt w:val="lowerLetter"/>
      <w:lvlText w:val="%2."/>
      <w:lvlJc w:val="left"/>
      <w:pPr>
        <w:ind w:left="2357" w:hanging="360"/>
      </w:pPr>
    </w:lvl>
    <w:lvl w:ilvl="2" w:tplc="1C09001B" w:tentative="1">
      <w:start w:val="1"/>
      <w:numFmt w:val="lowerRoman"/>
      <w:lvlText w:val="%3."/>
      <w:lvlJc w:val="right"/>
      <w:pPr>
        <w:ind w:left="3077" w:hanging="180"/>
      </w:pPr>
    </w:lvl>
    <w:lvl w:ilvl="3" w:tplc="1C09000F" w:tentative="1">
      <w:start w:val="1"/>
      <w:numFmt w:val="decimal"/>
      <w:lvlText w:val="%4."/>
      <w:lvlJc w:val="left"/>
      <w:pPr>
        <w:ind w:left="3797" w:hanging="360"/>
      </w:pPr>
    </w:lvl>
    <w:lvl w:ilvl="4" w:tplc="1C090019" w:tentative="1">
      <w:start w:val="1"/>
      <w:numFmt w:val="lowerLetter"/>
      <w:lvlText w:val="%5."/>
      <w:lvlJc w:val="left"/>
      <w:pPr>
        <w:ind w:left="4517" w:hanging="360"/>
      </w:pPr>
    </w:lvl>
    <w:lvl w:ilvl="5" w:tplc="1C09001B" w:tentative="1">
      <w:start w:val="1"/>
      <w:numFmt w:val="lowerRoman"/>
      <w:lvlText w:val="%6."/>
      <w:lvlJc w:val="right"/>
      <w:pPr>
        <w:ind w:left="5237" w:hanging="180"/>
      </w:pPr>
    </w:lvl>
    <w:lvl w:ilvl="6" w:tplc="1C09000F" w:tentative="1">
      <w:start w:val="1"/>
      <w:numFmt w:val="decimal"/>
      <w:lvlText w:val="%7."/>
      <w:lvlJc w:val="left"/>
      <w:pPr>
        <w:ind w:left="5957" w:hanging="360"/>
      </w:pPr>
    </w:lvl>
    <w:lvl w:ilvl="7" w:tplc="1C090019" w:tentative="1">
      <w:start w:val="1"/>
      <w:numFmt w:val="lowerLetter"/>
      <w:lvlText w:val="%8."/>
      <w:lvlJc w:val="left"/>
      <w:pPr>
        <w:ind w:left="6677" w:hanging="360"/>
      </w:pPr>
    </w:lvl>
    <w:lvl w:ilvl="8" w:tplc="1C09001B" w:tentative="1">
      <w:start w:val="1"/>
      <w:numFmt w:val="lowerRoman"/>
      <w:lvlText w:val="%9."/>
      <w:lvlJc w:val="right"/>
      <w:pPr>
        <w:ind w:left="7397" w:hanging="180"/>
      </w:pPr>
    </w:lvl>
  </w:abstractNum>
  <w:abstractNum w:abstractNumId="45">
    <w:nsid w:val="7A086ABE"/>
    <w:multiLevelType w:val="hybridMultilevel"/>
    <w:tmpl w:val="3BFA608A"/>
    <w:lvl w:ilvl="0" w:tplc="2766BAAA">
      <w:start w:val="1"/>
      <w:numFmt w:val="decimal"/>
      <w:lvlText w:val="(%1)"/>
      <w:lvlJc w:val="left"/>
      <w:pPr>
        <w:ind w:left="1211" w:hanging="360"/>
      </w:pPr>
      <w:rPr>
        <w:rFonts w:ascii="Arial" w:eastAsiaTheme="minorHAnsi" w:hAnsi="Arial" w:cs="Arial"/>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6">
    <w:nsid w:val="7AA3046F"/>
    <w:multiLevelType w:val="hybridMultilevel"/>
    <w:tmpl w:val="3FD656DA"/>
    <w:lvl w:ilvl="0" w:tplc="A82C190C">
      <w:start w:val="2"/>
      <w:numFmt w:val="lowerLetter"/>
      <w:lvlText w:val="(%1)"/>
      <w:lvlJc w:val="left"/>
      <w:pPr>
        <w:ind w:left="1496" w:hanging="360"/>
      </w:pPr>
      <w:rPr>
        <w:rFonts w:hint="default"/>
      </w:rPr>
    </w:lvl>
    <w:lvl w:ilvl="1" w:tplc="1C090019" w:tentative="1">
      <w:start w:val="1"/>
      <w:numFmt w:val="lowerLetter"/>
      <w:lvlText w:val="%2."/>
      <w:lvlJc w:val="left"/>
      <w:pPr>
        <w:ind w:left="2216" w:hanging="360"/>
      </w:pPr>
    </w:lvl>
    <w:lvl w:ilvl="2" w:tplc="1C09001B" w:tentative="1">
      <w:start w:val="1"/>
      <w:numFmt w:val="lowerRoman"/>
      <w:lvlText w:val="%3."/>
      <w:lvlJc w:val="right"/>
      <w:pPr>
        <w:ind w:left="2936" w:hanging="180"/>
      </w:pPr>
    </w:lvl>
    <w:lvl w:ilvl="3" w:tplc="1C09000F" w:tentative="1">
      <w:start w:val="1"/>
      <w:numFmt w:val="decimal"/>
      <w:lvlText w:val="%4."/>
      <w:lvlJc w:val="left"/>
      <w:pPr>
        <w:ind w:left="3656" w:hanging="360"/>
      </w:pPr>
    </w:lvl>
    <w:lvl w:ilvl="4" w:tplc="1C090019" w:tentative="1">
      <w:start w:val="1"/>
      <w:numFmt w:val="lowerLetter"/>
      <w:lvlText w:val="%5."/>
      <w:lvlJc w:val="left"/>
      <w:pPr>
        <w:ind w:left="4376" w:hanging="360"/>
      </w:pPr>
    </w:lvl>
    <w:lvl w:ilvl="5" w:tplc="1C09001B" w:tentative="1">
      <w:start w:val="1"/>
      <w:numFmt w:val="lowerRoman"/>
      <w:lvlText w:val="%6."/>
      <w:lvlJc w:val="right"/>
      <w:pPr>
        <w:ind w:left="5096" w:hanging="180"/>
      </w:pPr>
    </w:lvl>
    <w:lvl w:ilvl="6" w:tplc="1C09000F" w:tentative="1">
      <w:start w:val="1"/>
      <w:numFmt w:val="decimal"/>
      <w:lvlText w:val="%7."/>
      <w:lvlJc w:val="left"/>
      <w:pPr>
        <w:ind w:left="5816" w:hanging="360"/>
      </w:pPr>
    </w:lvl>
    <w:lvl w:ilvl="7" w:tplc="1C090019" w:tentative="1">
      <w:start w:val="1"/>
      <w:numFmt w:val="lowerLetter"/>
      <w:lvlText w:val="%8."/>
      <w:lvlJc w:val="left"/>
      <w:pPr>
        <w:ind w:left="6536" w:hanging="360"/>
      </w:pPr>
    </w:lvl>
    <w:lvl w:ilvl="8" w:tplc="1C09001B" w:tentative="1">
      <w:start w:val="1"/>
      <w:numFmt w:val="lowerRoman"/>
      <w:lvlText w:val="%9."/>
      <w:lvlJc w:val="right"/>
      <w:pPr>
        <w:ind w:left="7256" w:hanging="180"/>
      </w:pPr>
    </w:lvl>
  </w:abstractNum>
  <w:abstractNum w:abstractNumId="47">
    <w:nsid w:val="7CBB6B01"/>
    <w:multiLevelType w:val="hybridMultilevel"/>
    <w:tmpl w:val="8BA0ECD0"/>
    <w:lvl w:ilvl="0" w:tplc="1C090017">
      <w:start w:val="1"/>
      <w:numFmt w:val="lowerLetter"/>
      <w:lvlText w:val="%1)"/>
      <w:lvlJc w:val="left"/>
      <w:pPr>
        <w:ind w:left="1211" w:hanging="360"/>
      </w:p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37"/>
  </w:num>
  <w:num w:numId="2">
    <w:abstractNumId w:val="37"/>
  </w:num>
  <w:num w:numId="3">
    <w:abstractNumId w:val="37"/>
  </w:num>
  <w:num w:numId="4">
    <w:abstractNumId w:val="45"/>
  </w:num>
  <w:num w:numId="5">
    <w:abstractNumId w:val="24"/>
  </w:num>
  <w:num w:numId="6">
    <w:abstractNumId w:val="4"/>
  </w:num>
  <w:num w:numId="7">
    <w:abstractNumId w:val="33"/>
  </w:num>
  <w:num w:numId="8">
    <w:abstractNumId w:val="17"/>
  </w:num>
  <w:num w:numId="9">
    <w:abstractNumId w:val="39"/>
  </w:num>
  <w:num w:numId="10">
    <w:abstractNumId w:val="21"/>
  </w:num>
  <w:num w:numId="11">
    <w:abstractNumId w:val="40"/>
  </w:num>
  <w:num w:numId="12">
    <w:abstractNumId w:val="11"/>
  </w:num>
  <w:num w:numId="13">
    <w:abstractNumId w:val="22"/>
  </w:num>
  <w:num w:numId="14">
    <w:abstractNumId w:val="43"/>
  </w:num>
  <w:num w:numId="15">
    <w:abstractNumId w:val="2"/>
  </w:num>
  <w:num w:numId="16">
    <w:abstractNumId w:val="8"/>
  </w:num>
  <w:num w:numId="17">
    <w:abstractNumId w:val="38"/>
  </w:num>
  <w:num w:numId="18">
    <w:abstractNumId w:val="41"/>
  </w:num>
  <w:num w:numId="19">
    <w:abstractNumId w:val="23"/>
  </w:num>
  <w:num w:numId="20">
    <w:abstractNumId w:val="5"/>
  </w:num>
  <w:num w:numId="21">
    <w:abstractNumId w:val="31"/>
  </w:num>
  <w:num w:numId="22">
    <w:abstractNumId w:val="3"/>
  </w:num>
  <w:num w:numId="23">
    <w:abstractNumId w:val="42"/>
  </w:num>
  <w:num w:numId="24">
    <w:abstractNumId w:val="13"/>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30"/>
  </w:num>
  <w:num w:numId="28">
    <w:abstractNumId w:val="15"/>
  </w:num>
  <w:num w:numId="29">
    <w:abstractNumId w:val="14"/>
  </w:num>
  <w:num w:numId="30">
    <w:abstractNumId w:val="36"/>
  </w:num>
  <w:num w:numId="31">
    <w:abstractNumId w:val="32"/>
  </w:num>
  <w:num w:numId="32">
    <w:abstractNumId w:val="9"/>
  </w:num>
  <w:num w:numId="33">
    <w:abstractNumId w:val="29"/>
  </w:num>
  <w:num w:numId="34">
    <w:abstractNumId w:val="34"/>
  </w:num>
  <w:num w:numId="35">
    <w:abstractNumId w:val="44"/>
  </w:num>
  <w:num w:numId="36">
    <w:abstractNumId w:val="12"/>
  </w:num>
  <w:num w:numId="37">
    <w:abstractNumId w:val="25"/>
  </w:num>
  <w:num w:numId="38">
    <w:abstractNumId w:val="6"/>
  </w:num>
  <w:num w:numId="39">
    <w:abstractNumId w:val="7"/>
  </w:num>
  <w:num w:numId="40">
    <w:abstractNumId w:val="47"/>
  </w:num>
  <w:num w:numId="41">
    <w:abstractNumId w:val="1"/>
  </w:num>
  <w:num w:numId="42">
    <w:abstractNumId w:val="28"/>
  </w:num>
  <w:num w:numId="43">
    <w:abstractNumId w:val="16"/>
  </w:num>
  <w:num w:numId="44">
    <w:abstractNumId w:val="19"/>
  </w:num>
  <w:num w:numId="45">
    <w:abstractNumId w:val="26"/>
  </w:num>
  <w:num w:numId="46">
    <w:abstractNumId w:val="35"/>
  </w:num>
  <w:num w:numId="47">
    <w:abstractNumId w:val="20"/>
  </w:num>
  <w:num w:numId="48">
    <w:abstractNumId w:val="18"/>
  </w:num>
  <w:num w:numId="49">
    <w:abstractNumId w:val="0"/>
  </w:num>
  <w:num w:numId="50">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7"/>
  </w:hdrShapeDefaults>
  <w:footnotePr>
    <w:footnote w:id="-1"/>
    <w:footnote w:id="0"/>
  </w:footnotePr>
  <w:endnotePr>
    <w:endnote w:id="-1"/>
    <w:endnote w:id="0"/>
  </w:endnotePr>
  <w:compat/>
  <w:rsids>
    <w:rsidRoot w:val="004D2F24"/>
    <w:rsid w:val="0000341D"/>
    <w:rsid w:val="00006F15"/>
    <w:rsid w:val="000108DB"/>
    <w:rsid w:val="00012BEB"/>
    <w:rsid w:val="00014E80"/>
    <w:rsid w:val="000173E2"/>
    <w:rsid w:val="000205FB"/>
    <w:rsid w:val="00020C71"/>
    <w:rsid w:val="00020EBB"/>
    <w:rsid w:val="00021C96"/>
    <w:rsid w:val="00021CD9"/>
    <w:rsid w:val="00022D2D"/>
    <w:rsid w:val="00041696"/>
    <w:rsid w:val="00045D9F"/>
    <w:rsid w:val="00045EB3"/>
    <w:rsid w:val="00046B8F"/>
    <w:rsid w:val="000528E1"/>
    <w:rsid w:val="00053264"/>
    <w:rsid w:val="00054265"/>
    <w:rsid w:val="000574C9"/>
    <w:rsid w:val="00063548"/>
    <w:rsid w:val="000656CA"/>
    <w:rsid w:val="00070C85"/>
    <w:rsid w:val="00074F49"/>
    <w:rsid w:val="00076BCC"/>
    <w:rsid w:val="00095FFF"/>
    <w:rsid w:val="0009751E"/>
    <w:rsid w:val="000A08C0"/>
    <w:rsid w:val="000A0AF6"/>
    <w:rsid w:val="000B1923"/>
    <w:rsid w:val="000B19CD"/>
    <w:rsid w:val="000B4241"/>
    <w:rsid w:val="000B4F40"/>
    <w:rsid w:val="000C70FB"/>
    <w:rsid w:val="000D0028"/>
    <w:rsid w:val="000D3F7C"/>
    <w:rsid w:val="000D41E1"/>
    <w:rsid w:val="000D5A5D"/>
    <w:rsid w:val="000D600B"/>
    <w:rsid w:val="000E0C57"/>
    <w:rsid w:val="000F0B2D"/>
    <w:rsid w:val="00106D04"/>
    <w:rsid w:val="00107822"/>
    <w:rsid w:val="00110781"/>
    <w:rsid w:val="00111AB1"/>
    <w:rsid w:val="00116CCB"/>
    <w:rsid w:val="00123E02"/>
    <w:rsid w:val="00131356"/>
    <w:rsid w:val="001340CE"/>
    <w:rsid w:val="001372AA"/>
    <w:rsid w:val="00140E93"/>
    <w:rsid w:val="00142CD8"/>
    <w:rsid w:val="001449BF"/>
    <w:rsid w:val="00150C95"/>
    <w:rsid w:val="00152C01"/>
    <w:rsid w:val="00162A0F"/>
    <w:rsid w:val="00166FD7"/>
    <w:rsid w:val="001729E9"/>
    <w:rsid w:val="00174560"/>
    <w:rsid w:val="00177367"/>
    <w:rsid w:val="0018124B"/>
    <w:rsid w:val="001833AC"/>
    <w:rsid w:val="001A22C6"/>
    <w:rsid w:val="001C2A53"/>
    <w:rsid w:val="001C2B34"/>
    <w:rsid w:val="001C3FDF"/>
    <w:rsid w:val="001C4269"/>
    <w:rsid w:val="001C602F"/>
    <w:rsid w:val="001C6CA1"/>
    <w:rsid w:val="001E486F"/>
    <w:rsid w:val="001F0D11"/>
    <w:rsid w:val="001F1F16"/>
    <w:rsid w:val="00203E0F"/>
    <w:rsid w:val="00206C11"/>
    <w:rsid w:val="00211BC4"/>
    <w:rsid w:val="002229B7"/>
    <w:rsid w:val="002247D6"/>
    <w:rsid w:val="002254D3"/>
    <w:rsid w:val="002265CB"/>
    <w:rsid w:val="0023195F"/>
    <w:rsid w:val="00232D48"/>
    <w:rsid w:val="00243357"/>
    <w:rsid w:val="00257755"/>
    <w:rsid w:val="002676D6"/>
    <w:rsid w:val="00275F2F"/>
    <w:rsid w:val="002837A2"/>
    <w:rsid w:val="00291BC2"/>
    <w:rsid w:val="00294275"/>
    <w:rsid w:val="002A5D13"/>
    <w:rsid w:val="002B2F32"/>
    <w:rsid w:val="002C175C"/>
    <w:rsid w:val="002C1B1E"/>
    <w:rsid w:val="002C603A"/>
    <w:rsid w:val="002C7394"/>
    <w:rsid w:val="002E6B86"/>
    <w:rsid w:val="002F6E70"/>
    <w:rsid w:val="003074FB"/>
    <w:rsid w:val="00307BEC"/>
    <w:rsid w:val="00321FAA"/>
    <w:rsid w:val="003241F6"/>
    <w:rsid w:val="00325E8F"/>
    <w:rsid w:val="00327965"/>
    <w:rsid w:val="00327BFC"/>
    <w:rsid w:val="00330E0B"/>
    <w:rsid w:val="00333ED8"/>
    <w:rsid w:val="00343207"/>
    <w:rsid w:val="00351A07"/>
    <w:rsid w:val="00351D61"/>
    <w:rsid w:val="00352AC2"/>
    <w:rsid w:val="0035503F"/>
    <w:rsid w:val="003637DC"/>
    <w:rsid w:val="00367435"/>
    <w:rsid w:val="003718A9"/>
    <w:rsid w:val="003731CC"/>
    <w:rsid w:val="00382C94"/>
    <w:rsid w:val="003930E2"/>
    <w:rsid w:val="003A0AD7"/>
    <w:rsid w:val="003A53A4"/>
    <w:rsid w:val="003D262F"/>
    <w:rsid w:val="003D3867"/>
    <w:rsid w:val="003E5694"/>
    <w:rsid w:val="003F3ABB"/>
    <w:rsid w:val="003F4E9D"/>
    <w:rsid w:val="003F628A"/>
    <w:rsid w:val="004079CA"/>
    <w:rsid w:val="00413C62"/>
    <w:rsid w:val="00432C4E"/>
    <w:rsid w:val="004342FE"/>
    <w:rsid w:val="00435691"/>
    <w:rsid w:val="0044149F"/>
    <w:rsid w:val="004422F9"/>
    <w:rsid w:val="00446AA2"/>
    <w:rsid w:val="004532AE"/>
    <w:rsid w:val="004533BE"/>
    <w:rsid w:val="00453445"/>
    <w:rsid w:val="004659F1"/>
    <w:rsid w:val="004739D7"/>
    <w:rsid w:val="004746B4"/>
    <w:rsid w:val="004868AF"/>
    <w:rsid w:val="00493FB3"/>
    <w:rsid w:val="0049710C"/>
    <w:rsid w:val="004B74FC"/>
    <w:rsid w:val="004B7D74"/>
    <w:rsid w:val="004C2610"/>
    <w:rsid w:val="004C3C1E"/>
    <w:rsid w:val="004C5597"/>
    <w:rsid w:val="004C6EB7"/>
    <w:rsid w:val="004D2249"/>
    <w:rsid w:val="004D2F24"/>
    <w:rsid w:val="004D48E8"/>
    <w:rsid w:val="004E06B6"/>
    <w:rsid w:val="004F61F7"/>
    <w:rsid w:val="00513712"/>
    <w:rsid w:val="0052239F"/>
    <w:rsid w:val="00531D8A"/>
    <w:rsid w:val="0053382B"/>
    <w:rsid w:val="005449EC"/>
    <w:rsid w:val="00546EC6"/>
    <w:rsid w:val="00560E8F"/>
    <w:rsid w:val="00563D73"/>
    <w:rsid w:val="0057746F"/>
    <w:rsid w:val="00591850"/>
    <w:rsid w:val="005940D1"/>
    <w:rsid w:val="00595121"/>
    <w:rsid w:val="005B1E2B"/>
    <w:rsid w:val="005C570C"/>
    <w:rsid w:val="005C699E"/>
    <w:rsid w:val="005D1762"/>
    <w:rsid w:val="005D5B0B"/>
    <w:rsid w:val="005E2D86"/>
    <w:rsid w:val="005E535A"/>
    <w:rsid w:val="005E6AF1"/>
    <w:rsid w:val="005F0540"/>
    <w:rsid w:val="005F206A"/>
    <w:rsid w:val="005F35F3"/>
    <w:rsid w:val="005F4C62"/>
    <w:rsid w:val="0060047A"/>
    <w:rsid w:val="00605E8F"/>
    <w:rsid w:val="00606E21"/>
    <w:rsid w:val="00616097"/>
    <w:rsid w:val="00623007"/>
    <w:rsid w:val="00623053"/>
    <w:rsid w:val="00624A4D"/>
    <w:rsid w:val="00625573"/>
    <w:rsid w:val="006343C2"/>
    <w:rsid w:val="00642633"/>
    <w:rsid w:val="006462D7"/>
    <w:rsid w:val="00646A0E"/>
    <w:rsid w:val="00657D71"/>
    <w:rsid w:val="00670BA5"/>
    <w:rsid w:val="00673A45"/>
    <w:rsid w:val="00675570"/>
    <w:rsid w:val="00684BB6"/>
    <w:rsid w:val="00685646"/>
    <w:rsid w:val="006A027A"/>
    <w:rsid w:val="006A05C9"/>
    <w:rsid w:val="006B5366"/>
    <w:rsid w:val="006B79CB"/>
    <w:rsid w:val="006C3E5B"/>
    <w:rsid w:val="006C5CC5"/>
    <w:rsid w:val="006D0841"/>
    <w:rsid w:val="006D1A51"/>
    <w:rsid w:val="006D4597"/>
    <w:rsid w:val="006D4C8A"/>
    <w:rsid w:val="006E54EA"/>
    <w:rsid w:val="006F2930"/>
    <w:rsid w:val="006F36F8"/>
    <w:rsid w:val="00705DD0"/>
    <w:rsid w:val="00713D62"/>
    <w:rsid w:val="007144AF"/>
    <w:rsid w:val="0073270F"/>
    <w:rsid w:val="00737327"/>
    <w:rsid w:val="00741804"/>
    <w:rsid w:val="007422B3"/>
    <w:rsid w:val="00760875"/>
    <w:rsid w:val="00781562"/>
    <w:rsid w:val="0078317C"/>
    <w:rsid w:val="00787766"/>
    <w:rsid w:val="00794233"/>
    <w:rsid w:val="007950DA"/>
    <w:rsid w:val="007A03D5"/>
    <w:rsid w:val="007B338D"/>
    <w:rsid w:val="007C0E4E"/>
    <w:rsid w:val="007D0B06"/>
    <w:rsid w:val="007E0072"/>
    <w:rsid w:val="007E3B7C"/>
    <w:rsid w:val="007E4E3E"/>
    <w:rsid w:val="007E63B3"/>
    <w:rsid w:val="007F2807"/>
    <w:rsid w:val="008039CD"/>
    <w:rsid w:val="00803A16"/>
    <w:rsid w:val="008232E5"/>
    <w:rsid w:val="00836EA6"/>
    <w:rsid w:val="0085572D"/>
    <w:rsid w:val="008717E7"/>
    <w:rsid w:val="00873D00"/>
    <w:rsid w:val="00873D6D"/>
    <w:rsid w:val="0087440F"/>
    <w:rsid w:val="0088064A"/>
    <w:rsid w:val="0089342B"/>
    <w:rsid w:val="008A4354"/>
    <w:rsid w:val="008B3660"/>
    <w:rsid w:val="008C472C"/>
    <w:rsid w:val="008D1494"/>
    <w:rsid w:val="008F0C08"/>
    <w:rsid w:val="008F177A"/>
    <w:rsid w:val="008F3C78"/>
    <w:rsid w:val="009148F7"/>
    <w:rsid w:val="00916D71"/>
    <w:rsid w:val="00926BCD"/>
    <w:rsid w:val="009335B8"/>
    <w:rsid w:val="00940E46"/>
    <w:rsid w:val="00957952"/>
    <w:rsid w:val="00970F77"/>
    <w:rsid w:val="00976436"/>
    <w:rsid w:val="00980BB4"/>
    <w:rsid w:val="00997315"/>
    <w:rsid w:val="009A121F"/>
    <w:rsid w:val="009A34AE"/>
    <w:rsid w:val="009B07DF"/>
    <w:rsid w:val="009B418A"/>
    <w:rsid w:val="009B7DB2"/>
    <w:rsid w:val="009C096E"/>
    <w:rsid w:val="009F4EFA"/>
    <w:rsid w:val="009F4F8E"/>
    <w:rsid w:val="00A1165A"/>
    <w:rsid w:val="00A11A85"/>
    <w:rsid w:val="00A213AD"/>
    <w:rsid w:val="00A23D03"/>
    <w:rsid w:val="00A4432D"/>
    <w:rsid w:val="00A46014"/>
    <w:rsid w:val="00A50E27"/>
    <w:rsid w:val="00A5375C"/>
    <w:rsid w:val="00A60AEA"/>
    <w:rsid w:val="00A61015"/>
    <w:rsid w:val="00A65DCC"/>
    <w:rsid w:val="00A70E0E"/>
    <w:rsid w:val="00A7275E"/>
    <w:rsid w:val="00A83487"/>
    <w:rsid w:val="00A852C4"/>
    <w:rsid w:val="00A9155C"/>
    <w:rsid w:val="00A91F96"/>
    <w:rsid w:val="00AA0441"/>
    <w:rsid w:val="00AA0455"/>
    <w:rsid w:val="00AB67C6"/>
    <w:rsid w:val="00AD02CF"/>
    <w:rsid w:val="00AD0F40"/>
    <w:rsid w:val="00AD36D1"/>
    <w:rsid w:val="00AE3D8F"/>
    <w:rsid w:val="00AF1A17"/>
    <w:rsid w:val="00AF1FD9"/>
    <w:rsid w:val="00B01072"/>
    <w:rsid w:val="00B016B6"/>
    <w:rsid w:val="00B10DDB"/>
    <w:rsid w:val="00B10EA2"/>
    <w:rsid w:val="00B32F50"/>
    <w:rsid w:val="00B33183"/>
    <w:rsid w:val="00B44E3D"/>
    <w:rsid w:val="00B645E7"/>
    <w:rsid w:val="00B72C9B"/>
    <w:rsid w:val="00B75DFF"/>
    <w:rsid w:val="00B76EA0"/>
    <w:rsid w:val="00B966D4"/>
    <w:rsid w:val="00BA0CBE"/>
    <w:rsid w:val="00BA3676"/>
    <w:rsid w:val="00BA6B39"/>
    <w:rsid w:val="00BB765D"/>
    <w:rsid w:val="00BC3F53"/>
    <w:rsid w:val="00BC5C94"/>
    <w:rsid w:val="00BC6AE1"/>
    <w:rsid w:val="00BD1E79"/>
    <w:rsid w:val="00BD2228"/>
    <w:rsid w:val="00BD53C1"/>
    <w:rsid w:val="00BE3389"/>
    <w:rsid w:val="00BF437A"/>
    <w:rsid w:val="00C05CEB"/>
    <w:rsid w:val="00C120D5"/>
    <w:rsid w:val="00C143AE"/>
    <w:rsid w:val="00C143C0"/>
    <w:rsid w:val="00C16434"/>
    <w:rsid w:val="00C16CA4"/>
    <w:rsid w:val="00C2072D"/>
    <w:rsid w:val="00C33545"/>
    <w:rsid w:val="00C438C9"/>
    <w:rsid w:val="00C45CDF"/>
    <w:rsid w:val="00C53277"/>
    <w:rsid w:val="00C55CF0"/>
    <w:rsid w:val="00C72707"/>
    <w:rsid w:val="00C734C8"/>
    <w:rsid w:val="00C94B70"/>
    <w:rsid w:val="00CA550E"/>
    <w:rsid w:val="00CC07E1"/>
    <w:rsid w:val="00CC255F"/>
    <w:rsid w:val="00CC2ECC"/>
    <w:rsid w:val="00CC69B7"/>
    <w:rsid w:val="00CE70D6"/>
    <w:rsid w:val="00D133E8"/>
    <w:rsid w:val="00D2038B"/>
    <w:rsid w:val="00D20CFA"/>
    <w:rsid w:val="00D26A6A"/>
    <w:rsid w:val="00D377B6"/>
    <w:rsid w:val="00D41166"/>
    <w:rsid w:val="00D42FF6"/>
    <w:rsid w:val="00D43797"/>
    <w:rsid w:val="00D51778"/>
    <w:rsid w:val="00D51D6B"/>
    <w:rsid w:val="00D712DD"/>
    <w:rsid w:val="00D74A2D"/>
    <w:rsid w:val="00D87C2E"/>
    <w:rsid w:val="00D9548C"/>
    <w:rsid w:val="00DA1BD0"/>
    <w:rsid w:val="00DA5567"/>
    <w:rsid w:val="00DB05C5"/>
    <w:rsid w:val="00DB1143"/>
    <w:rsid w:val="00DB2A96"/>
    <w:rsid w:val="00DB3BF4"/>
    <w:rsid w:val="00DC0282"/>
    <w:rsid w:val="00DC10B2"/>
    <w:rsid w:val="00DC4E5A"/>
    <w:rsid w:val="00DC5378"/>
    <w:rsid w:val="00DC5695"/>
    <w:rsid w:val="00DC7EE3"/>
    <w:rsid w:val="00DD25EB"/>
    <w:rsid w:val="00DD2E6A"/>
    <w:rsid w:val="00DD5FC2"/>
    <w:rsid w:val="00DE05AF"/>
    <w:rsid w:val="00DE24CD"/>
    <w:rsid w:val="00DF0F83"/>
    <w:rsid w:val="00DF1799"/>
    <w:rsid w:val="00DF49DC"/>
    <w:rsid w:val="00DF6074"/>
    <w:rsid w:val="00DF6717"/>
    <w:rsid w:val="00E0095B"/>
    <w:rsid w:val="00E00E52"/>
    <w:rsid w:val="00E0385B"/>
    <w:rsid w:val="00E123EB"/>
    <w:rsid w:val="00E13322"/>
    <w:rsid w:val="00E16F8D"/>
    <w:rsid w:val="00E20671"/>
    <w:rsid w:val="00E23474"/>
    <w:rsid w:val="00E35202"/>
    <w:rsid w:val="00E36049"/>
    <w:rsid w:val="00E3748A"/>
    <w:rsid w:val="00E413BA"/>
    <w:rsid w:val="00E44ADB"/>
    <w:rsid w:val="00E526CF"/>
    <w:rsid w:val="00E60FD3"/>
    <w:rsid w:val="00E66692"/>
    <w:rsid w:val="00E74EEE"/>
    <w:rsid w:val="00E779E4"/>
    <w:rsid w:val="00E808B7"/>
    <w:rsid w:val="00E85BBD"/>
    <w:rsid w:val="00E8666B"/>
    <w:rsid w:val="00EA26C6"/>
    <w:rsid w:val="00EB2C0B"/>
    <w:rsid w:val="00EB520B"/>
    <w:rsid w:val="00EB5B2E"/>
    <w:rsid w:val="00EC3398"/>
    <w:rsid w:val="00EC4852"/>
    <w:rsid w:val="00EC598A"/>
    <w:rsid w:val="00ED18ED"/>
    <w:rsid w:val="00ED2AC2"/>
    <w:rsid w:val="00ED3642"/>
    <w:rsid w:val="00ED4290"/>
    <w:rsid w:val="00ED6B5C"/>
    <w:rsid w:val="00ED6CCB"/>
    <w:rsid w:val="00EE2AEC"/>
    <w:rsid w:val="00EE465F"/>
    <w:rsid w:val="00EF2079"/>
    <w:rsid w:val="00EF3E7D"/>
    <w:rsid w:val="00EF608A"/>
    <w:rsid w:val="00EF7DE9"/>
    <w:rsid w:val="00F07CC1"/>
    <w:rsid w:val="00F26CF4"/>
    <w:rsid w:val="00F26E1D"/>
    <w:rsid w:val="00F318FF"/>
    <w:rsid w:val="00F33787"/>
    <w:rsid w:val="00F3566A"/>
    <w:rsid w:val="00F43075"/>
    <w:rsid w:val="00F50930"/>
    <w:rsid w:val="00F54C57"/>
    <w:rsid w:val="00F5621E"/>
    <w:rsid w:val="00F57765"/>
    <w:rsid w:val="00F63F16"/>
    <w:rsid w:val="00F73C7B"/>
    <w:rsid w:val="00F76576"/>
    <w:rsid w:val="00F8042B"/>
    <w:rsid w:val="00F809F4"/>
    <w:rsid w:val="00F84401"/>
    <w:rsid w:val="00F84A5B"/>
    <w:rsid w:val="00F930FA"/>
    <w:rsid w:val="00F93B82"/>
    <w:rsid w:val="00FA039D"/>
    <w:rsid w:val="00FA5A29"/>
    <w:rsid w:val="00FA5EB0"/>
    <w:rsid w:val="00FB0F54"/>
    <w:rsid w:val="00FC0543"/>
    <w:rsid w:val="00FC336B"/>
    <w:rsid w:val="00FE516A"/>
    <w:rsid w:val="00FF6F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24"/>
    <w:pPr>
      <w:jc w:val="both"/>
    </w:pPr>
    <w:rPr>
      <w:rFonts w:ascii="Arial" w:hAnsi="Arial"/>
      <w:sz w:val="22"/>
      <w:lang w:val="en-ZA" w:eastAsia="en-GB"/>
    </w:rPr>
  </w:style>
  <w:style w:type="paragraph" w:styleId="Heading1">
    <w:name w:val="heading 1"/>
    <w:basedOn w:val="Normal"/>
    <w:link w:val="Heading1Char"/>
    <w:qFormat/>
    <w:rsid w:val="000D600B"/>
    <w:pPr>
      <w:numPr>
        <w:numId w:val="3"/>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3"/>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420918">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2028D-2C1D-4E8A-8CE9-9BC58E4E1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PUMZA</cp:lastModifiedBy>
  <cp:revision>2</cp:revision>
  <cp:lastPrinted>2018-11-30T12:50:00Z</cp:lastPrinted>
  <dcterms:created xsi:type="dcterms:W3CDTF">2019-02-18T09:31:00Z</dcterms:created>
  <dcterms:modified xsi:type="dcterms:W3CDTF">2019-02-18T09:31:00Z</dcterms:modified>
</cp:coreProperties>
</file>