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EE" w:rsidRDefault="00963835" w:rsidP="006C090A">
      <w:pPr>
        <w:tabs>
          <w:tab w:val="left" w:pos="7020"/>
        </w:tabs>
        <w:spacing w:line="360" w:lineRule="auto"/>
        <w:jc w:val="center"/>
        <w:rPr>
          <w:rFonts w:ascii="Arial" w:hAnsi="Arial" w:cs="Arial"/>
          <w:b/>
          <w:sz w:val="24"/>
          <w:szCs w:val="24"/>
        </w:rPr>
      </w:pPr>
      <w:r w:rsidRPr="00963835">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4.5pt;height:120.75pt;visibility:visible">
            <v:imagedata r:id="rId7" o:title=""/>
          </v:shape>
        </w:pict>
      </w:r>
    </w:p>
    <w:p w:rsidR="004D41EE" w:rsidRDefault="004D41EE" w:rsidP="004D41EE">
      <w:pPr>
        <w:tabs>
          <w:tab w:val="left" w:pos="7020"/>
        </w:tabs>
        <w:spacing w:line="360" w:lineRule="auto"/>
        <w:rPr>
          <w:rFonts w:ascii="Arial" w:hAnsi="Arial" w:cs="Arial"/>
          <w:b/>
          <w:sz w:val="24"/>
          <w:szCs w:val="24"/>
        </w:rPr>
      </w:pPr>
    </w:p>
    <w:p w:rsidR="006C090A" w:rsidRDefault="006C090A" w:rsidP="006C090A">
      <w:pPr>
        <w:tabs>
          <w:tab w:val="left" w:pos="7020"/>
        </w:tabs>
        <w:spacing w:line="360" w:lineRule="auto"/>
        <w:jc w:val="center"/>
        <w:rPr>
          <w:rFonts w:ascii="Arial" w:hAnsi="Arial" w:cs="Arial"/>
          <w:b/>
          <w:sz w:val="24"/>
          <w:szCs w:val="24"/>
        </w:rPr>
      </w:pPr>
      <w:r w:rsidRPr="008024BB">
        <w:rPr>
          <w:rFonts w:ascii="Arial" w:hAnsi="Arial" w:cs="Arial"/>
          <w:b/>
          <w:sz w:val="24"/>
          <w:szCs w:val="24"/>
        </w:rPr>
        <w:t>PARLIAMENT OF THE REPUBLIC OF SOUTH AFRICA</w:t>
      </w:r>
    </w:p>
    <w:p w:rsidR="007D7AEB" w:rsidRPr="008024BB" w:rsidRDefault="007D7AEB" w:rsidP="007D7AEB">
      <w:pPr>
        <w:tabs>
          <w:tab w:val="left" w:pos="7020"/>
        </w:tabs>
        <w:spacing w:line="360" w:lineRule="auto"/>
        <w:jc w:val="center"/>
        <w:rPr>
          <w:rFonts w:ascii="Arial" w:hAnsi="Arial" w:cs="Arial"/>
          <w:b/>
          <w:sz w:val="24"/>
          <w:szCs w:val="24"/>
        </w:rPr>
      </w:pPr>
      <w:r>
        <w:rPr>
          <w:rFonts w:ascii="Arial" w:hAnsi="Arial" w:cs="Arial"/>
          <w:b/>
          <w:sz w:val="24"/>
          <w:szCs w:val="24"/>
        </w:rPr>
        <w:t>NATIONAL ASSEMBLY</w:t>
      </w:r>
    </w:p>
    <w:p w:rsidR="006C090A" w:rsidRPr="008024BB" w:rsidRDefault="006C090A" w:rsidP="006C090A">
      <w:pPr>
        <w:tabs>
          <w:tab w:val="left" w:pos="7020"/>
        </w:tabs>
        <w:spacing w:line="360" w:lineRule="auto"/>
        <w:jc w:val="center"/>
        <w:rPr>
          <w:rFonts w:ascii="Arial" w:hAnsi="Arial" w:cs="Arial"/>
          <w:b/>
          <w:sz w:val="24"/>
          <w:szCs w:val="24"/>
        </w:rPr>
      </w:pPr>
      <w:r w:rsidRPr="008024BB">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FA20FF">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A02846">
        <w:rPr>
          <w:rFonts w:ascii="Arial" w:hAnsi="Arial" w:cs="Arial"/>
          <w:b/>
          <w:sz w:val="24"/>
          <w:szCs w:val="24"/>
        </w:rPr>
        <w:t>352</w:t>
      </w:r>
    </w:p>
    <w:p w:rsidR="00211F0C" w:rsidRPr="00746444" w:rsidRDefault="006C090A" w:rsidP="00FA20FF">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sidR="00DC5506">
        <w:rPr>
          <w:rFonts w:ascii="Arial" w:hAnsi="Arial" w:cs="Arial"/>
          <w:b/>
          <w:sz w:val="24"/>
          <w:szCs w:val="24"/>
        </w:rPr>
        <w:t>6 MARCH 2020</w:t>
      </w:r>
    </w:p>
    <w:p w:rsidR="00256AEE" w:rsidRPr="007D2768" w:rsidRDefault="006C090A" w:rsidP="007D2768">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DC5506">
        <w:rPr>
          <w:rFonts w:ascii="Arial" w:hAnsi="Arial" w:cs="Arial"/>
          <w:b/>
          <w:sz w:val="24"/>
          <w:szCs w:val="24"/>
        </w:rPr>
        <w:t>7</w:t>
      </w:r>
    </w:p>
    <w:p w:rsidR="00E71ED3" w:rsidRPr="00B85D02" w:rsidRDefault="00E71ED3" w:rsidP="00E71ED3">
      <w:pPr>
        <w:spacing w:before="100" w:beforeAutospacing="1" w:after="100" w:afterAutospacing="1"/>
        <w:jc w:val="both"/>
        <w:outlineLvl w:val="0"/>
        <w:rPr>
          <w:rFonts w:ascii="Arial" w:hAnsi="Arial" w:cs="Arial"/>
          <w:sz w:val="24"/>
          <w:szCs w:val="24"/>
        </w:rPr>
      </w:pPr>
      <w:r w:rsidRPr="00B85D02">
        <w:rPr>
          <w:rFonts w:ascii="Arial" w:hAnsi="Arial" w:cs="Arial"/>
          <w:b/>
          <w:bCs/>
          <w:sz w:val="24"/>
          <w:szCs w:val="24"/>
        </w:rPr>
        <w:t xml:space="preserve">Ms P T van </w:t>
      </w:r>
      <w:r w:rsidRPr="00B85D02">
        <w:rPr>
          <w:rFonts w:ascii="Arial" w:hAnsi="Arial" w:cs="Arial"/>
          <w:b/>
          <w:noProof/>
          <w:sz w:val="24"/>
          <w:szCs w:val="24"/>
          <w:lang w:val="af-ZA"/>
        </w:rPr>
        <w:t>Damme</w:t>
      </w:r>
      <w:r w:rsidRPr="00B85D02">
        <w:rPr>
          <w:rFonts w:ascii="Arial" w:hAnsi="Arial" w:cs="Arial"/>
          <w:b/>
          <w:bCs/>
          <w:sz w:val="24"/>
          <w:szCs w:val="24"/>
        </w:rPr>
        <w:t xml:space="preserve"> (DA) to ask the Minister of Communications</w:t>
      </w:r>
      <w:r w:rsidR="00963835" w:rsidRPr="00B85D02">
        <w:rPr>
          <w:rFonts w:ascii="Arial" w:hAnsi="Arial" w:cs="Arial"/>
          <w:b/>
          <w:bCs/>
          <w:sz w:val="24"/>
          <w:szCs w:val="24"/>
        </w:rPr>
        <w:fldChar w:fldCharType="begin"/>
      </w:r>
      <w:r w:rsidRPr="00B85D02">
        <w:rPr>
          <w:rFonts w:ascii="Arial" w:hAnsi="Arial" w:cs="Arial"/>
          <w:sz w:val="24"/>
          <w:szCs w:val="24"/>
        </w:rPr>
        <w:instrText xml:space="preserve"> XE "</w:instrText>
      </w:r>
      <w:r w:rsidRPr="00B85D02">
        <w:rPr>
          <w:rFonts w:ascii="Arial" w:hAnsi="Arial" w:cs="Arial"/>
          <w:b/>
          <w:sz w:val="24"/>
          <w:szCs w:val="24"/>
        </w:rPr>
        <w:instrText>Communications</w:instrText>
      </w:r>
      <w:r w:rsidRPr="00B85D02">
        <w:rPr>
          <w:rFonts w:ascii="Arial" w:hAnsi="Arial" w:cs="Arial"/>
          <w:sz w:val="24"/>
          <w:szCs w:val="24"/>
        </w:rPr>
        <w:instrText xml:space="preserve">" </w:instrText>
      </w:r>
      <w:r w:rsidR="00963835" w:rsidRPr="00B85D02">
        <w:rPr>
          <w:rFonts w:ascii="Arial" w:hAnsi="Arial" w:cs="Arial"/>
          <w:b/>
          <w:bCs/>
          <w:sz w:val="24"/>
          <w:szCs w:val="24"/>
        </w:rPr>
        <w:fldChar w:fldCharType="end"/>
      </w:r>
      <w:r w:rsidRPr="00B85D02">
        <w:rPr>
          <w:rFonts w:ascii="Arial" w:hAnsi="Arial" w:cs="Arial"/>
          <w:b/>
          <w:bCs/>
          <w:sz w:val="24"/>
          <w:szCs w:val="24"/>
        </w:rPr>
        <w:t>:</w:t>
      </w:r>
    </w:p>
    <w:p w:rsidR="00E71ED3" w:rsidRDefault="00E71ED3" w:rsidP="00E71ED3">
      <w:pPr>
        <w:numPr>
          <w:ilvl w:val="0"/>
          <w:numId w:val="20"/>
        </w:numPr>
        <w:pBdr>
          <w:top w:val="nil"/>
          <w:left w:val="nil"/>
          <w:bottom w:val="nil"/>
          <w:right w:val="nil"/>
          <w:between w:val="nil"/>
        </w:pBdr>
        <w:spacing w:before="100" w:beforeAutospacing="1" w:after="100" w:afterAutospacing="1" w:line="360" w:lineRule="auto"/>
        <w:ind w:left="357" w:hanging="357"/>
        <w:jc w:val="both"/>
        <w:rPr>
          <w:rFonts w:ascii="Arial" w:hAnsi="Arial" w:cs="Arial"/>
          <w:sz w:val="24"/>
          <w:szCs w:val="24"/>
        </w:rPr>
      </w:pPr>
      <w:r w:rsidRPr="00B85D02">
        <w:rPr>
          <w:rFonts w:ascii="Arial" w:hAnsi="Arial" w:cs="Arial"/>
          <w:sz w:val="24"/>
          <w:szCs w:val="24"/>
        </w:rPr>
        <w:t>On what date will the revised SA Broadcasting Corporation Editorial Policy be published;</w:t>
      </w:r>
    </w:p>
    <w:p w:rsidR="00E71ED3" w:rsidRDefault="00E71ED3" w:rsidP="00E71ED3">
      <w:pPr>
        <w:numPr>
          <w:ilvl w:val="0"/>
          <w:numId w:val="20"/>
        </w:numPr>
        <w:pBdr>
          <w:top w:val="nil"/>
          <w:left w:val="nil"/>
          <w:bottom w:val="nil"/>
          <w:right w:val="nil"/>
          <w:between w:val="nil"/>
        </w:pBdr>
        <w:spacing w:before="100" w:beforeAutospacing="1" w:after="100" w:afterAutospacing="1" w:line="360" w:lineRule="auto"/>
        <w:ind w:left="357" w:hanging="357"/>
        <w:jc w:val="both"/>
        <w:rPr>
          <w:rFonts w:ascii="Arial" w:hAnsi="Arial" w:cs="Arial"/>
          <w:sz w:val="24"/>
          <w:szCs w:val="24"/>
        </w:rPr>
      </w:pPr>
      <w:r>
        <w:rPr>
          <w:rFonts w:ascii="Arial" w:hAnsi="Arial" w:cs="Arial"/>
          <w:sz w:val="24"/>
          <w:szCs w:val="24"/>
        </w:rPr>
        <w:t>W</w:t>
      </w:r>
      <w:r w:rsidRPr="00E71ED3">
        <w:rPr>
          <w:rFonts w:ascii="Arial" w:hAnsi="Arial" w:cs="Arial"/>
          <w:sz w:val="24"/>
          <w:szCs w:val="24"/>
        </w:rPr>
        <w:t>hether there will be an opportunity for further public consultation once the revised policy is published; if not, what is the position in this regard; if so, what are the relevant details;</w:t>
      </w:r>
    </w:p>
    <w:p w:rsidR="009F5C7E" w:rsidRPr="00E71ED3" w:rsidRDefault="00E71ED3" w:rsidP="00E71ED3">
      <w:pPr>
        <w:numPr>
          <w:ilvl w:val="0"/>
          <w:numId w:val="20"/>
        </w:numPr>
        <w:pBdr>
          <w:top w:val="nil"/>
          <w:left w:val="nil"/>
          <w:bottom w:val="nil"/>
          <w:right w:val="nil"/>
          <w:between w:val="nil"/>
        </w:pBdr>
        <w:spacing w:before="100" w:beforeAutospacing="1" w:after="100" w:afterAutospacing="1" w:line="360" w:lineRule="auto"/>
        <w:ind w:left="357" w:hanging="357"/>
        <w:jc w:val="both"/>
        <w:rPr>
          <w:rFonts w:ascii="Arial" w:hAnsi="Arial" w:cs="Arial"/>
          <w:sz w:val="24"/>
          <w:szCs w:val="24"/>
        </w:rPr>
      </w:pPr>
      <w:r>
        <w:rPr>
          <w:rFonts w:ascii="Arial" w:hAnsi="Arial" w:cs="Arial"/>
          <w:sz w:val="24"/>
          <w:szCs w:val="24"/>
        </w:rPr>
        <w:t>W</w:t>
      </w:r>
      <w:r w:rsidRPr="00E71ED3">
        <w:rPr>
          <w:rFonts w:ascii="Arial" w:hAnsi="Arial" w:cs="Arial"/>
          <w:sz w:val="24"/>
          <w:szCs w:val="24"/>
        </w:rPr>
        <w:t>hat are the reasons for the delay in the process of the review of the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71ED3">
        <w:rPr>
          <w:rFonts w:ascii="Arial" w:hAnsi="Arial" w:cs="Arial"/>
          <w:sz w:val="24"/>
          <w:szCs w:val="24"/>
        </w:rPr>
        <w:t>NW507E</w:t>
      </w:r>
    </w:p>
    <w:p w:rsidR="009F5C7E" w:rsidRPr="005E5299" w:rsidRDefault="009F5C7E" w:rsidP="00850DD5">
      <w:pPr>
        <w:pBdr>
          <w:top w:val="nil"/>
          <w:left w:val="nil"/>
          <w:bottom w:val="nil"/>
          <w:right w:val="nil"/>
          <w:between w:val="nil"/>
        </w:pBdr>
        <w:tabs>
          <w:tab w:val="left" w:pos="6530"/>
        </w:tabs>
        <w:spacing w:before="100" w:beforeAutospacing="1" w:after="100" w:afterAutospacing="1"/>
        <w:ind w:left="630" w:hanging="630"/>
        <w:jc w:val="both"/>
        <w:rPr>
          <w:rFonts w:ascii="Arial" w:hAnsi="Arial" w:cs="Arial"/>
          <w:b/>
          <w:sz w:val="24"/>
          <w:szCs w:val="24"/>
        </w:rPr>
      </w:pPr>
      <w:r w:rsidRPr="005E5299">
        <w:rPr>
          <w:rFonts w:ascii="Arial" w:hAnsi="Arial" w:cs="Arial"/>
          <w:b/>
          <w:sz w:val="24"/>
          <w:szCs w:val="24"/>
        </w:rPr>
        <w:t>REPLY</w:t>
      </w:r>
      <w:r w:rsidR="00850DD5">
        <w:rPr>
          <w:rFonts w:ascii="Arial" w:hAnsi="Arial" w:cs="Arial"/>
          <w:b/>
          <w:sz w:val="24"/>
          <w:szCs w:val="24"/>
        </w:rPr>
        <w:tab/>
      </w:r>
    </w:p>
    <w:p w:rsidR="00656465" w:rsidRPr="00150157" w:rsidRDefault="00E71ED3" w:rsidP="00F45314">
      <w:pPr>
        <w:tabs>
          <w:tab w:val="left" w:pos="180"/>
        </w:tabs>
        <w:spacing w:line="360" w:lineRule="auto"/>
        <w:jc w:val="both"/>
        <w:rPr>
          <w:rFonts w:ascii="Arial" w:hAnsi="Arial" w:cs="Arial"/>
          <w:b/>
          <w:bCs/>
          <w:sz w:val="24"/>
          <w:szCs w:val="24"/>
        </w:rPr>
      </w:pPr>
      <w:r w:rsidRPr="00150157">
        <w:rPr>
          <w:rFonts w:ascii="Arial" w:hAnsi="Arial" w:cs="Arial"/>
          <w:b/>
          <w:bCs/>
          <w:sz w:val="24"/>
          <w:szCs w:val="24"/>
        </w:rPr>
        <w:t xml:space="preserve">I have </w:t>
      </w:r>
      <w:r w:rsidR="001727DE" w:rsidRPr="00150157">
        <w:rPr>
          <w:rFonts w:ascii="Arial" w:hAnsi="Arial" w:cs="Arial"/>
          <w:b/>
          <w:bCs/>
          <w:sz w:val="24"/>
          <w:szCs w:val="24"/>
        </w:rPr>
        <w:t xml:space="preserve">been advised by </w:t>
      </w:r>
      <w:r w:rsidR="00150157" w:rsidRPr="00150157">
        <w:rPr>
          <w:rFonts w:ascii="Arial" w:hAnsi="Arial" w:cs="Arial"/>
          <w:b/>
          <w:bCs/>
          <w:sz w:val="24"/>
          <w:szCs w:val="24"/>
        </w:rPr>
        <w:t xml:space="preserve">SABC </w:t>
      </w:r>
      <w:r w:rsidRPr="00150157">
        <w:rPr>
          <w:rFonts w:ascii="Arial" w:hAnsi="Arial" w:cs="Arial"/>
          <w:b/>
          <w:bCs/>
          <w:sz w:val="24"/>
          <w:szCs w:val="24"/>
        </w:rPr>
        <w:t xml:space="preserve">as follows: </w:t>
      </w:r>
    </w:p>
    <w:p w:rsidR="00E71ED3" w:rsidRPr="00E71ED3" w:rsidRDefault="00E71ED3" w:rsidP="00E71ED3">
      <w:pPr>
        <w:pStyle w:val="ListParagraph"/>
        <w:numPr>
          <w:ilvl w:val="0"/>
          <w:numId w:val="19"/>
        </w:numPr>
        <w:pBdr>
          <w:top w:val="nil"/>
          <w:left w:val="nil"/>
          <w:bottom w:val="nil"/>
          <w:right w:val="nil"/>
          <w:between w:val="nil"/>
        </w:pBdr>
        <w:spacing w:before="240" w:after="100" w:afterAutospacing="1" w:line="360" w:lineRule="auto"/>
        <w:ind w:left="357" w:hanging="357"/>
        <w:contextualSpacing w:val="0"/>
        <w:jc w:val="both"/>
        <w:rPr>
          <w:rFonts w:ascii="Arial" w:hAnsi="Arial" w:cs="Arial"/>
          <w:szCs w:val="24"/>
        </w:rPr>
      </w:pPr>
      <w:r>
        <w:rPr>
          <w:rFonts w:ascii="Arial" w:hAnsi="Arial" w:cs="Arial"/>
          <w:szCs w:val="24"/>
        </w:rPr>
        <w:t xml:space="preserve">The SABC </w:t>
      </w:r>
      <w:r w:rsidR="00D2053B">
        <w:rPr>
          <w:rFonts w:ascii="Arial" w:hAnsi="Arial" w:cs="Arial"/>
          <w:szCs w:val="24"/>
        </w:rPr>
        <w:t xml:space="preserve">has notified the public of the revised </w:t>
      </w:r>
      <w:r w:rsidR="001727DE">
        <w:rPr>
          <w:rFonts w:ascii="Arial" w:hAnsi="Arial" w:cs="Arial"/>
          <w:szCs w:val="24"/>
        </w:rPr>
        <w:t>Editorial Policies</w:t>
      </w:r>
      <w:r w:rsidR="00D2053B">
        <w:rPr>
          <w:rFonts w:ascii="Arial" w:hAnsi="Arial" w:cs="Arial"/>
          <w:szCs w:val="24"/>
        </w:rPr>
        <w:t xml:space="preserve"> on 3 July 2020. </w:t>
      </w:r>
    </w:p>
    <w:p w:rsidR="00E71ED3" w:rsidRPr="00D2053B" w:rsidRDefault="00E71ED3" w:rsidP="00B251F0">
      <w:pPr>
        <w:pStyle w:val="ListParagraph"/>
        <w:numPr>
          <w:ilvl w:val="0"/>
          <w:numId w:val="19"/>
        </w:numPr>
        <w:spacing w:before="240" w:line="360" w:lineRule="auto"/>
        <w:ind w:left="357" w:hanging="357"/>
        <w:contextualSpacing w:val="0"/>
        <w:jc w:val="both"/>
        <w:rPr>
          <w:rFonts w:ascii="Arial" w:hAnsi="Arial" w:cs="Arial"/>
          <w:szCs w:val="24"/>
        </w:rPr>
      </w:pPr>
      <w:r w:rsidRPr="00D2053B">
        <w:rPr>
          <w:rFonts w:ascii="Arial" w:hAnsi="Arial" w:cs="Arial"/>
          <w:szCs w:val="24"/>
        </w:rPr>
        <w:t xml:space="preserve">No, there </w:t>
      </w:r>
      <w:r w:rsidR="00D2053B" w:rsidRPr="00D2053B">
        <w:rPr>
          <w:rFonts w:ascii="Arial" w:hAnsi="Arial" w:cs="Arial"/>
          <w:szCs w:val="24"/>
        </w:rPr>
        <w:t xml:space="preserve">is </w:t>
      </w:r>
      <w:r w:rsidRPr="00D2053B">
        <w:rPr>
          <w:rFonts w:ascii="Arial" w:hAnsi="Arial" w:cs="Arial"/>
          <w:szCs w:val="24"/>
        </w:rPr>
        <w:t xml:space="preserve">no further public consultation.  There were two </w:t>
      </w:r>
      <w:r w:rsidR="00D2053B" w:rsidRPr="00D2053B">
        <w:rPr>
          <w:rFonts w:ascii="Arial" w:hAnsi="Arial" w:cs="Arial"/>
          <w:szCs w:val="24"/>
        </w:rPr>
        <w:t xml:space="preserve">stages </w:t>
      </w:r>
      <w:r w:rsidRPr="00D2053B">
        <w:rPr>
          <w:rFonts w:ascii="Arial" w:hAnsi="Arial" w:cs="Arial"/>
          <w:szCs w:val="24"/>
        </w:rPr>
        <w:t>of public consultations to</w:t>
      </w:r>
      <w:r w:rsidR="00D2053B" w:rsidRPr="00D2053B">
        <w:rPr>
          <w:rFonts w:ascii="Arial" w:hAnsi="Arial" w:cs="Arial"/>
          <w:szCs w:val="24"/>
        </w:rPr>
        <w:t xml:space="preserve">revise </w:t>
      </w:r>
      <w:r w:rsidR="001A6DB5" w:rsidRPr="00D2053B">
        <w:rPr>
          <w:rFonts w:ascii="Arial" w:hAnsi="Arial" w:cs="Arial"/>
          <w:szCs w:val="24"/>
        </w:rPr>
        <w:t>the Editorial Policies</w:t>
      </w:r>
      <w:r w:rsidRPr="00D2053B">
        <w:rPr>
          <w:rFonts w:ascii="Arial" w:hAnsi="Arial" w:cs="Arial"/>
          <w:szCs w:val="24"/>
        </w:rPr>
        <w:t>.</w:t>
      </w:r>
      <w:r w:rsidR="00D2053B">
        <w:rPr>
          <w:rFonts w:ascii="Arial" w:hAnsi="Arial" w:cs="Arial"/>
          <w:szCs w:val="24"/>
        </w:rPr>
        <w:t xml:space="preserve">The first stage commenced on 31 July 2017 and closed on 29 September 2017.  The second stage of consultations was on the developed draft policies which commenced on 23 July 2018 and closed on 31 August 2018.  </w:t>
      </w:r>
      <w:r w:rsidRPr="00D2053B">
        <w:rPr>
          <w:rFonts w:ascii="Arial" w:hAnsi="Arial" w:cs="Arial"/>
          <w:szCs w:val="24"/>
        </w:rPr>
        <w:t xml:space="preserve">However, when the Commission of Inquiry was established it was </w:t>
      </w:r>
      <w:r w:rsidRPr="00D2053B">
        <w:rPr>
          <w:rFonts w:ascii="Arial" w:hAnsi="Arial" w:cs="Arial"/>
          <w:szCs w:val="24"/>
        </w:rPr>
        <w:lastRenderedPageBreak/>
        <w:t>felt that there might be valuable information in the report that could be incorporated</w:t>
      </w:r>
      <w:r w:rsidR="001A6DB5" w:rsidRPr="00D2053B">
        <w:rPr>
          <w:rFonts w:ascii="Arial" w:hAnsi="Arial" w:cs="Arial"/>
          <w:szCs w:val="24"/>
        </w:rPr>
        <w:t xml:space="preserve"> into the Editorial Policies</w:t>
      </w:r>
      <w:r w:rsidRPr="00D2053B">
        <w:rPr>
          <w:rFonts w:ascii="Arial" w:hAnsi="Arial" w:cs="Arial"/>
          <w:szCs w:val="24"/>
        </w:rPr>
        <w:t>.  Should that have been the case</w:t>
      </w:r>
      <w:r w:rsidR="001727DE" w:rsidRPr="00D2053B">
        <w:rPr>
          <w:rFonts w:ascii="Arial" w:hAnsi="Arial" w:cs="Arial"/>
          <w:szCs w:val="24"/>
        </w:rPr>
        <w:t>, the policy</w:t>
      </w:r>
      <w:r w:rsidRPr="00D2053B">
        <w:rPr>
          <w:rFonts w:ascii="Arial" w:hAnsi="Arial" w:cs="Arial"/>
          <w:szCs w:val="24"/>
        </w:rPr>
        <w:t xml:space="preserve"> would have been published again for input.</w:t>
      </w:r>
    </w:p>
    <w:p w:rsidR="00E71ED3" w:rsidRPr="00B85D02" w:rsidRDefault="00E71ED3" w:rsidP="00E71ED3">
      <w:pPr>
        <w:pStyle w:val="ListParagraph"/>
        <w:rPr>
          <w:rFonts w:ascii="Arial" w:hAnsi="Arial" w:cs="Arial"/>
          <w:szCs w:val="24"/>
        </w:rPr>
      </w:pPr>
    </w:p>
    <w:p w:rsidR="00E71ED3" w:rsidRPr="00850DD5" w:rsidRDefault="00E71ED3" w:rsidP="00850DD5">
      <w:pPr>
        <w:pStyle w:val="ListParagraph"/>
        <w:numPr>
          <w:ilvl w:val="0"/>
          <w:numId w:val="19"/>
        </w:numPr>
        <w:pBdr>
          <w:top w:val="nil"/>
          <w:left w:val="nil"/>
          <w:bottom w:val="nil"/>
          <w:right w:val="nil"/>
          <w:between w:val="nil"/>
        </w:pBdr>
        <w:spacing w:before="100" w:beforeAutospacing="1" w:after="100" w:afterAutospacing="1" w:line="360" w:lineRule="auto"/>
        <w:ind w:left="357" w:hanging="357"/>
        <w:jc w:val="both"/>
        <w:rPr>
          <w:rFonts w:ascii="Arial" w:hAnsi="Arial" w:cs="Arial"/>
          <w:szCs w:val="24"/>
        </w:rPr>
      </w:pPr>
      <w:r w:rsidRPr="00FD76AB">
        <w:rPr>
          <w:rFonts w:ascii="Arial" w:hAnsi="Arial" w:cs="Arial"/>
          <w:szCs w:val="24"/>
        </w:rPr>
        <w:t xml:space="preserve">The review process was delayed by the establishment of a Commission of Inquiry into interference in the decision-making in the Newsrooms, led by Joe Thloloe.  The outcome or findings of this commission could have affected the policy, hence the SABC deemed it prudent to await its outcomes.  Now that the report has been released and no additional information has been added </w:t>
      </w:r>
      <w:r w:rsidR="001727DE">
        <w:rPr>
          <w:rFonts w:ascii="Arial" w:hAnsi="Arial" w:cs="Arial"/>
          <w:szCs w:val="24"/>
        </w:rPr>
        <w:t>to the Editorial Policy</w:t>
      </w:r>
      <w:r>
        <w:rPr>
          <w:rFonts w:ascii="Arial" w:hAnsi="Arial" w:cs="Arial"/>
          <w:szCs w:val="24"/>
        </w:rPr>
        <w:t xml:space="preserve"> and all internal governance processes have been completed</w:t>
      </w:r>
      <w:r w:rsidRPr="00FD76AB">
        <w:rPr>
          <w:rFonts w:ascii="Arial" w:hAnsi="Arial" w:cs="Arial"/>
          <w:szCs w:val="24"/>
        </w:rPr>
        <w:t xml:space="preserve">, same will be published.  </w:t>
      </w:r>
    </w:p>
    <w:p w:rsidR="00E71ED3" w:rsidRDefault="00E71ED3" w:rsidP="00F45314">
      <w:pPr>
        <w:tabs>
          <w:tab w:val="left" w:pos="180"/>
        </w:tabs>
        <w:spacing w:line="360" w:lineRule="auto"/>
        <w:jc w:val="both"/>
        <w:rPr>
          <w:rFonts w:ascii="Arial" w:hAnsi="Arial" w:cs="Arial"/>
          <w:b/>
          <w:sz w:val="24"/>
          <w:szCs w:val="24"/>
        </w:rPr>
      </w:pPr>
    </w:p>
    <w:p w:rsidR="004D41EE" w:rsidRDefault="004D41EE" w:rsidP="00D2053B">
      <w:pPr>
        <w:ind w:left="720" w:hanging="720"/>
        <w:jc w:val="both"/>
        <w:rPr>
          <w:rFonts w:ascii="Arial" w:hAnsi="Arial" w:cs="Arial"/>
          <w:b/>
          <w:sz w:val="24"/>
          <w:szCs w:val="24"/>
          <w:lang w:val="it-IT"/>
        </w:rPr>
      </w:pPr>
    </w:p>
    <w:p w:rsidR="00D2053B" w:rsidRDefault="00D2053B" w:rsidP="00D2053B">
      <w:pPr>
        <w:ind w:left="720" w:hanging="720"/>
        <w:jc w:val="both"/>
        <w:rPr>
          <w:rFonts w:ascii="Arial" w:hAnsi="Arial" w:cs="Arial"/>
          <w:b/>
          <w:sz w:val="24"/>
          <w:szCs w:val="24"/>
          <w:lang w:val="it-IT"/>
        </w:rPr>
      </w:pPr>
    </w:p>
    <w:p w:rsidR="00D2053B" w:rsidRDefault="00D2053B" w:rsidP="00D2053B">
      <w:pPr>
        <w:ind w:left="720" w:hanging="720"/>
        <w:jc w:val="both"/>
        <w:rPr>
          <w:rFonts w:ascii="Arial" w:hAnsi="Arial" w:cs="Arial"/>
          <w:b/>
          <w:sz w:val="24"/>
          <w:szCs w:val="24"/>
          <w:lang w:val="it-IT"/>
        </w:rPr>
      </w:pPr>
    </w:p>
    <w:p w:rsidR="00D2053B" w:rsidRPr="00D2053B" w:rsidRDefault="00D2053B" w:rsidP="00D2053B">
      <w:pPr>
        <w:ind w:left="720" w:hanging="720"/>
        <w:jc w:val="both"/>
        <w:rPr>
          <w:rFonts w:ascii="Arial" w:hAnsi="Arial" w:cs="Arial"/>
          <w:b/>
          <w:sz w:val="24"/>
          <w:szCs w:val="24"/>
          <w:lang w:val="it-IT"/>
        </w:rPr>
      </w:pPr>
    </w:p>
    <w:p w:rsidR="004D41EE" w:rsidRPr="00B85D02" w:rsidRDefault="008E03B0" w:rsidP="004D41EE">
      <w:pPr>
        <w:ind w:left="720" w:hanging="720"/>
        <w:rPr>
          <w:rFonts w:ascii="Arial" w:eastAsia="Calibri" w:hAnsi="Arial" w:cs="Arial"/>
          <w:b/>
          <w:sz w:val="24"/>
          <w:szCs w:val="24"/>
          <w:lang w:val="de-DE"/>
        </w:rPr>
      </w:pPr>
      <w:r>
        <w:rPr>
          <w:rFonts w:ascii="Arial" w:eastAsia="Calibri" w:hAnsi="Arial" w:cs="Arial"/>
          <w:b/>
          <w:sz w:val="24"/>
          <w:szCs w:val="24"/>
          <w:lang w:val="de-DE"/>
        </w:rPr>
        <w:t>MS STELLA NDABENI-ABRAHAMS</w:t>
      </w:r>
      <w:r w:rsidRPr="00B85D02">
        <w:rPr>
          <w:rFonts w:ascii="Arial" w:eastAsia="Calibri" w:hAnsi="Arial" w:cs="Arial"/>
          <w:b/>
          <w:sz w:val="24"/>
          <w:szCs w:val="24"/>
          <w:lang w:val="de-DE"/>
        </w:rPr>
        <w:t>, MP</w:t>
      </w:r>
    </w:p>
    <w:p w:rsidR="004D41EE" w:rsidRPr="00B85D02" w:rsidRDefault="008E03B0" w:rsidP="004D41EE">
      <w:pPr>
        <w:ind w:left="720" w:hanging="720"/>
        <w:rPr>
          <w:rFonts w:ascii="Arial" w:eastAsia="Calibri" w:hAnsi="Arial" w:cs="Arial"/>
          <w:b/>
          <w:sz w:val="24"/>
          <w:szCs w:val="24"/>
          <w:lang w:val="de-DE"/>
        </w:rPr>
      </w:pPr>
      <w:r w:rsidRPr="00B85D02">
        <w:rPr>
          <w:rFonts w:ascii="Arial" w:eastAsia="Calibri" w:hAnsi="Arial" w:cs="Arial"/>
          <w:b/>
          <w:sz w:val="24"/>
          <w:szCs w:val="24"/>
          <w:lang w:val="de-DE"/>
        </w:rPr>
        <w:t xml:space="preserve">MINISTER </w:t>
      </w:r>
      <w:r>
        <w:rPr>
          <w:rFonts w:ascii="Arial" w:eastAsia="Calibri" w:hAnsi="Arial" w:cs="Arial"/>
          <w:b/>
          <w:sz w:val="24"/>
          <w:szCs w:val="24"/>
          <w:lang w:val="de-DE"/>
        </w:rPr>
        <w:t>OF COMMUNICATIONS AND DIGITAL TECHNOLOGIES</w:t>
      </w:r>
    </w:p>
    <w:p w:rsidR="004D41EE" w:rsidRDefault="004D41EE" w:rsidP="004D41EE"/>
    <w:p w:rsidR="008E5265" w:rsidRPr="008E5265" w:rsidRDefault="008E5265" w:rsidP="008E5265">
      <w:pPr>
        <w:tabs>
          <w:tab w:val="left" w:pos="180"/>
        </w:tabs>
        <w:rPr>
          <w:rFonts w:ascii="Arial" w:hAnsi="Arial" w:cs="Arial"/>
          <w:b/>
          <w:sz w:val="24"/>
          <w:szCs w:val="24"/>
        </w:rPr>
      </w:pPr>
      <w:bookmarkStart w:id="0" w:name="_GoBack"/>
      <w:bookmarkEnd w:id="0"/>
    </w:p>
    <w:sectPr w:rsidR="008E5265" w:rsidRPr="008E5265" w:rsidSect="00F11415">
      <w:headerReference w:type="even" r:id="rId8"/>
      <w:headerReference w:type="default" r:id="rId9"/>
      <w:footerReference w:type="default" r:id="rId10"/>
      <w:footerReference w:type="first" r:id="rId11"/>
      <w:pgSz w:w="12240" w:h="15840"/>
      <w:pgMar w:top="709"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168" w:rsidRDefault="00635168">
      <w:r>
        <w:separator/>
      </w:r>
    </w:p>
  </w:endnote>
  <w:endnote w:type="continuationSeparator" w:id="1">
    <w:p w:rsidR="00635168" w:rsidRDefault="00635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0B" w:rsidRDefault="00963835">
    <w:pPr>
      <w:pStyle w:val="Footer"/>
      <w:jc w:val="right"/>
    </w:pPr>
    <w:r>
      <w:fldChar w:fldCharType="begin"/>
    </w:r>
    <w:r w:rsidR="0095520B">
      <w:instrText xml:space="preserve"> PAGE   \* MERGEFORMAT </w:instrText>
    </w:r>
    <w:r>
      <w:fldChar w:fldCharType="separate"/>
    </w:r>
    <w:r w:rsidR="0055472A">
      <w:rPr>
        <w:noProof/>
      </w:rPr>
      <w:t>2</w:t>
    </w:r>
    <w:r>
      <w:rPr>
        <w:noProof/>
      </w:rPr>
      <w:fldChar w:fldCharType="end"/>
    </w:r>
  </w:p>
  <w:p w:rsidR="0095520B" w:rsidRDefault="009552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D5" w:rsidRPr="00850DD5" w:rsidRDefault="00850DD5">
    <w:pPr>
      <w:pStyle w:val="Footer"/>
      <w:rPr>
        <w:rFonts w:ascii="Arial" w:hAnsi="Arial" w:cs="Arial"/>
        <w:lang w:val="en-US"/>
      </w:rPr>
    </w:pPr>
    <w:r w:rsidRPr="00850DD5">
      <w:rPr>
        <w:rFonts w:ascii="Arial" w:hAnsi="Arial" w:cs="Arial"/>
        <w:lang w:val="en-US"/>
      </w:rPr>
      <w:t>PQ 352 Ms P T van Damme (DA) to ask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168" w:rsidRDefault="00635168">
      <w:r>
        <w:separator/>
      </w:r>
    </w:p>
  </w:footnote>
  <w:footnote w:type="continuationSeparator" w:id="1">
    <w:p w:rsidR="00635168" w:rsidRDefault="00635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963835" w:rsidP="005613B5">
    <w:pPr>
      <w:pStyle w:val="Header"/>
      <w:framePr w:wrap="around" w:vAnchor="text" w:hAnchor="margin" w:xAlign="right" w:y="1"/>
      <w:rPr>
        <w:rStyle w:val="PageNumber"/>
      </w:rPr>
    </w:pPr>
    <w:r>
      <w:rPr>
        <w:rStyle w:val="PageNumber"/>
      </w:rPr>
      <w:fldChar w:fldCharType="begin"/>
    </w:r>
    <w:r w:rsidR="00D3625E">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8BD58F6"/>
    <w:multiLevelType w:val="hybridMultilevel"/>
    <w:tmpl w:val="A2C6136C"/>
    <w:lvl w:ilvl="0" w:tplc="781438CE">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
    <w:nsid w:val="123D71C1"/>
    <w:multiLevelType w:val="hybridMultilevel"/>
    <w:tmpl w:val="BD6A099E"/>
    <w:lvl w:ilvl="0" w:tplc="A92231B8">
      <w:start w:val="1"/>
      <w:numFmt w:val="decimal"/>
      <w:lvlText w:val="%1."/>
      <w:lvlJc w:val="left"/>
      <w:pPr>
        <w:ind w:left="720" w:hanging="360"/>
      </w:pPr>
      <w:rPr>
        <w:rFonts w:eastAsia="Calibri Light"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9981D39"/>
    <w:multiLevelType w:val="hybridMultilevel"/>
    <w:tmpl w:val="A816078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4A91035"/>
    <w:multiLevelType w:val="hybridMultilevel"/>
    <w:tmpl w:val="E18C6488"/>
    <w:lvl w:ilvl="0" w:tplc="8C900284">
      <w:start w:val="2"/>
      <w:numFmt w:val="decimal"/>
      <w:lvlText w:val="%1"/>
      <w:lvlJc w:val="left"/>
      <w:pPr>
        <w:ind w:left="360" w:hanging="360"/>
      </w:pPr>
      <w:rPr>
        <w:rFonts w:eastAsia="Calibri" w:hint="default"/>
        <w:b/>
        <w:color w:val="000000"/>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4EA4104"/>
    <w:multiLevelType w:val="hybridMultilevel"/>
    <w:tmpl w:val="2EC47022"/>
    <w:lvl w:ilvl="0" w:tplc="516ADE2E">
      <w:start w:val="1"/>
      <w:numFmt w:val="decimal"/>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D77BC3"/>
    <w:multiLevelType w:val="hybridMultilevel"/>
    <w:tmpl w:val="60807F1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403915AE"/>
    <w:multiLevelType w:val="hybridMultilevel"/>
    <w:tmpl w:val="E51A9138"/>
    <w:lvl w:ilvl="0" w:tplc="8AD2424C">
      <w:start w:val="1"/>
      <w:numFmt w:val="lowerRoman"/>
      <w:lvlText w:val="(%1)"/>
      <w:lvlJc w:val="left"/>
      <w:pPr>
        <w:ind w:left="1170" w:hanging="72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10">
    <w:nsid w:val="4083281B"/>
    <w:multiLevelType w:val="hybridMultilevel"/>
    <w:tmpl w:val="9BC09CB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12">
    <w:nsid w:val="4DCE23F2"/>
    <w:multiLevelType w:val="hybridMultilevel"/>
    <w:tmpl w:val="9F6CA1A8"/>
    <w:lvl w:ilvl="0" w:tplc="BC2EB26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5D7360BA"/>
    <w:multiLevelType w:val="hybridMultilevel"/>
    <w:tmpl w:val="C87CC702"/>
    <w:lvl w:ilvl="0" w:tplc="E88E198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1096637"/>
    <w:multiLevelType w:val="hybridMultilevel"/>
    <w:tmpl w:val="D4DC95F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62E3E29"/>
    <w:multiLevelType w:val="hybridMultilevel"/>
    <w:tmpl w:val="480EBD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6C30D19"/>
    <w:multiLevelType w:val="hybridMultilevel"/>
    <w:tmpl w:val="848EBEF2"/>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8560700"/>
    <w:multiLevelType w:val="hybridMultilevel"/>
    <w:tmpl w:val="53D201A4"/>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79A0404E"/>
    <w:multiLevelType w:val="hybridMultilevel"/>
    <w:tmpl w:val="4BC2CC2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8"/>
  </w:num>
  <w:num w:numId="2">
    <w:abstractNumId w:val="6"/>
  </w:num>
  <w:num w:numId="3">
    <w:abstractNumId w:val="11"/>
  </w:num>
  <w:num w:numId="4">
    <w:abstractNumId w:val="0"/>
  </w:num>
  <w:num w:numId="5">
    <w:abstractNumId w:val="3"/>
  </w:num>
  <w:num w:numId="6">
    <w:abstractNumId w:val="2"/>
  </w:num>
  <w:num w:numId="7">
    <w:abstractNumId w:val="1"/>
  </w:num>
  <w:num w:numId="8">
    <w:abstractNumId w:val="9"/>
  </w:num>
  <w:num w:numId="9">
    <w:abstractNumId w:val="12"/>
  </w:num>
  <w:num w:numId="10">
    <w:abstractNumId w:val="17"/>
  </w:num>
  <w:num w:numId="11">
    <w:abstractNumId w:val="15"/>
  </w:num>
  <w:num w:numId="12">
    <w:abstractNumId w:val="7"/>
  </w:num>
  <w:num w:numId="13">
    <w:abstractNumId w:val="13"/>
  </w:num>
  <w:num w:numId="14">
    <w:abstractNumId w:val="10"/>
  </w:num>
  <w:num w:numId="15">
    <w:abstractNumId w:val="16"/>
  </w:num>
  <w:num w:numId="16">
    <w:abstractNumId w:val="8"/>
  </w:num>
  <w:num w:numId="17">
    <w:abstractNumId w:val="5"/>
  </w:num>
  <w:num w:numId="18">
    <w:abstractNumId w:val="4"/>
  </w:num>
  <w:num w:numId="19">
    <w:abstractNumId w:val="14"/>
  </w:num>
  <w:num w:numId="20">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4EF9"/>
    <w:rsid w:val="000004AF"/>
    <w:rsid w:val="00000E16"/>
    <w:rsid w:val="000045F3"/>
    <w:rsid w:val="00006ABF"/>
    <w:rsid w:val="00007123"/>
    <w:rsid w:val="0001278B"/>
    <w:rsid w:val="000138FC"/>
    <w:rsid w:val="000153BE"/>
    <w:rsid w:val="00017D09"/>
    <w:rsid w:val="0002185E"/>
    <w:rsid w:val="00024E08"/>
    <w:rsid w:val="00026E8B"/>
    <w:rsid w:val="00030282"/>
    <w:rsid w:val="0003317A"/>
    <w:rsid w:val="00034C94"/>
    <w:rsid w:val="000442E9"/>
    <w:rsid w:val="00045960"/>
    <w:rsid w:val="000464EA"/>
    <w:rsid w:val="00052A2F"/>
    <w:rsid w:val="00053577"/>
    <w:rsid w:val="00055870"/>
    <w:rsid w:val="00061B0B"/>
    <w:rsid w:val="00065548"/>
    <w:rsid w:val="00083307"/>
    <w:rsid w:val="000874FB"/>
    <w:rsid w:val="000940BB"/>
    <w:rsid w:val="000974E2"/>
    <w:rsid w:val="000A0DB6"/>
    <w:rsid w:val="000A5830"/>
    <w:rsid w:val="000A74E4"/>
    <w:rsid w:val="000B355D"/>
    <w:rsid w:val="000B4EEE"/>
    <w:rsid w:val="000C2BD8"/>
    <w:rsid w:val="000C7E3D"/>
    <w:rsid w:val="000D0684"/>
    <w:rsid w:val="000D2DC7"/>
    <w:rsid w:val="000D3FB5"/>
    <w:rsid w:val="000D4062"/>
    <w:rsid w:val="000D55B6"/>
    <w:rsid w:val="000D788E"/>
    <w:rsid w:val="000E0154"/>
    <w:rsid w:val="000E0870"/>
    <w:rsid w:val="000E4A33"/>
    <w:rsid w:val="000E670D"/>
    <w:rsid w:val="000E695A"/>
    <w:rsid w:val="000E7470"/>
    <w:rsid w:val="000F3AC8"/>
    <w:rsid w:val="0010096B"/>
    <w:rsid w:val="0010356C"/>
    <w:rsid w:val="00120BC0"/>
    <w:rsid w:val="001245F8"/>
    <w:rsid w:val="00125A35"/>
    <w:rsid w:val="00126108"/>
    <w:rsid w:val="00134B64"/>
    <w:rsid w:val="0014239F"/>
    <w:rsid w:val="00145EDE"/>
    <w:rsid w:val="00150157"/>
    <w:rsid w:val="0016083A"/>
    <w:rsid w:val="001611E6"/>
    <w:rsid w:val="001647BE"/>
    <w:rsid w:val="00164DD1"/>
    <w:rsid w:val="00166BE0"/>
    <w:rsid w:val="001727DE"/>
    <w:rsid w:val="00181B9A"/>
    <w:rsid w:val="00182A95"/>
    <w:rsid w:val="00183989"/>
    <w:rsid w:val="00183CEC"/>
    <w:rsid w:val="00184A55"/>
    <w:rsid w:val="00187E97"/>
    <w:rsid w:val="001932A5"/>
    <w:rsid w:val="00196B51"/>
    <w:rsid w:val="001A65F7"/>
    <w:rsid w:val="001A6DB5"/>
    <w:rsid w:val="001B0645"/>
    <w:rsid w:val="001B427A"/>
    <w:rsid w:val="001B6272"/>
    <w:rsid w:val="001C0B3A"/>
    <w:rsid w:val="001C1AEF"/>
    <w:rsid w:val="001C722C"/>
    <w:rsid w:val="001C7AD4"/>
    <w:rsid w:val="001D5342"/>
    <w:rsid w:val="001D7389"/>
    <w:rsid w:val="001E4964"/>
    <w:rsid w:val="001F3E80"/>
    <w:rsid w:val="0020207A"/>
    <w:rsid w:val="00202885"/>
    <w:rsid w:val="002055F9"/>
    <w:rsid w:val="0020747B"/>
    <w:rsid w:val="00207C1A"/>
    <w:rsid w:val="00211547"/>
    <w:rsid w:val="00211F0C"/>
    <w:rsid w:val="00214E46"/>
    <w:rsid w:val="00221695"/>
    <w:rsid w:val="00237BF7"/>
    <w:rsid w:val="00245701"/>
    <w:rsid w:val="00254101"/>
    <w:rsid w:val="002565B8"/>
    <w:rsid w:val="00256AEE"/>
    <w:rsid w:val="00272AE0"/>
    <w:rsid w:val="00272F92"/>
    <w:rsid w:val="00276E53"/>
    <w:rsid w:val="00280060"/>
    <w:rsid w:val="00281437"/>
    <w:rsid w:val="00282105"/>
    <w:rsid w:val="0028482E"/>
    <w:rsid w:val="00292C2C"/>
    <w:rsid w:val="002967B4"/>
    <w:rsid w:val="002A2954"/>
    <w:rsid w:val="002A337C"/>
    <w:rsid w:val="002A4115"/>
    <w:rsid w:val="002A5C5E"/>
    <w:rsid w:val="002A6B1B"/>
    <w:rsid w:val="002B4195"/>
    <w:rsid w:val="002B576C"/>
    <w:rsid w:val="002B79FA"/>
    <w:rsid w:val="002D5E8C"/>
    <w:rsid w:val="002D6692"/>
    <w:rsid w:val="002E21F0"/>
    <w:rsid w:val="002F0052"/>
    <w:rsid w:val="002F2348"/>
    <w:rsid w:val="002F6BB2"/>
    <w:rsid w:val="003002D0"/>
    <w:rsid w:val="00302B27"/>
    <w:rsid w:val="00306257"/>
    <w:rsid w:val="00307E5C"/>
    <w:rsid w:val="00316BC8"/>
    <w:rsid w:val="0032060C"/>
    <w:rsid w:val="00322095"/>
    <w:rsid w:val="0032278F"/>
    <w:rsid w:val="00331394"/>
    <w:rsid w:val="00340B8C"/>
    <w:rsid w:val="00342236"/>
    <w:rsid w:val="00352C0F"/>
    <w:rsid w:val="00357FFB"/>
    <w:rsid w:val="0036215C"/>
    <w:rsid w:val="003663B4"/>
    <w:rsid w:val="003674FA"/>
    <w:rsid w:val="0037240E"/>
    <w:rsid w:val="003730D8"/>
    <w:rsid w:val="00374F10"/>
    <w:rsid w:val="003817B6"/>
    <w:rsid w:val="00383B4A"/>
    <w:rsid w:val="00391C7A"/>
    <w:rsid w:val="003A55B1"/>
    <w:rsid w:val="003A77F7"/>
    <w:rsid w:val="003A7A96"/>
    <w:rsid w:val="003B0856"/>
    <w:rsid w:val="003B254A"/>
    <w:rsid w:val="003C39DF"/>
    <w:rsid w:val="003C3A4F"/>
    <w:rsid w:val="003C42A9"/>
    <w:rsid w:val="003C69B9"/>
    <w:rsid w:val="003D374B"/>
    <w:rsid w:val="003D6944"/>
    <w:rsid w:val="003E0412"/>
    <w:rsid w:val="003E16BF"/>
    <w:rsid w:val="00402865"/>
    <w:rsid w:val="00405C17"/>
    <w:rsid w:val="004063D9"/>
    <w:rsid w:val="0041438D"/>
    <w:rsid w:val="004143ED"/>
    <w:rsid w:val="00422A20"/>
    <w:rsid w:val="00423429"/>
    <w:rsid w:val="00437B82"/>
    <w:rsid w:val="004402BD"/>
    <w:rsid w:val="0045305C"/>
    <w:rsid w:val="00453B28"/>
    <w:rsid w:val="0046469E"/>
    <w:rsid w:val="00467EA6"/>
    <w:rsid w:val="004715FB"/>
    <w:rsid w:val="00472430"/>
    <w:rsid w:val="00480C3E"/>
    <w:rsid w:val="0048567C"/>
    <w:rsid w:val="004941B0"/>
    <w:rsid w:val="004964B9"/>
    <w:rsid w:val="00497E51"/>
    <w:rsid w:val="004B1BEF"/>
    <w:rsid w:val="004C0606"/>
    <w:rsid w:val="004C58F4"/>
    <w:rsid w:val="004D41EE"/>
    <w:rsid w:val="004E3A2E"/>
    <w:rsid w:val="004E3FF2"/>
    <w:rsid w:val="004E65E3"/>
    <w:rsid w:val="004F4819"/>
    <w:rsid w:val="00500640"/>
    <w:rsid w:val="0051065A"/>
    <w:rsid w:val="00516A5E"/>
    <w:rsid w:val="00520940"/>
    <w:rsid w:val="00527792"/>
    <w:rsid w:val="00533571"/>
    <w:rsid w:val="00540F2C"/>
    <w:rsid w:val="00542BB1"/>
    <w:rsid w:val="00547EE0"/>
    <w:rsid w:val="0055472A"/>
    <w:rsid w:val="00556B36"/>
    <w:rsid w:val="005613B5"/>
    <w:rsid w:val="00565B99"/>
    <w:rsid w:val="00565D1A"/>
    <w:rsid w:val="00567584"/>
    <w:rsid w:val="00567C28"/>
    <w:rsid w:val="00572D6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53FF"/>
    <w:rsid w:val="005F5B4B"/>
    <w:rsid w:val="005F63C2"/>
    <w:rsid w:val="005F7C6E"/>
    <w:rsid w:val="00602E28"/>
    <w:rsid w:val="00605443"/>
    <w:rsid w:val="0061081D"/>
    <w:rsid w:val="006110EA"/>
    <w:rsid w:val="00611EBD"/>
    <w:rsid w:val="00616EA2"/>
    <w:rsid w:val="00617091"/>
    <w:rsid w:val="0062270E"/>
    <w:rsid w:val="006259C7"/>
    <w:rsid w:val="00635168"/>
    <w:rsid w:val="00637E4F"/>
    <w:rsid w:val="00644D08"/>
    <w:rsid w:val="00645988"/>
    <w:rsid w:val="00650667"/>
    <w:rsid w:val="00656465"/>
    <w:rsid w:val="00662F7C"/>
    <w:rsid w:val="0066619F"/>
    <w:rsid w:val="00667DA9"/>
    <w:rsid w:val="0067179D"/>
    <w:rsid w:val="006720BB"/>
    <w:rsid w:val="006830A0"/>
    <w:rsid w:val="006A0B01"/>
    <w:rsid w:val="006A4958"/>
    <w:rsid w:val="006A4D0B"/>
    <w:rsid w:val="006A6BC9"/>
    <w:rsid w:val="006B02A5"/>
    <w:rsid w:val="006B383B"/>
    <w:rsid w:val="006B5520"/>
    <w:rsid w:val="006C090A"/>
    <w:rsid w:val="006C25E7"/>
    <w:rsid w:val="006C595F"/>
    <w:rsid w:val="006D28DB"/>
    <w:rsid w:val="006D6C78"/>
    <w:rsid w:val="006D6DC1"/>
    <w:rsid w:val="006E520A"/>
    <w:rsid w:val="006E7144"/>
    <w:rsid w:val="006F243A"/>
    <w:rsid w:val="006F65F8"/>
    <w:rsid w:val="00701519"/>
    <w:rsid w:val="00714768"/>
    <w:rsid w:val="0071742C"/>
    <w:rsid w:val="00725F73"/>
    <w:rsid w:val="007305C8"/>
    <w:rsid w:val="00731189"/>
    <w:rsid w:val="007401A4"/>
    <w:rsid w:val="007411B5"/>
    <w:rsid w:val="007443CA"/>
    <w:rsid w:val="00744929"/>
    <w:rsid w:val="00744B3F"/>
    <w:rsid w:val="00746444"/>
    <w:rsid w:val="00751BC1"/>
    <w:rsid w:val="007528C1"/>
    <w:rsid w:val="00757910"/>
    <w:rsid w:val="00760307"/>
    <w:rsid w:val="00763191"/>
    <w:rsid w:val="0076504C"/>
    <w:rsid w:val="00765CA7"/>
    <w:rsid w:val="00775C7F"/>
    <w:rsid w:val="00775E5B"/>
    <w:rsid w:val="00781603"/>
    <w:rsid w:val="00782779"/>
    <w:rsid w:val="00792C5E"/>
    <w:rsid w:val="0079391F"/>
    <w:rsid w:val="00794384"/>
    <w:rsid w:val="00794388"/>
    <w:rsid w:val="007947A7"/>
    <w:rsid w:val="007A4D53"/>
    <w:rsid w:val="007B0C45"/>
    <w:rsid w:val="007B3CA2"/>
    <w:rsid w:val="007B46C2"/>
    <w:rsid w:val="007C2868"/>
    <w:rsid w:val="007C5C0F"/>
    <w:rsid w:val="007C681A"/>
    <w:rsid w:val="007C69E4"/>
    <w:rsid w:val="007C6FA1"/>
    <w:rsid w:val="007D2768"/>
    <w:rsid w:val="007D7AEB"/>
    <w:rsid w:val="007E403C"/>
    <w:rsid w:val="007E64A8"/>
    <w:rsid w:val="00801B08"/>
    <w:rsid w:val="008024BB"/>
    <w:rsid w:val="00811AC1"/>
    <w:rsid w:val="008130F3"/>
    <w:rsid w:val="00822FA5"/>
    <w:rsid w:val="0083450B"/>
    <w:rsid w:val="00836E2C"/>
    <w:rsid w:val="008467E6"/>
    <w:rsid w:val="00846861"/>
    <w:rsid w:val="008472B7"/>
    <w:rsid w:val="00850DD5"/>
    <w:rsid w:val="0085168E"/>
    <w:rsid w:val="00855C30"/>
    <w:rsid w:val="00872159"/>
    <w:rsid w:val="0087270B"/>
    <w:rsid w:val="0087359F"/>
    <w:rsid w:val="00884000"/>
    <w:rsid w:val="008844AE"/>
    <w:rsid w:val="008865A2"/>
    <w:rsid w:val="00887C35"/>
    <w:rsid w:val="008914BC"/>
    <w:rsid w:val="0089361A"/>
    <w:rsid w:val="00894377"/>
    <w:rsid w:val="008944D6"/>
    <w:rsid w:val="008B6F97"/>
    <w:rsid w:val="008D117F"/>
    <w:rsid w:val="008D614A"/>
    <w:rsid w:val="008E03B0"/>
    <w:rsid w:val="008E0A81"/>
    <w:rsid w:val="008E0CCD"/>
    <w:rsid w:val="008E5265"/>
    <w:rsid w:val="008F0948"/>
    <w:rsid w:val="008F20DE"/>
    <w:rsid w:val="008F3545"/>
    <w:rsid w:val="008F38FB"/>
    <w:rsid w:val="008F6051"/>
    <w:rsid w:val="008F726B"/>
    <w:rsid w:val="00905B36"/>
    <w:rsid w:val="00906D03"/>
    <w:rsid w:val="00907F64"/>
    <w:rsid w:val="00910F1E"/>
    <w:rsid w:val="009139A8"/>
    <w:rsid w:val="00914D8F"/>
    <w:rsid w:val="00915684"/>
    <w:rsid w:val="00915D11"/>
    <w:rsid w:val="009175C1"/>
    <w:rsid w:val="00930938"/>
    <w:rsid w:val="009313C9"/>
    <w:rsid w:val="009317AD"/>
    <w:rsid w:val="0094143D"/>
    <w:rsid w:val="009448FB"/>
    <w:rsid w:val="00945395"/>
    <w:rsid w:val="00946D78"/>
    <w:rsid w:val="0095520B"/>
    <w:rsid w:val="00957CAA"/>
    <w:rsid w:val="0096048C"/>
    <w:rsid w:val="00963835"/>
    <w:rsid w:val="00973CE2"/>
    <w:rsid w:val="0097435C"/>
    <w:rsid w:val="009751C0"/>
    <w:rsid w:val="009752B6"/>
    <w:rsid w:val="00975379"/>
    <w:rsid w:val="00991862"/>
    <w:rsid w:val="00995D5D"/>
    <w:rsid w:val="009A3C54"/>
    <w:rsid w:val="009B7B70"/>
    <w:rsid w:val="009C265C"/>
    <w:rsid w:val="009C5A3F"/>
    <w:rsid w:val="009D379F"/>
    <w:rsid w:val="009D5279"/>
    <w:rsid w:val="009D673A"/>
    <w:rsid w:val="009E0E61"/>
    <w:rsid w:val="009E736C"/>
    <w:rsid w:val="009F5C7E"/>
    <w:rsid w:val="009F7692"/>
    <w:rsid w:val="00A02846"/>
    <w:rsid w:val="00A03C58"/>
    <w:rsid w:val="00A12E51"/>
    <w:rsid w:val="00A169A8"/>
    <w:rsid w:val="00A20479"/>
    <w:rsid w:val="00A23D3D"/>
    <w:rsid w:val="00A25727"/>
    <w:rsid w:val="00A35472"/>
    <w:rsid w:val="00A3686A"/>
    <w:rsid w:val="00A40439"/>
    <w:rsid w:val="00A40C84"/>
    <w:rsid w:val="00A42190"/>
    <w:rsid w:val="00A438B1"/>
    <w:rsid w:val="00A44383"/>
    <w:rsid w:val="00A46BE9"/>
    <w:rsid w:val="00A47652"/>
    <w:rsid w:val="00A57135"/>
    <w:rsid w:val="00A6067D"/>
    <w:rsid w:val="00A61316"/>
    <w:rsid w:val="00A61398"/>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B7CD6"/>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16ACC"/>
    <w:rsid w:val="00B20279"/>
    <w:rsid w:val="00B446D1"/>
    <w:rsid w:val="00B46313"/>
    <w:rsid w:val="00B46A8F"/>
    <w:rsid w:val="00B52FD5"/>
    <w:rsid w:val="00B56DA0"/>
    <w:rsid w:val="00B57016"/>
    <w:rsid w:val="00B602F1"/>
    <w:rsid w:val="00B637C5"/>
    <w:rsid w:val="00B63EA0"/>
    <w:rsid w:val="00B74368"/>
    <w:rsid w:val="00B74C57"/>
    <w:rsid w:val="00B75528"/>
    <w:rsid w:val="00B8725E"/>
    <w:rsid w:val="00BA452E"/>
    <w:rsid w:val="00BA5DAE"/>
    <w:rsid w:val="00BC416D"/>
    <w:rsid w:val="00BC56F0"/>
    <w:rsid w:val="00BD3607"/>
    <w:rsid w:val="00BE00C0"/>
    <w:rsid w:val="00BE2FC2"/>
    <w:rsid w:val="00BE41AF"/>
    <w:rsid w:val="00BE7E1A"/>
    <w:rsid w:val="00BF4D4E"/>
    <w:rsid w:val="00C03064"/>
    <w:rsid w:val="00C03670"/>
    <w:rsid w:val="00C26DD8"/>
    <w:rsid w:val="00C27C64"/>
    <w:rsid w:val="00C30780"/>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A7F4D"/>
    <w:rsid w:val="00CB4882"/>
    <w:rsid w:val="00CC3570"/>
    <w:rsid w:val="00CD195C"/>
    <w:rsid w:val="00CD4243"/>
    <w:rsid w:val="00CE729B"/>
    <w:rsid w:val="00CF04D0"/>
    <w:rsid w:val="00CF4F98"/>
    <w:rsid w:val="00CF7023"/>
    <w:rsid w:val="00D04676"/>
    <w:rsid w:val="00D05733"/>
    <w:rsid w:val="00D12A28"/>
    <w:rsid w:val="00D152F2"/>
    <w:rsid w:val="00D2053B"/>
    <w:rsid w:val="00D278B7"/>
    <w:rsid w:val="00D32401"/>
    <w:rsid w:val="00D34632"/>
    <w:rsid w:val="00D3625E"/>
    <w:rsid w:val="00D3648A"/>
    <w:rsid w:val="00D4166B"/>
    <w:rsid w:val="00D47D19"/>
    <w:rsid w:val="00D56E2E"/>
    <w:rsid w:val="00D627F2"/>
    <w:rsid w:val="00D630BD"/>
    <w:rsid w:val="00D73E10"/>
    <w:rsid w:val="00D740EE"/>
    <w:rsid w:val="00D760C2"/>
    <w:rsid w:val="00D82FCA"/>
    <w:rsid w:val="00D86BF2"/>
    <w:rsid w:val="00D86E81"/>
    <w:rsid w:val="00D90BE5"/>
    <w:rsid w:val="00D97CD2"/>
    <w:rsid w:val="00DA0726"/>
    <w:rsid w:val="00DA6877"/>
    <w:rsid w:val="00DB1861"/>
    <w:rsid w:val="00DC03DF"/>
    <w:rsid w:val="00DC1241"/>
    <w:rsid w:val="00DC15FE"/>
    <w:rsid w:val="00DC4611"/>
    <w:rsid w:val="00DC5506"/>
    <w:rsid w:val="00DD1BB1"/>
    <w:rsid w:val="00DD55B8"/>
    <w:rsid w:val="00DE2B17"/>
    <w:rsid w:val="00DF4C0D"/>
    <w:rsid w:val="00E01460"/>
    <w:rsid w:val="00E04080"/>
    <w:rsid w:val="00E04B51"/>
    <w:rsid w:val="00E05624"/>
    <w:rsid w:val="00E05E93"/>
    <w:rsid w:val="00E062C2"/>
    <w:rsid w:val="00E1224B"/>
    <w:rsid w:val="00E12391"/>
    <w:rsid w:val="00E1479D"/>
    <w:rsid w:val="00E150A5"/>
    <w:rsid w:val="00E15539"/>
    <w:rsid w:val="00E23ABF"/>
    <w:rsid w:val="00E24F63"/>
    <w:rsid w:val="00E2533F"/>
    <w:rsid w:val="00E30EC1"/>
    <w:rsid w:val="00E310D7"/>
    <w:rsid w:val="00E409F8"/>
    <w:rsid w:val="00E431F6"/>
    <w:rsid w:val="00E47EC3"/>
    <w:rsid w:val="00E52B55"/>
    <w:rsid w:val="00E545D7"/>
    <w:rsid w:val="00E631DC"/>
    <w:rsid w:val="00E7172E"/>
    <w:rsid w:val="00E71ED3"/>
    <w:rsid w:val="00E80054"/>
    <w:rsid w:val="00E81886"/>
    <w:rsid w:val="00E918C1"/>
    <w:rsid w:val="00E92183"/>
    <w:rsid w:val="00E93D7F"/>
    <w:rsid w:val="00E96DF5"/>
    <w:rsid w:val="00EA4EF9"/>
    <w:rsid w:val="00EB0229"/>
    <w:rsid w:val="00EB2ADB"/>
    <w:rsid w:val="00EB4D62"/>
    <w:rsid w:val="00EC2A4C"/>
    <w:rsid w:val="00EC6CA1"/>
    <w:rsid w:val="00ED15E0"/>
    <w:rsid w:val="00ED20BA"/>
    <w:rsid w:val="00ED58EF"/>
    <w:rsid w:val="00ED63EF"/>
    <w:rsid w:val="00ED7FF3"/>
    <w:rsid w:val="00EE1754"/>
    <w:rsid w:val="00EF0FCD"/>
    <w:rsid w:val="00F03143"/>
    <w:rsid w:val="00F038A2"/>
    <w:rsid w:val="00F0396F"/>
    <w:rsid w:val="00F04662"/>
    <w:rsid w:val="00F05529"/>
    <w:rsid w:val="00F05F73"/>
    <w:rsid w:val="00F11415"/>
    <w:rsid w:val="00F2093A"/>
    <w:rsid w:val="00F30EBC"/>
    <w:rsid w:val="00F31A64"/>
    <w:rsid w:val="00F351AF"/>
    <w:rsid w:val="00F35717"/>
    <w:rsid w:val="00F35B85"/>
    <w:rsid w:val="00F36FBB"/>
    <w:rsid w:val="00F37A43"/>
    <w:rsid w:val="00F41D72"/>
    <w:rsid w:val="00F430EF"/>
    <w:rsid w:val="00F44355"/>
    <w:rsid w:val="00F45314"/>
    <w:rsid w:val="00F51459"/>
    <w:rsid w:val="00F55FAB"/>
    <w:rsid w:val="00F62A8B"/>
    <w:rsid w:val="00F7248C"/>
    <w:rsid w:val="00F73860"/>
    <w:rsid w:val="00F73E99"/>
    <w:rsid w:val="00F74559"/>
    <w:rsid w:val="00F86ACF"/>
    <w:rsid w:val="00F90890"/>
    <w:rsid w:val="00F924C2"/>
    <w:rsid w:val="00F927EE"/>
    <w:rsid w:val="00F92E02"/>
    <w:rsid w:val="00F939FE"/>
    <w:rsid w:val="00F9453D"/>
    <w:rsid w:val="00FA20FF"/>
    <w:rsid w:val="00FB124B"/>
    <w:rsid w:val="00FB303F"/>
    <w:rsid w:val="00FC20F7"/>
    <w:rsid w:val="00FD3765"/>
    <w:rsid w:val="00FD39B1"/>
    <w:rsid w:val="00FD6F82"/>
    <w:rsid w:val="00FF008F"/>
    <w:rsid w:val="00FF5495"/>
    <w:rsid w:val="00FF674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link w:val="FooterChar"/>
    <w:uiPriority w:val="99"/>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character" w:customStyle="1" w:styleId="FooterChar">
    <w:name w:val="Footer Char"/>
    <w:link w:val="Footer"/>
    <w:uiPriority w:val="99"/>
    <w:rsid w:val="0095520B"/>
    <w:rPr>
      <w:lang w:val="en-GB" w:eastAsia="en-US"/>
    </w:rPr>
  </w:style>
  <w:style w:type="character" w:customStyle="1" w:styleId="s1">
    <w:name w:val="s1"/>
    <w:rsid w:val="009F5C7E"/>
  </w:style>
</w:styles>
</file>

<file path=word/webSettings.xml><?xml version="1.0" encoding="utf-8"?>
<w:webSettings xmlns:r="http://schemas.openxmlformats.org/officeDocument/2006/relationships" xmlns:w="http://schemas.openxmlformats.org/wordprocessingml/2006/main">
  <w:divs>
    <w:div w:id="224995143">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245266942">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33605386">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2020-05-18T16:39:00Z</cp:lastPrinted>
  <dcterms:created xsi:type="dcterms:W3CDTF">2020-08-14T17:30:00Z</dcterms:created>
  <dcterms:modified xsi:type="dcterms:W3CDTF">2020-08-14T17:30:00Z</dcterms:modified>
</cp:coreProperties>
</file>