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81742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B767BA">
        <w:rPr>
          <w:b/>
          <w:noProof/>
          <w:color w:val="000000"/>
          <w:sz w:val="24"/>
          <w:szCs w:val="24"/>
          <w:lang w:val="af-ZA"/>
        </w:rPr>
        <w:t>506</w:t>
      </w:r>
    </w:p>
    <w:p w:rsidR="000B2098" w:rsidRPr="0055709D" w:rsidRDefault="00815639" w:rsidP="00815639">
      <w:pPr>
        <w:tabs>
          <w:tab w:val="left" w:pos="7070"/>
        </w:tabs>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9218CA">
        <w:rPr>
          <w:b/>
          <w:sz w:val="24"/>
          <w:szCs w:val="24"/>
        </w:rPr>
        <w:t xml:space="preserve">03 NOVEMBER </w:t>
      </w:r>
      <w:r w:rsidR="00642CAB">
        <w:rPr>
          <w:b/>
          <w:sz w:val="24"/>
          <w:szCs w:val="24"/>
        </w:rPr>
        <w:t>2017</w:t>
      </w:r>
    </w:p>
    <w:p w:rsidR="00CD5CEF" w:rsidRPr="0055709D" w:rsidRDefault="00CD5CEF" w:rsidP="006F111A">
      <w:pPr>
        <w:rPr>
          <w:b/>
          <w:sz w:val="24"/>
          <w:szCs w:val="24"/>
        </w:rPr>
      </w:pPr>
    </w:p>
    <w:p w:rsidR="00B767BA" w:rsidRPr="003C3038" w:rsidRDefault="00B767BA" w:rsidP="00B767BA">
      <w:pPr>
        <w:spacing w:before="100" w:beforeAutospacing="1" w:after="100" w:afterAutospacing="1"/>
        <w:ind w:left="851" w:hanging="851"/>
        <w:rPr>
          <w:b/>
          <w:sz w:val="24"/>
          <w:szCs w:val="24"/>
        </w:rPr>
      </w:pPr>
      <w:r w:rsidRPr="003C3038">
        <w:rPr>
          <w:b/>
          <w:sz w:val="24"/>
          <w:szCs w:val="24"/>
        </w:rPr>
        <w:t>Mr D America (DA) to ask the Minister of Human Settlements:</w:t>
      </w:r>
    </w:p>
    <w:p w:rsidR="00B767BA" w:rsidRPr="003C3038" w:rsidRDefault="00B767BA" w:rsidP="00F90FA9">
      <w:pPr>
        <w:spacing w:before="100" w:beforeAutospacing="1" w:after="100" w:afterAutospacing="1" w:line="360" w:lineRule="auto"/>
        <w:ind w:left="720" w:hanging="720"/>
        <w:jc w:val="both"/>
        <w:rPr>
          <w:sz w:val="24"/>
          <w:szCs w:val="24"/>
          <w:lang w:eastAsia="en-ZA"/>
        </w:rPr>
      </w:pPr>
      <w:r w:rsidRPr="003C3038">
        <w:rPr>
          <w:sz w:val="24"/>
          <w:szCs w:val="24"/>
        </w:rPr>
        <w:t>(1)</w:t>
      </w:r>
      <w:r w:rsidRPr="003C3038">
        <w:rPr>
          <w:sz w:val="24"/>
          <w:szCs w:val="24"/>
        </w:rPr>
        <w:tab/>
        <w:t xml:space="preserve">(a) What is the current municipal valuation of the remainder of </w:t>
      </w:r>
      <w:proofErr w:type="spellStart"/>
      <w:r w:rsidRPr="003C3038">
        <w:rPr>
          <w:sz w:val="24"/>
          <w:szCs w:val="24"/>
        </w:rPr>
        <w:t>Roodekuil</w:t>
      </w:r>
      <w:proofErr w:type="spellEnd"/>
      <w:r w:rsidRPr="003C3038">
        <w:rPr>
          <w:sz w:val="24"/>
          <w:szCs w:val="24"/>
        </w:rPr>
        <w:t xml:space="preserve"> No 496 KR farm in the </w:t>
      </w:r>
      <w:proofErr w:type="spellStart"/>
      <w:r w:rsidRPr="003C3038">
        <w:rPr>
          <w:sz w:val="24"/>
          <w:szCs w:val="24"/>
        </w:rPr>
        <w:t>Bela-Bela</w:t>
      </w:r>
      <w:proofErr w:type="spellEnd"/>
      <w:r w:rsidRPr="003C3038">
        <w:rPr>
          <w:sz w:val="24"/>
          <w:szCs w:val="24"/>
        </w:rPr>
        <w:t xml:space="preserve"> Local Municipality in Limpopo that was recently purchased by the Housing Development Agency in Limpopo (HDAL), (b) why did the HDAL purchase the specified farm and (c) for what amount did the HDAL purchase the farm;</w:t>
      </w:r>
    </w:p>
    <w:p w:rsidR="00B767BA" w:rsidRPr="003C3038" w:rsidRDefault="00B767BA" w:rsidP="00F90FA9">
      <w:pPr>
        <w:spacing w:before="100" w:beforeAutospacing="1" w:after="100" w:afterAutospacing="1" w:line="360" w:lineRule="auto"/>
        <w:ind w:left="720" w:hanging="720"/>
        <w:jc w:val="both"/>
        <w:rPr>
          <w:rFonts w:eastAsia="Calibri"/>
          <w:sz w:val="24"/>
          <w:szCs w:val="24"/>
        </w:rPr>
      </w:pPr>
      <w:r w:rsidRPr="003C3038">
        <w:rPr>
          <w:color w:val="000000"/>
          <w:sz w:val="24"/>
          <w:szCs w:val="24"/>
        </w:rPr>
        <w:t>(2)</w:t>
      </w:r>
      <w:r w:rsidRPr="003C3038">
        <w:rPr>
          <w:color w:val="000000"/>
          <w:sz w:val="24"/>
          <w:szCs w:val="24"/>
        </w:rPr>
        <w:tab/>
      </w:r>
      <w:r w:rsidRPr="003C3038">
        <w:rPr>
          <w:sz w:val="24"/>
          <w:szCs w:val="24"/>
        </w:rPr>
        <w:t>whether the HDAL considered any other properties for suitability before purchasing the farm; if not, why not; if so, (a) what are the relevant details and (b) on what basis was the farm purchased instead of other options?</w:t>
      </w:r>
      <w:r w:rsidRPr="003C303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767BA">
        <w:rPr>
          <w:b/>
        </w:rPr>
        <w:t>NW3933E</w:t>
      </w:r>
    </w:p>
    <w:p w:rsidR="00CD5CEF" w:rsidRDefault="00CD5CEF" w:rsidP="00CD5CEF"/>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3251EE" w:rsidRDefault="003251EE" w:rsidP="00710F4E">
      <w:pPr>
        <w:rPr>
          <w:b/>
          <w:sz w:val="24"/>
          <w:szCs w:val="24"/>
        </w:rPr>
      </w:pPr>
    </w:p>
    <w:p w:rsidR="00DC35A9" w:rsidRDefault="003251EE" w:rsidP="00DC35A9">
      <w:pPr>
        <w:pStyle w:val="ListParagraph"/>
        <w:spacing w:line="276" w:lineRule="auto"/>
        <w:ind w:hanging="720"/>
        <w:jc w:val="both"/>
        <w:rPr>
          <w:color w:val="000000"/>
        </w:rPr>
      </w:pPr>
      <w:r>
        <w:rPr>
          <w:color w:val="000000"/>
        </w:rPr>
        <w:t>(1)</w:t>
      </w:r>
      <w:r>
        <w:rPr>
          <w:color w:val="000000"/>
        </w:rPr>
        <w:tab/>
      </w:r>
      <w:r w:rsidRPr="003251EE">
        <w:rPr>
          <w:color w:val="000000"/>
        </w:rPr>
        <w:t>(a)</w:t>
      </w:r>
      <w:r w:rsidRPr="003251EE">
        <w:rPr>
          <w:color w:val="000000"/>
        </w:rPr>
        <w:tab/>
        <w:t xml:space="preserve">The </w:t>
      </w:r>
      <w:r w:rsidR="00DC35A9">
        <w:rPr>
          <w:color w:val="000000"/>
        </w:rPr>
        <w:t>Department of Human Settlements is not in a position to comment on the remainder</w:t>
      </w:r>
    </w:p>
    <w:p w:rsidR="003251EE" w:rsidRPr="003251EE" w:rsidRDefault="00DC35A9" w:rsidP="00DC35A9">
      <w:pPr>
        <w:pStyle w:val="ListParagraph"/>
        <w:spacing w:line="276" w:lineRule="auto"/>
        <w:ind w:firstLine="719"/>
        <w:jc w:val="both"/>
        <w:rPr>
          <w:color w:val="000000"/>
        </w:rPr>
      </w:pPr>
      <w:r>
        <w:rPr>
          <w:color w:val="000000"/>
        </w:rPr>
        <w:t xml:space="preserve">of the farm which was not purchased by the HDA. </w:t>
      </w:r>
    </w:p>
    <w:p w:rsidR="00307DD2" w:rsidRDefault="003251EE" w:rsidP="00307DD2">
      <w:pPr>
        <w:spacing w:before="100" w:beforeAutospacing="1" w:after="100" w:afterAutospacing="1" w:line="360" w:lineRule="auto"/>
        <w:ind w:left="1439" w:hanging="730"/>
        <w:jc w:val="both"/>
        <w:outlineLvl w:val="0"/>
        <w:rPr>
          <w:color w:val="000000"/>
          <w:sz w:val="24"/>
          <w:szCs w:val="24"/>
          <w:lang w:val="en-ZA"/>
        </w:rPr>
      </w:pPr>
      <w:r w:rsidRPr="003251EE">
        <w:rPr>
          <w:color w:val="000000"/>
          <w:sz w:val="24"/>
          <w:szCs w:val="24"/>
        </w:rPr>
        <w:t>(b)</w:t>
      </w:r>
      <w:r w:rsidRPr="003251EE">
        <w:rPr>
          <w:color w:val="000000"/>
          <w:sz w:val="24"/>
          <w:szCs w:val="24"/>
        </w:rPr>
        <w:tab/>
      </w:r>
      <w:r w:rsidR="00307DD2">
        <w:rPr>
          <w:sz w:val="24"/>
          <w:szCs w:val="24"/>
          <w:lang w:val="en-ZA"/>
        </w:rPr>
        <w:t xml:space="preserve">The Housing </w:t>
      </w:r>
      <w:r w:rsidR="00307DD2">
        <w:rPr>
          <w:color w:val="000000"/>
          <w:sz w:val="24"/>
          <w:szCs w:val="24"/>
          <w:lang w:val="en-ZA"/>
        </w:rPr>
        <w:t xml:space="preserve">Development Agency acquire land for </w:t>
      </w:r>
      <w:r w:rsidR="005938D2">
        <w:rPr>
          <w:color w:val="000000"/>
          <w:sz w:val="24"/>
          <w:szCs w:val="24"/>
          <w:lang w:val="en-ZA"/>
        </w:rPr>
        <w:t xml:space="preserve">development </w:t>
      </w:r>
      <w:r w:rsidR="00307DD2">
        <w:rPr>
          <w:color w:val="000000"/>
          <w:sz w:val="24"/>
          <w:szCs w:val="24"/>
          <w:lang w:val="en-ZA"/>
        </w:rPr>
        <w:t>human settlements.</w:t>
      </w:r>
    </w:p>
    <w:p w:rsidR="003251EE" w:rsidRPr="003251EE" w:rsidRDefault="003251EE" w:rsidP="003251EE">
      <w:pPr>
        <w:spacing w:line="276" w:lineRule="auto"/>
        <w:ind w:left="720"/>
        <w:jc w:val="both"/>
        <w:rPr>
          <w:color w:val="000000"/>
          <w:sz w:val="24"/>
          <w:szCs w:val="24"/>
        </w:rPr>
      </w:pPr>
      <w:r w:rsidRPr="003251EE">
        <w:rPr>
          <w:color w:val="000000"/>
          <w:sz w:val="24"/>
          <w:szCs w:val="24"/>
        </w:rPr>
        <w:t>(c)</w:t>
      </w:r>
      <w:r w:rsidRPr="003251EE">
        <w:rPr>
          <w:color w:val="000000"/>
          <w:sz w:val="24"/>
          <w:szCs w:val="24"/>
        </w:rPr>
        <w:tab/>
        <w:t>R65 400 000</w:t>
      </w:r>
      <w:r w:rsidR="007F4B6D">
        <w:rPr>
          <w:color w:val="000000"/>
          <w:sz w:val="24"/>
          <w:szCs w:val="24"/>
        </w:rPr>
        <w:t>.</w:t>
      </w:r>
    </w:p>
    <w:p w:rsidR="003251EE" w:rsidRDefault="003251EE" w:rsidP="003251EE">
      <w:pPr>
        <w:spacing w:line="276" w:lineRule="auto"/>
        <w:jc w:val="both"/>
        <w:rPr>
          <w:color w:val="000000"/>
          <w:sz w:val="24"/>
          <w:szCs w:val="24"/>
        </w:rPr>
      </w:pPr>
    </w:p>
    <w:p w:rsidR="00307DD2" w:rsidRDefault="003251EE" w:rsidP="00BE6915">
      <w:pPr>
        <w:pStyle w:val="ListParagraph"/>
        <w:spacing w:line="360" w:lineRule="auto"/>
        <w:ind w:hanging="720"/>
        <w:jc w:val="both"/>
        <w:rPr>
          <w:color w:val="000000"/>
        </w:rPr>
      </w:pPr>
      <w:r>
        <w:rPr>
          <w:color w:val="000000"/>
        </w:rPr>
        <w:t>(2)</w:t>
      </w:r>
      <w:r>
        <w:rPr>
          <w:color w:val="000000"/>
        </w:rPr>
        <w:tab/>
      </w:r>
      <w:r w:rsidRPr="003251EE">
        <w:rPr>
          <w:color w:val="000000"/>
        </w:rPr>
        <w:t xml:space="preserve">(a) </w:t>
      </w:r>
      <w:r w:rsidRPr="003251EE">
        <w:rPr>
          <w:color w:val="000000"/>
        </w:rPr>
        <w:tab/>
        <w:t xml:space="preserve">Land in and around Bela-Bela Township was also considered. </w:t>
      </w:r>
      <w:r w:rsidR="00307DD2">
        <w:rPr>
          <w:color w:val="000000"/>
        </w:rPr>
        <w:t xml:space="preserve"> </w:t>
      </w:r>
      <w:r w:rsidRPr="003251EE">
        <w:rPr>
          <w:color w:val="000000"/>
        </w:rPr>
        <w:t xml:space="preserve">Acquisition of land in the </w:t>
      </w:r>
    </w:p>
    <w:p w:rsidR="003251EE" w:rsidRPr="003251EE" w:rsidRDefault="003251EE" w:rsidP="00BE6915">
      <w:pPr>
        <w:pStyle w:val="ListParagraph"/>
        <w:spacing w:line="360" w:lineRule="auto"/>
        <w:ind w:firstLine="720"/>
        <w:jc w:val="both"/>
        <w:rPr>
          <w:color w:val="000000"/>
        </w:rPr>
      </w:pPr>
      <w:r w:rsidRPr="003251EE">
        <w:rPr>
          <w:color w:val="000000"/>
        </w:rPr>
        <w:t>area would have perpetuated old separate development policy.</w:t>
      </w:r>
    </w:p>
    <w:p w:rsidR="00CD63FC" w:rsidRDefault="003251EE" w:rsidP="00BE6915">
      <w:pPr>
        <w:spacing w:line="360" w:lineRule="auto"/>
        <w:jc w:val="both"/>
        <w:rPr>
          <w:color w:val="000000"/>
          <w:sz w:val="24"/>
          <w:szCs w:val="24"/>
        </w:rPr>
      </w:pPr>
      <w:r w:rsidRPr="003251EE">
        <w:rPr>
          <w:color w:val="000000"/>
          <w:sz w:val="24"/>
          <w:szCs w:val="24"/>
        </w:rPr>
        <w:tab/>
        <w:t>(b)</w:t>
      </w:r>
      <w:r w:rsidRPr="003251EE">
        <w:rPr>
          <w:color w:val="000000"/>
          <w:sz w:val="24"/>
          <w:szCs w:val="24"/>
        </w:rPr>
        <w:tab/>
        <w:t>Its ability to achieve human settlements spatial structuring imperatives.</w:t>
      </w:r>
    </w:p>
    <w:sectPr w:rsidR="00CD63F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1F" w:rsidRDefault="00ED681F" w:rsidP="00054FEC">
      <w:r>
        <w:separator/>
      </w:r>
    </w:p>
  </w:endnote>
  <w:endnote w:type="continuationSeparator" w:id="0">
    <w:p w:rsidR="00ED681F" w:rsidRDefault="00ED681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1F" w:rsidRDefault="00ED681F" w:rsidP="00054FEC">
      <w:r>
        <w:separator/>
      </w:r>
    </w:p>
  </w:footnote>
  <w:footnote w:type="continuationSeparator" w:id="0">
    <w:p w:rsidR="00ED681F" w:rsidRDefault="00ED681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B767BA">
      <w:t>506</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237D4D"/>
    <w:multiLevelType w:val="hybridMultilevel"/>
    <w:tmpl w:val="A7607C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7E281D"/>
    <w:multiLevelType w:val="hybridMultilevel"/>
    <w:tmpl w:val="1282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3">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3"/>
  </w:num>
  <w:num w:numId="3">
    <w:abstractNumId w:val="28"/>
  </w:num>
  <w:num w:numId="4">
    <w:abstractNumId w:val="32"/>
  </w:num>
  <w:num w:numId="5">
    <w:abstractNumId w:val="30"/>
  </w:num>
  <w:num w:numId="6">
    <w:abstractNumId w:val="17"/>
  </w:num>
  <w:num w:numId="7">
    <w:abstractNumId w:val="1"/>
  </w:num>
  <w:num w:numId="8">
    <w:abstractNumId w:val="22"/>
  </w:num>
  <w:num w:numId="9">
    <w:abstractNumId w:val="20"/>
  </w:num>
  <w:num w:numId="10">
    <w:abstractNumId w:val="7"/>
  </w:num>
  <w:num w:numId="11">
    <w:abstractNumId w:val="38"/>
  </w:num>
  <w:num w:numId="12">
    <w:abstractNumId w:val="12"/>
  </w:num>
  <w:num w:numId="13">
    <w:abstractNumId w:val="15"/>
  </w:num>
  <w:num w:numId="14">
    <w:abstractNumId w:val="37"/>
  </w:num>
  <w:num w:numId="15">
    <w:abstractNumId w:val="26"/>
  </w:num>
  <w:num w:numId="16">
    <w:abstractNumId w:val="13"/>
  </w:num>
  <w:num w:numId="17">
    <w:abstractNumId w:val="35"/>
  </w:num>
  <w:num w:numId="18">
    <w:abstractNumId w:val="31"/>
  </w:num>
  <w:num w:numId="19">
    <w:abstractNumId w:val="8"/>
  </w:num>
  <w:num w:numId="20">
    <w:abstractNumId w:val="36"/>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4"/>
  </w:num>
  <w:num w:numId="35">
    <w:abstractNumId w:val="29"/>
  </w:num>
  <w:num w:numId="36">
    <w:abstractNumId w:val="23"/>
  </w:num>
  <w:num w:numId="37">
    <w:abstractNumId w:val="16"/>
  </w:num>
  <w:num w:numId="38">
    <w:abstractNumId w:val="25"/>
  </w:num>
  <w:num w:numId="39">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60B2"/>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C69FC"/>
    <w:rsid w:val="002D3374"/>
    <w:rsid w:val="002E152A"/>
    <w:rsid w:val="002E39B0"/>
    <w:rsid w:val="002E3D9B"/>
    <w:rsid w:val="002F729C"/>
    <w:rsid w:val="00307DD2"/>
    <w:rsid w:val="00317EFA"/>
    <w:rsid w:val="003225B0"/>
    <w:rsid w:val="00323C61"/>
    <w:rsid w:val="003251EE"/>
    <w:rsid w:val="00326ADE"/>
    <w:rsid w:val="00331A75"/>
    <w:rsid w:val="00331BB1"/>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6A67"/>
    <w:rsid w:val="00472722"/>
    <w:rsid w:val="00481F38"/>
    <w:rsid w:val="0048779F"/>
    <w:rsid w:val="00493DA5"/>
    <w:rsid w:val="004A27DE"/>
    <w:rsid w:val="004A7396"/>
    <w:rsid w:val="004B3332"/>
    <w:rsid w:val="004B54E9"/>
    <w:rsid w:val="004C34F2"/>
    <w:rsid w:val="004C6286"/>
    <w:rsid w:val="004D0C97"/>
    <w:rsid w:val="004E1009"/>
    <w:rsid w:val="004E445C"/>
    <w:rsid w:val="004E6DB7"/>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57D07"/>
    <w:rsid w:val="00560363"/>
    <w:rsid w:val="00566589"/>
    <w:rsid w:val="00570338"/>
    <w:rsid w:val="005704CF"/>
    <w:rsid w:val="0057143F"/>
    <w:rsid w:val="00577200"/>
    <w:rsid w:val="00577D72"/>
    <w:rsid w:val="005813E5"/>
    <w:rsid w:val="0058155B"/>
    <w:rsid w:val="00585030"/>
    <w:rsid w:val="0059012D"/>
    <w:rsid w:val="005938D2"/>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2F70"/>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4B6D"/>
    <w:rsid w:val="007F61DF"/>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128F"/>
    <w:rsid w:val="0088752D"/>
    <w:rsid w:val="008875FA"/>
    <w:rsid w:val="0089247E"/>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1D8A"/>
    <w:rsid w:val="00933DC0"/>
    <w:rsid w:val="009358D8"/>
    <w:rsid w:val="009407DD"/>
    <w:rsid w:val="00954574"/>
    <w:rsid w:val="0095656F"/>
    <w:rsid w:val="00972777"/>
    <w:rsid w:val="00974D24"/>
    <w:rsid w:val="0097780D"/>
    <w:rsid w:val="00982F28"/>
    <w:rsid w:val="00984A0C"/>
    <w:rsid w:val="00984BF1"/>
    <w:rsid w:val="009909AB"/>
    <w:rsid w:val="00991B77"/>
    <w:rsid w:val="009924B5"/>
    <w:rsid w:val="00992C9D"/>
    <w:rsid w:val="00995A06"/>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26E6F"/>
    <w:rsid w:val="00A36D94"/>
    <w:rsid w:val="00A60EEE"/>
    <w:rsid w:val="00A645C2"/>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02AF"/>
    <w:rsid w:val="00B41BED"/>
    <w:rsid w:val="00B43005"/>
    <w:rsid w:val="00B55E3F"/>
    <w:rsid w:val="00B57E32"/>
    <w:rsid w:val="00B653F5"/>
    <w:rsid w:val="00B6737C"/>
    <w:rsid w:val="00B72DD5"/>
    <w:rsid w:val="00B767BA"/>
    <w:rsid w:val="00B86677"/>
    <w:rsid w:val="00B969FE"/>
    <w:rsid w:val="00B97F7F"/>
    <w:rsid w:val="00BA1CD4"/>
    <w:rsid w:val="00BA1D02"/>
    <w:rsid w:val="00BA6CB1"/>
    <w:rsid w:val="00BB13D8"/>
    <w:rsid w:val="00BC2B00"/>
    <w:rsid w:val="00BC512A"/>
    <w:rsid w:val="00BC6035"/>
    <w:rsid w:val="00BD39FB"/>
    <w:rsid w:val="00BE18BF"/>
    <w:rsid w:val="00BE2758"/>
    <w:rsid w:val="00BE35AA"/>
    <w:rsid w:val="00BE6915"/>
    <w:rsid w:val="00BF004C"/>
    <w:rsid w:val="00BF05A4"/>
    <w:rsid w:val="00BF183A"/>
    <w:rsid w:val="00BF2675"/>
    <w:rsid w:val="00BF3EE7"/>
    <w:rsid w:val="00BF77DB"/>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85C40"/>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C35A9"/>
    <w:rsid w:val="00DD1983"/>
    <w:rsid w:val="00DD588D"/>
    <w:rsid w:val="00DD7501"/>
    <w:rsid w:val="00DE146C"/>
    <w:rsid w:val="00DE6494"/>
    <w:rsid w:val="00DF24A7"/>
    <w:rsid w:val="00DF79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2D44"/>
    <w:rsid w:val="00EC5D81"/>
    <w:rsid w:val="00ED344E"/>
    <w:rsid w:val="00ED5118"/>
    <w:rsid w:val="00ED681F"/>
    <w:rsid w:val="00EE1EB6"/>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0FA9"/>
    <w:rsid w:val="00F93680"/>
    <w:rsid w:val="00FA0083"/>
    <w:rsid w:val="00FA12D4"/>
    <w:rsid w:val="00FA14B9"/>
    <w:rsid w:val="00FA759C"/>
    <w:rsid w:val="00FB0AF3"/>
    <w:rsid w:val="00FB5DDB"/>
    <w:rsid w:val="00FC3417"/>
    <w:rsid w:val="00FC5855"/>
    <w:rsid w:val="00FC7327"/>
    <w:rsid w:val="00FD09CE"/>
    <w:rsid w:val="00FD48CB"/>
    <w:rsid w:val="00FE10F9"/>
    <w:rsid w:val="00FE5985"/>
    <w:rsid w:val="00FE6E5C"/>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1923416391">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2017-12-08T08:03:00Z</cp:lastPrinted>
  <dcterms:created xsi:type="dcterms:W3CDTF">2018-01-30T09:37:00Z</dcterms:created>
  <dcterms:modified xsi:type="dcterms:W3CDTF">2018-01-30T09:37:00Z</dcterms:modified>
</cp:coreProperties>
</file>