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FB0525">
        <w:rPr>
          <w:b/>
          <w:bCs/>
          <w:sz w:val="24"/>
          <w:u w:val="single"/>
        </w:rPr>
        <w:t>502</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96F99">
        <w:rPr>
          <w:b/>
          <w:bCs/>
          <w:sz w:val="24"/>
          <w:u w:val="single"/>
        </w:rPr>
        <w:t>30</w:t>
      </w:r>
      <w:r>
        <w:rPr>
          <w:b/>
          <w:bCs/>
          <w:sz w:val="24"/>
          <w:u w:val="single"/>
        </w:rPr>
        <w:t xml:space="preserve">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96F99">
        <w:rPr>
          <w:rFonts w:ascii="Arial" w:hAnsi="Arial" w:cs="Arial"/>
          <w:b/>
          <w:bCs/>
          <w:sz w:val="24"/>
          <w:u w:val="single"/>
        </w:rPr>
        <w:t>7</w:t>
      </w:r>
      <w:r w:rsidRPr="008C527F">
        <w:rPr>
          <w:rFonts w:ascii="Arial" w:hAnsi="Arial" w:cs="Arial"/>
          <w:b/>
          <w:bCs/>
          <w:sz w:val="24"/>
          <w:u w:val="single"/>
        </w:rPr>
        <w:t>)</w:t>
      </w:r>
    </w:p>
    <w:p w:rsidR="00FB0525" w:rsidRPr="00FB0525" w:rsidRDefault="00FB0525" w:rsidP="00FB0525">
      <w:pPr>
        <w:spacing w:before="100" w:beforeAutospacing="1" w:after="100" w:afterAutospacing="1" w:line="240" w:lineRule="auto"/>
        <w:ind w:left="720" w:right="26" w:hanging="720"/>
        <w:jc w:val="both"/>
        <w:outlineLvl w:val="0"/>
        <w:rPr>
          <w:rFonts w:ascii="Arial" w:hAnsi="Arial" w:cs="Arial"/>
          <w:b/>
          <w:sz w:val="24"/>
          <w:szCs w:val="24"/>
          <w:u w:val="single"/>
        </w:rPr>
      </w:pPr>
      <w:r w:rsidRPr="00FB0525">
        <w:rPr>
          <w:rFonts w:ascii="Arial" w:hAnsi="Arial" w:cs="Arial"/>
          <w:b/>
          <w:sz w:val="24"/>
          <w:szCs w:val="24"/>
          <w:u w:val="single"/>
        </w:rPr>
        <w:t>Ms A M van Zyl (DA) to ask the Minister of Health</w:t>
      </w:r>
      <w:r w:rsidR="00A358C1" w:rsidRPr="00FB0525">
        <w:rPr>
          <w:rFonts w:ascii="Arial" w:hAnsi="Arial" w:cs="Arial"/>
          <w:b/>
          <w:sz w:val="24"/>
          <w:szCs w:val="24"/>
          <w:u w:val="single"/>
        </w:rPr>
        <w:fldChar w:fldCharType="begin"/>
      </w:r>
      <w:r w:rsidRPr="00FB0525">
        <w:rPr>
          <w:rFonts w:ascii="Arial" w:hAnsi="Arial" w:cs="Arial"/>
          <w:u w:val="single"/>
        </w:rPr>
        <w:instrText xml:space="preserve"> XE "</w:instrText>
      </w:r>
      <w:r w:rsidRPr="00FB0525">
        <w:rPr>
          <w:rFonts w:ascii="Arial" w:hAnsi="Arial" w:cs="Arial"/>
          <w:b/>
          <w:sz w:val="24"/>
          <w:szCs w:val="24"/>
          <w:u w:val="single"/>
        </w:rPr>
        <w:instrText>Minister of Health</w:instrText>
      </w:r>
      <w:r w:rsidRPr="00FB0525">
        <w:rPr>
          <w:rFonts w:ascii="Arial" w:hAnsi="Arial" w:cs="Arial"/>
          <w:u w:val="single"/>
        </w:rPr>
        <w:instrText xml:space="preserve">" </w:instrText>
      </w:r>
      <w:r w:rsidR="00A358C1" w:rsidRPr="00FB0525">
        <w:rPr>
          <w:rFonts w:ascii="Arial" w:hAnsi="Arial" w:cs="Arial"/>
          <w:b/>
          <w:sz w:val="24"/>
          <w:szCs w:val="24"/>
          <w:u w:val="single"/>
        </w:rPr>
        <w:fldChar w:fldCharType="end"/>
      </w:r>
      <w:r w:rsidRPr="00FB0525">
        <w:rPr>
          <w:rFonts w:ascii="Arial" w:hAnsi="Arial" w:cs="Arial"/>
          <w:b/>
          <w:sz w:val="24"/>
          <w:szCs w:val="24"/>
          <w:u w:val="single"/>
        </w:rPr>
        <w:t xml:space="preserve">: </w:t>
      </w:r>
    </w:p>
    <w:p w:rsidR="00FB0525" w:rsidRPr="00FB0525" w:rsidRDefault="00FB0525" w:rsidP="00FB0525">
      <w:pPr>
        <w:spacing w:before="100" w:beforeAutospacing="1" w:after="100" w:afterAutospacing="1" w:line="240" w:lineRule="auto"/>
        <w:ind w:left="709" w:right="26" w:hanging="720"/>
        <w:jc w:val="both"/>
        <w:outlineLvl w:val="0"/>
        <w:rPr>
          <w:rFonts w:ascii="Arial" w:eastAsia="Times New Roman" w:hAnsi="Arial" w:cs="Arial"/>
          <w:sz w:val="24"/>
          <w:szCs w:val="24"/>
          <w:lang w:val="en-US"/>
        </w:rPr>
      </w:pPr>
      <w:r w:rsidRPr="00FB0525">
        <w:rPr>
          <w:rFonts w:ascii="Arial" w:eastAsia="Times New Roman" w:hAnsi="Arial" w:cs="Arial"/>
          <w:sz w:val="24"/>
          <w:szCs w:val="24"/>
          <w:lang w:val="en-US"/>
        </w:rPr>
        <w:t>(1)</w:t>
      </w:r>
      <w:r w:rsidRPr="00FB0525">
        <w:rPr>
          <w:rFonts w:ascii="Arial" w:eastAsia="Times New Roman" w:hAnsi="Arial" w:cs="Arial"/>
          <w:sz w:val="24"/>
          <w:szCs w:val="24"/>
          <w:lang w:val="en-US"/>
        </w:rPr>
        <w:tab/>
        <w:t>What (a) total amount does his department owe to the (i) Walter Sisulu Local Municipality and (ii) Senqu Local Municipality and (b) is the age analysis of the monies owed in each case;</w:t>
      </w:r>
    </w:p>
    <w:p w:rsidR="00FB0525" w:rsidRPr="00FB0525" w:rsidRDefault="00FB0525" w:rsidP="00FB0525">
      <w:pPr>
        <w:spacing w:before="100" w:beforeAutospacing="1" w:after="100" w:afterAutospacing="1" w:line="240" w:lineRule="auto"/>
        <w:ind w:left="709" w:right="26" w:hanging="720"/>
        <w:jc w:val="both"/>
        <w:outlineLvl w:val="0"/>
        <w:rPr>
          <w:rFonts w:ascii="Arial" w:eastAsia="Times New Roman" w:hAnsi="Arial" w:cs="Arial"/>
          <w:sz w:val="24"/>
          <w:szCs w:val="24"/>
          <w:lang w:val="en-US"/>
        </w:rPr>
      </w:pPr>
      <w:r w:rsidRPr="00FB0525">
        <w:rPr>
          <w:rFonts w:ascii="Arial" w:eastAsia="Times New Roman" w:hAnsi="Arial" w:cs="Arial"/>
          <w:sz w:val="24"/>
          <w:szCs w:val="24"/>
          <w:lang w:val="en-US"/>
        </w:rPr>
        <w:t>(2)</w:t>
      </w:r>
      <w:r w:rsidRPr="00FB0525">
        <w:rPr>
          <w:rFonts w:ascii="Arial" w:eastAsia="Times New Roman" w:hAnsi="Arial" w:cs="Arial"/>
          <w:sz w:val="24"/>
          <w:szCs w:val="24"/>
          <w:lang w:val="en-US"/>
        </w:rPr>
        <w:tab/>
        <w:t xml:space="preserve">what (a) are the specific details of the buildings in respect of which his department owes the specified municipalities and (b) is the use of each specified building; </w:t>
      </w:r>
    </w:p>
    <w:p w:rsidR="00DA1577" w:rsidRPr="00FB0525" w:rsidRDefault="00FB0525" w:rsidP="00FB0525">
      <w:pPr>
        <w:spacing w:before="100" w:beforeAutospacing="1" w:after="100" w:afterAutospacing="1" w:line="240" w:lineRule="auto"/>
        <w:ind w:left="709" w:right="-2" w:hanging="720"/>
        <w:jc w:val="both"/>
        <w:outlineLvl w:val="0"/>
        <w:rPr>
          <w:rFonts w:ascii="Times New Roman" w:hAnsi="Times New Roman" w:cs="Times New Roman"/>
        </w:rPr>
      </w:pPr>
      <w:r w:rsidRPr="00FB0525">
        <w:rPr>
          <w:rFonts w:ascii="Arial" w:eastAsia="Times New Roman" w:hAnsi="Arial" w:cs="Arial"/>
          <w:sz w:val="24"/>
          <w:szCs w:val="24"/>
          <w:lang w:val="en-US"/>
        </w:rPr>
        <w:t>(3)</w:t>
      </w:r>
      <w:r w:rsidRPr="00FB0525">
        <w:rPr>
          <w:rFonts w:ascii="Arial" w:eastAsia="Times New Roman" w:hAnsi="Arial" w:cs="Arial"/>
          <w:sz w:val="24"/>
          <w:szCs w:val="24"/>
          <w:lang w:val="en-US"/>
        </w:rPr>
        <w:tab/>
        <w:t>whether his department has any plans to address the debts; if not, why not; if so, what (a) are the details of his department’s plan and (b) is the time frame in which the debts will be settled?</w:t>
      </w:r>
      <w:r w:rsidRPr="00FB0525">
        <w:rPr>
          <w:rFonts w:ascii="Arial" w:hAnsi="Arial" w:cs="Arial"/>
        </w:rPr>
        <w:tab/>
      </w:r>
      <w:r w:rsidRPr="00FB0525">
        <w:rPr>
          <w:rFonts w:ascii="Arial" w:hAnsi="Arial" w:cs="Arial"/>
        </w:rPr>
        <w:tab/>
      </w:r>
      <w:r w:rsidRPr="00FB0525">
        <w:rPr>
          <w:rFonts w:ascii="Arial" w:hAnsi="Arial" w:cs="Arial"/>
        </w:rPr>
        <w:tab/>
      </w:r>
      <w:r w:rsidRPr="00FB052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A1577" w:rsidRPr="00DA1577">
        <w:rPr>
          <w:rFonts w:ascii="Arial" w:hAnsi="Arial" w:cs="Arial"/>
          <w:b/>
          <w:bCs/>
          <w:sz w:val="12"/>
          <w:szCs w:val="12"/>
        </w:rPr>
        <w:t>NW</w:t>
      </w:r>
      <w:r w:rsidR="00FB7649">
        <w:rPr>
          <w:rFonts w:ascii="Arial" w:hAnsi="Arial" w:cs="Arial"/>
          <w:b/>
          <w:bCs/>
          <w:sz w:val="12"/>
          <w:szCs w:val="12"/>
        </w:rPr>
        <w:t>4</w:t>
      </w:r>
      <w:r>
        <w:rPr>
          <w:rFonts w:ascii="Arial" w:hAnsi="Arial" w:cs="Arial"/>
          <w:b/>
          <w:bCs/>
          <w:sz w:val="12"/>
          <w:szCs w:val="12"/>
        </w:rPr>
        <w:t>315</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A93EBA" w:rsidRDefault="00B92BFD" w:rsidP="00A93EBA">
      <w:pPr>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A93EBA" w:rsidRPr="00A93EBA" w:rsidRDefault="00A93EBA" w:rsidP="00A93EBA">
      <w:pPr>
        <w:ind w:right="100"/>
        <w:jc w:val="both"/>
        <w:rPr>
          <w:rFonts w:ascii="Arial" w:hAnsi="Arial" w:cs="Arial"/>
          <w:b/>
          <w:bCs/>
          <w:color w:val="000000" w:themeColor="text1"/>
          <w:sz w:val="24"/>
          <w:szCs w:val="24"/>
          <w:u w:val="single"/>
        </w:rPr>
      </w:pPr>
      <w:r w:rsidRPr="00A93EBA">
        <w:rPr>
          <w:rFonts w:ascii="Arial" w:hAnsi="Arial" w:cs="Arial"/>
          <w:bCs/>
          <w:sz w:val="24"/>
          <w:szCs w:val="24"/>
        </w:rPr>
        <w:t>The response is as follows, according to the Eastern Cape Province Provincial Department of Health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5812"/>
      </w:tblGrid>
      <w:tr w:rsidR="00A93EBA" w:rsidRPr="00A93EBA" w:rsidTr="00A93EBA">
        <w:trPr>
          <w:tblHeader/>
        </w:trPr>
        <w:tc>
          <w:tcPr>
            <w:tcW w:w="4106" w:type="dxa"/>
            <w:shd w:val="clear" w:color="auto" w:fill="BFBFBF"/>
          </w:tcPr>
          <w:p w:rsidR="00A93EBA" w:rsidRPr="00A93EBA" w:rsidRDefault="00A93EBA" w:rsidP="001C6934">
            <w:pPr>
              <w:spacing w:before="100" w:beforeAutospacing="1" w:after="100" w:afterAutospacing="1"/>
              <w:ind w:right="26"/>
              <w:jc w:val="both"/>
              <w:outlineLvl w:val="0"/>
              <w:rPr>
                <w:rFonts w:ascii="Arial" w:hAnsi="Arial" w:cs="Arial"/>
                <w:b/>
              </w:rPr>
            </w:pPr>
            <w:r w:rsidRPr="00A93EBA">
              <w:rPr>
                <w:rFonts w:ascii="Arial" w:hAnsi="Arial" w:cs="Arial"/>
                <w:b/>
              </w:rPr>
              <w:t>QUESTIONS</w:t>
            </w:r>
          </w:p>
        </w:tc>
        <w:tc>
          <w:tcPr>
            <w:tcW w:w="5812" w:type="dxa"/>
            <w:shd w:val="clear" w:color="auto" w:fill="BFBFBF"/>
          </w:tcPr>
          <w:p w:rsidR="00A93EBA" w:rsidRPr="00A93EBA" w:rsidRDefault="00A93EBA" w:rsidP="001C6934">
            <w:pPr>
              <w:spacing w:before="100" w:beforeAutospacing="1" w:after="100" w:afterAutospacing="1"/>
              <w:ind w:right="26"/>
              <w:jc w:val="both"/>
              <w:outlineLvl w:val="0"/>
              <w:rPr>
                <w:rFonts w:ascii="Arial" w:hAnsi="Arial" w:cs="Arial"/>
                <w:b/>
              </w:rPr>
            </w:pPr>
            <w:r w:rsidRPr="00A93EBA">
              <w:rPr>
                <w:rFonts w:ascii="Arial" w:hAnsi="Arial" w:cs="Arial"/>
                <w:b/>
              </w:rPr>
              <w:t>RESPONSES</w:t>
            </w:r>
          </w:p>
        </w:tc>
      </w:tr>
      <w:tr w:rsidR="00A93EBA" w:rsidRPr="00A93EBA" w:rsidTr="00A93EBA">
        <w:tc>
          <w:tcPr>
            <w:tcW w:w="4106" w:type="dxa"/>
            <w:shd w:val="clear" w:color="auto" w:fill="auto"/>
          </w:tcPr>
          <w:p w:rsidR="00A93EBA" w:rsidRPr="00A93EBA" w:rsidRDefault="00A93EBA" w:rsidP="00A93EBA">
            <w:pPr>
              <w:numPr>
                <w:ilvl w:val="0"/>
                <w:numId w:val="13"/>
              </w:numPr>
              <w:spacing w:before="100" w:beforeAutospacing="1" w:after="100" w:afterAutospacing="1" w:line="276" w:lineRule="auto"/>
              <w:ind w:right="26"/>
              <w:jc w:val="both"/>
              <w:outlineLvl w:val="0"/>
              <w:rPr>
                <w:rFonts w:ascii="Arial" w:hAnsi="Arial" w:cs="Arial"/>
              </w:rPr>
            </w:pPr>
            <w:r w:rsidRPr="00A93EBA">
              <w:rPr>
                <w:rFonts w:ascii="Arial" w:hAnsi="Arial" w:cs="Arial"/>
              </w:rPr>
              <w:t>What (a) total amount does his department owe to the (i) Walter Sisulu Local Municipality and (ii) Senqu Local Municipality and (b) is the age analysis of the monies owed in each case;</w:t>
            </w:r>
          </w:p>
        </w:tc>
        <w:tc>
          <w:tcPr>
            <w:tcW w:w="5812" w:type="dxa"/>
            <w:shd w:val="clear" w:color="auto" w:fill="auto"/>
          </w:tcPr>
          <w:p w:rsidR="00A93EBA" w:rsidRPr="00A93EBA" w:rsidRDefault="00A93EBA" w:rsidP="00A93EBA">
            <w:pPr>
              <w:pStyle w:val="ListParagraph"/>
              <w:numPr>
                <w:ilvl w:val="0"/>
                <w:numId w:val="15"/>
              </w:numPr>
              <w:spacing w:before="100" w:beforeAutospacing="1" w:after="100" w:afterAutospacing="1" w:line="276" w:lineRule="auto"/>
              <w:ind w:right="26"/>
              <w:outlineLvl w:val="0"/>
              <w:rPr>
                <w:rFonts w:ascii="Arial" w:hAnsi="Arial" w:cs="Arial"/>
              </w:rPr>
            </w:pPr>
            <w:r w:rsidRPr="00A93EBA">
              <w:rPr>
                <w:rFonts w:ascii="Arial" w:hAnsi="Arial" w:cs="Arial"/>
              </w:rPr>
              <w:t>(i)  Walter Sisulu Municipality - R6 147 567</w:t>
            </w:r>
          </w:p>
          <w:p w:rsidR="00A93EBA" w:rsidRPr="00A93EBA" w:rsidRDefault="00A93EBA" w:rsidP="00A93EBA">
            <w:pPr>
              <w:pStyle w:val="ListParagraph"/>
              <w:numPr>
                <w:ilvl w:val="0"/>
                <w:numId w:val="15"/>
              </w:numPr>
              <w:spacing w:before="100" w:beforeAutospacing="1" w:after="100" w:afterAutospacing="1" w:line="276" w:lineRule="auto"/>
              <w:ind w:right="26"/>
              <w:outlineLvl w:val="0"/>
              <w:rPr>
                <w:rFonts w:ascii="Arial" w:hAnsi="Arial" w:cs="Arial"/>
              </w:rPr>
            </w:pPr>
            <w:r w:rsidRPr="00A93EBA">
              <w:rPr>
                <w:rFonts w:ascii="Arial" w:hAnsi="Arial" w:cs="Arial"/>
              </w:rPr>
              <w:t>Age analysis:-                                                                                                      Current          R    205 831                                                                                   30 Days         R 1 739 086                                                                                   60 Days         R    168 002                                                                                                                                       90 Days         R    533 722                                                                                 120 + Days    R 3 500 926                                                                       Amount under dispute R2 200 400 (not included above)</w:t>
            </w:r>
          </w:p>
          <w:p w:rsidR="00A93EBA" w:rsidRPr="00A93EBA" w:rsidRDefault="00A93EBA" w:rsidP="001C6934">
            <w:pPr>
              <w:pStyle w:val="ListParagraph"/>
              <w:spacing w:before="100" w:beforeAutospacing="1" w:after="100" w:afterAutospacing="1"/>
              <w:ind w:left="360" w:right="26"/>
              <w:outlineLvl w:val="0"/>
              <w:rPr>
                <w:rFonts w:ascii="Arial" w:hAnsi="Arial" w:cs="Arial"/>
              </w:rPr>
            </w:pPr>
          </w:p>
          <w:p w:rsidR="00A93EBA" w:rsidRPr="00A93EBA" w:rsidRDefault="00A93EBA" w:rsidP="00A93EBA">
            <w:pPr>
              <w:pStyle w:val="ListParagraph"/>
              <w:numPr>
                <w:ilvl w:val="0"/>
                <w:numId w:val="14"/>
              </w:numPr>
              <w:spacing w:before="100" w:beforeAutospacing="1" w:after="100" w:afterAutospacing="1" w:line="276" w:lineRule="auto"/>
              <w:ind w:right="26"/>
              <w:outlineLvl w:val="0"/>
              <w:rPr>
                <w:rFonts w:ascii="Arial" w:hAnsi="Arial" w:cs="Arial"/>
              </w:rPr>
            </w:pPr>
            <w:r w:rsidRPr="00A93EBA">
              <w:rPr>
                <w:rFonts w:ascii="Arial" w:hAnsi="Arial" w:cs="Arial"/>
              </w:rPr>
              <w:t xml:space="preserve">(ii) Senqu Municipality - R3 956 314                                                     </w:t>
            </w:r>
          </w:p>
          <w:p w:rsidR="00A93EBA" w:rsidRPr="00A93EBA" w:rsidRDefault="00A93EBA" w:rsidP="00A93EBA">
            <w:pPr>
              <w:pStyle w:val="ListParagraph"/>
              <w:numPr>
                <w:ilvl w:val="0"/>
                <w:numId w:val="14"/>
              </w:numPr>
              <w:spacing w:before="100" w:beforeAutospacing="1" w:after="100" w:afterAutospacing="1" w:line="276" w:lineRule="auto"/>
              <w:ind w:right="26"/>
              <w:outlineLvl w:val="0"/>
              <w:rPr>
                <w:rFonts w:ascii="Arial" w:hAnsi="Arial" w:cs="Arial"/>
              </w:rPr>
            </w:pPr>
            <w:r w:rsidRPr="00A93EBA">
              <w:rPr>
                <w:rFonts w:ascii="Arial" w:hAnsi="Arial" w:cs="Arial"/>
              </w:rPr>
              <w:t xml:space="preserve">Age analysis:-                                                  Current         R   695 501                                                                                   30 Days        R   589 036                                                                                   60 Days        R   560 980                                                                                                                                          90 Days        R   483 178                                                                                  120 + Days   R1 627 619 </w:t>
            </w:r>
          </w:p>
        </w:tc>
      </w:tr>
      <w:tr w:rsidR="00A93EBA" w:rsidRPr="00A93EBA" w:rsidTr="00A93EBA">
        <w:tc>
          <w:tcPr>
            <w:tcW w:w="4106" w:type="dxa"/>
            <w:shd w:val="clear" w:color="auto" w:fill="auto"/>
          </w:tcPr>
          <w:p w:rsidR="00A93EBA" w:rsidRPr="00A93EBA" w:rsidRDefault="00A93EBA" w:rsidP="00A93EBA">
            <w:pPr>
              <w:numPr>
                <w:ilvl w:val="0"/>
                <w:numId w:val="13"/>
              </w:numPr>
              <w:spacing w:before="100" w:beforeAutospacing="1" w:after="100" w:afterAutospacing="1" w:line="276" w:lineRule="auto"/>
              <w:ind w:right="26"/>
              <w:jc w:val="both"/>
              <w:outlineLvl w:val="0"/>
              <w:rPr>
                <w:rFonts w:ascii="Arial" w:hAnsi="Arial" w:cs="Arial"/>
              </w:rPr>
            </w:pPr>
            <w:r w:rsidRPr="00A93EBA">
              <w:rPr>
                <w:rFonts w:ascii="Arial" w:hAnsi="Arial" w:cs="Arial"/>
              </w:rPr>
              <w:t xml:space="preserve">What (a) are the specific details of the buildings in respect of which his department owes the specified municipalities and (b) is the use of </w:t>
            </w:r>
            <w:r w:rsidRPr="00A93EBA">
              <w:rPr>
                <w:rFonts w:ascii="Arial" w:hAnsi="Arial" w:cs="Arial"/>
              </w:rPr>
              <w:lastRenderedPageBreak/>
              <w:t>each specified building;</w:t>
            </w:r>
          </w:p>
        </w:tc>
        <w:tc>
          <w:tcPr>
            <w:tcW w:w="5812" w:type="dxa"/>
            <w:shd w:val="clear" w:color="auto" w:fill="auto"/>
          </w:tcPr>
          <w:p w:rsidR="00A93EBA" w:rsidRPr="00A93EBA" w:rsidRDefault="00A93EBA" w:rsidP="00A93EBA">
            <w:pPr>
              <w:pStyle w:val="ListParagraph"/>
              <w:numPr>
                <w:ilvl w:val="0"/>
                <w:numId w:val="16"/>
              </w:numPr>
              <w:spacing w:after="200" w:line="276" w:lineRule="auto"/>
              <w:rPr>
                <w:rStyle w:val="font01"/>
                <w:rFonts w:ascii="Arial" w:hAnsi="Arial" w:cs="Arial"/>
              </w:rPr>
            </w:pPr>
            <w:r w:rsidRPr="00A93EBA">
              <w:rPr>
                <w:rStyle w:val="font61"/>
                <w:rFonts w:ascii="Arial" w:hAnsi="Arial" w:cs="Arial"/>
                <w:b w:val="0"/>
              </w:rPr>
              <w:lastRenderedPageBreak/>
              <w:t>(a and b)</w:t>
            </w:r>
            <w:r w:rsidRPr="00A93EBA">
              <w:rPr>
                <w:rStyle w:val="font61"/>
                <w:rFonts w:ascii="Arial" w:hAnsi="Arial" w:cs="Arial"/>
              </w:rPr>
              <w:t xml:space="preserve"> Walter Sisulu Municipality    </w:t>
            </w:r>
            <w:r w:rsidRPr="00A93EBA">
              <w:rPr>
                <w:rStyle w:val="font01"/>
                <w:rFonts w:ascii="Arial" w:hAnsi="Arial" w:cs="Arial"/>
              </w:rPr>
              <w:t xml:space="preserve">                                      </w:t>
            </w:r>
            <w:r w:rsidRPr="00A93EBA">
              <w:rPr>
                <w:rStyle w:val="font61"/>
                <w:rFonts w:ascii="Arial" w:hAnsi="Arial" w:cs="Arial"/>
              </w:rPr>
              <w:t>Hospitals</w:t>
            </w:r>
            <w:r w:rsidRPr="00A93EBA">
              <w:rPr>
                <w:rStyle w:val="font01"/>
                <w:rFonts w:ascii="Arial" w:hAnsi="Arial" w:cs="Arial"/>
              </w:rPr>
              <w:t xml:space="preserve">                                                                              </w:t>
            </w:r>
          </w:p>
          <w:p w:rsidR="00A93EBA" w:rsidRPr="00A93EBA" w:rsidRDefault="00A93EBA" w:rsidP="001C6934">
            <w:pPr>
              <w:rPr>
                <w:rStyle w:val="font01"/>
                <w:rFonts w:ascii="Arial" w:hAnsi="Arial" w:cs="Arial"/>
              </w:rPr>
            </w:pPr>
          </w:p>
          <w:p w:rsidR="00A93EBA" w:rsidRPr="00A93EBA" w:rsidRDefault="00A93EBA" w:rsidP="001C6934">
            <w:pPr>
              <w:rPr>
                <w:rStyle w:val="font01"/>
                <w:rFonts w:ascii="Arial" w:hAnsi="Arial" w:cs="Arial"/>
              </w:rPr>
            </w:pPr>
            <w:r w:rsidRPr="00A93EBA">
              <w:rPr>
                <w:rStyle w:val="font01"/>
                <w:rFonts w:ascii="Arial" w:hAnsi="Arial" w:cs="Arial"/>
              </w:rPr>
              <w:t xml:space="preserve">Aliwal North Hospital - Aliwal North                                                                                   </w:t>
            </w:r>
            <w:r w:rsidRPr="00A93EBA">
              <w:rPr>
                <w:rStyle w:val="font01"/>
                <w:rFonts w:ascii="Arial" w:hAnsi="Arial" w:cs="Arial"/>
              </w:rPr>
              <w:lastRenderedPageBreak/>
              <w:t>Burgersdorp Hospital - Burgersdorp                                                       Jamestown Hospital - Jamestown                                            Steynsburg Hospital - Steynsburg                                                            St Francis Hospital - Aliwal North</w:t>
            </w:r>
          </w:p>
          <w:p w:rsidR="00A93EBA" w:rsidRPr="00A93EBA" w:rsidRDefault="00A93EBA" w:rsidP="001C6934">
            <w:pPr>
              <w:rPr>
                <w:rStyle w:val="font01"/>
                <w:rFonts w:ascii="Arial" w:hAnsi="Arial" w:cs="Arial"/>
              </w:rPr>
            </w:pPr>
            <w:r w:rsidRPr="00A93EBA">
              <w:rPr>
                <w:rStyle w:val="font61"/>
                <w:rFonts w:ascii="Arial" w:hAnsi="Arial" w:cs="Arial"/>
              </w:rPr>
              <w:t>Clinics</w:t>
            </w:r>
            <w:r w:rsidRPr="00A93EBA">
              <w:rPr>
                <w:rStyle w:val="font01"/>
                <w:rFonts w:ascii="Arial" w:hAnsi="Arial" w:cs="Arial"/>
              </w:rPr>
              <w:t xml:space="preserve">                                                                                </w:t>
            </w:r>
          </w:p>
          <w:p w:rsidR="00A93EBA" w:rsidRPr="00A93EBA" w:rsidRDefault="00A93EBA" w:rsidP="001C6934">
            <w:pPr>
              <w:rPr>
                <w:rStyle w:val="font01"/>
                <w:rFonts w:ascii="Arial" w:hAnsi="Arial" w:cs="Arial"/>
              </w:rPr>
            </w:pPr>
            <w:r w:rsidRPr="00A93EBA">
              <w:rPr>
                <w:rStyle w:val="font01"/>
                <w:rFonts w:ascii="Arial" w:hAnsi="Arial" w:cs="Arial"/>
              </w:rPr>
              <w:t xml:space="preserve">Khayamandi Clinic - Steynsburg                                                Venterstad Clinic - Venterstad                                     Maletswai Clinic - Aliwal North                                                           Poly Clinic - Aliwal North                                                 </w:t>
            </w:r>
          </w:p>
          <w:p w:rsidR="00A93EBA" w:rsidRPr="00A93EBA" w:rsidRDefault="00A93EBA" w:rsidP="001C6934">
            <w:pPr>
              <w:rPr>
                <w:rStyle w:val="font01"/>
                <w:rFonts w:ascii="Arial" w:hAnsi="Arial" w:cs="Arial"/>
              </w:rPr>
            </w:pPr>
            <w:r w:rsidRPr="00A93EBA">
              <w:rPr>
                <w:rStyle w:val="font61"/>
                <w:rFonts w:ascii="Arial" w:hAnsi="Arial" w:cs="Arial"/>
              </w:rPr>
              <w:t xml:space="preserve">Nurses Home                                                                       </w:t>
            </w:r>
            <w:r w:rsidRPr="00A93EBA">
              <w:rPr>
                <w:rStyle w:val="font01"/>
                <w:rFonts w:ascii="Arial" w:hAnsi="Arial" w:cs="Arial"/>
              </w:rPr>
              <w:t xml:space="preserve">Venterstad Clinic Nurses Home - Venterstad                             </w:t>
            </w:r>
          </w:p>
          <w:p w:rsidR="00A93EBA" w:rsidRPr="00A93EBA" w:rsidRDefault="00A93EBA" w:rsidP="001C6934">
            <w:pPr>
              <w:rPr>
                <w:rStyle w:val="font91"/>
                <w:rFonts w:ascii="Arial" w:hAnsi="Arial" w:cs="Arial"/>
                <w:b w:val="0"/>
                <w:bCs w:val="0"/>
                <w:color w:val="000000"/>
              </w:rPr>
            </w:pPr>
            <w:r w:rsidRPr="00A93EBA">
              <w:rPr>
                <w:rStyle w:val="font71"/>
                <w:rFonts w:ascii="Arial" w:hAnsi="Arial" w:cs="Arial"/>
                <w:color w:val="000000"/>
              </w:rPr>
              <w:t>Under dispute</w:t>
            </w:r>
            <w:r w:rsidRPr="00A93EBA">
              <w:rPr>
                <w:rStyle w:val="font61"/>
                <w:rFonts w:ascii="Arial" w:hAnsi="Arial" w:cs="Arial"/>
              </w:rPr>
              <w:t xml:space="preserve"> </w:t>
            </w:r>
            <w:r w:rsidRPr="00A93EBA">
              <w:rPr>
                <w:rStyle w:val="font01"/>
                <w:rFonts w:ascii="Arial" w:hAnsi="Arial" w:cs="Arial"/>
              </w:rPr>
              <w:t xml:space="preserve">                                                                      Eureka Clinic - Burgersdorp                                                Oviston Satellite Clinic - Oviston                                Acc 10 - Dept. of Health                                                         Hilton Clinic - Aliwal North                                            Old Prison - Burgersdorp Town Clinic                        </w:t>
            </w:r>
          </w:p>
          <w:p w:rsidR="00A93EBA" w:rsidRPr="00A93EBA" w:rsidRDefault="00A93EBA" w:rsidP="00A93EBA">
            <w:pPr>
              <w:pStyle w:val="ListParagraph"/>
              <w:numPr>
                <w:ilvl w:val="0"/>
                <w:numId w:val="17"/>
              </w:numPr>
              <w:spacing w:after="200" w:line="276" w:lineRule="auto"/>
              <w:rPr>
                <w:rFonts w:ascii="Arial" w:hAnsi="Arial" w:cs="Arial"/>
              </w:rPr>
            </w:pPr>
            <w:r w:rsidRPr="00A93EBA">
              <w:rPr>
                <w:rStyle w:val="font91"/>
                <w:rFonts w:ascii="Arial" w:hAnsi="Arial" w:cs="Arial"/>
              </w:rPr>
              <w:t xml:space="preserve">(a and b) Senqu Municipality                                                                 Hospitals                                                                                   </w:t>
            </w:r>
            <w:r w:rsidRPr="00A93EBA">
              <w:rPr>
                <w:rStyle w:val="font81"/>
                <w:rFonts w:ascii="Arial" w:hAnsi="Arial" w:cs="Arial"/>
              </w:rPr>
              <w:t xml:space="preserve">Cloete Joubert Hospital                                                    Empilisweni Hospital                                                      Lady Grey Hospital                                                               </w:t>
            </w:r>
            <w:r w:rsidRPr="00A93EBA">
              <w:rPr>
                <w:rStyle w:val="font01"/>
                <w:rFonts w:ascii="Arial" w:hAnsi="Arial" w:cs="Arial"/>
              </w:rPr>
              <w:t xml:space="preserve">                                                                                    </w:t>
            </w:r>
          </w:p>
        </w:tc>
      </w:tr>
      <w:tr w:rsidR="00A93EBA" w:rsidRPr="00A93EBA" w:rsidTr="00A93EBA">
        <w:trPr>
          <w:trHeight w:val="519"/>
        </w:trPr>
        <w:tc>
          <w:tcPr>
            <w:tcW w:w="4106" w:type="dxa"/>
            <w:shd w:val="clear" w:color="auto" w:fill="auto"/>
          </w:tcPr>
          <w:p w:rsidR="00A93EBA" w:rsidRPr="00A93EBA" w:rsidRDefault="00A93EBA" w:rsidP="00A93EBA">
            <w:pPr>
              <w:numPr>
                <w:ilvl w:val="0"/>
                <w:numId w:val="17"/>
              </w:numPr>
              <w:spacing w:before="100" w:beforeAutospacing="1" w:after="100" w:afterAutospacing="1" w:line="276" w:lineRule="auto"/>
              <w:ind w:right="26"/>
              <w:jc w:val="both"/>
              <w:outlineLvl w:val="0"/>
              <w:rPr>
                <w:rFonts w:ascii="Arial" w:hAnsi="Arial" w:cs="Arial"/>
              </w:rPr>
            </w:pPr>
            <w:r w:rsidRPr="00A93EBA">
              <w:rPr>
                <w:rFonts w:ascii="Arial" w:hAnsi="Arial" w:cs="Arial"/>
              </w:rPr>
              <w:lastRenderedPageBreak/>
              <w:t>Whether his department has any plans to address the debts; if not, why not; if so, what (a) are the details of his department’s plan and (b) is the time frame in which the debts will be settled?</w:t>
            </w:r>
          </w:p>
        </w:tc>
        <w:tc>
          <w:tcPr>
            <w:tcW w:w="5812" w:type="dxa"/>
            <w:shd w:val="clear" w:color="auto" w:fill="auto"/>
          </w:tcPr>
          <w:p w:rsidR="00A93EBA" w:rsidRPr="00A93EBA" w:rsidRDefault="00A93EBA" w:rsidP="00A93EBA">
            <w:pPr>
              <w:pStyle w:val="ListParagraph"/>
              <w:numPr>
                <w:ilvl w:val="0"/>
                <w:numId w:val="18"/>
              </w:numPr>
              <w:spacing w:before="100" w:beforeAutospacing="1" w:after="100" w:afterAutospacing="1" w:line="276" w:lineRule="auto"/>
              <w:ind w:right="26"/>
              <w:jc w:val="both"/>
              <w:outlineLvl w:val="0"/>
              <w:rPr>
                <w:rFonts w:ascii="Arial" w:hAnsi="Arial" w:cs="Arial"/>
                <w:color w:val="000000"/>
              </w:rPr>
            </w:pPr>
            <w:r w:rsidRPr="00A93EBA">
              <w:rPr>
                <w:rFonts w:ascii="Arial" w:hAnsi="Arial" w:cs="Arial"/>
                <w:color w:val="000000"/>
              </w:rPr>
              <w:t xml:space="preserve">(a) Funding recently received – mid-September 2022.                                                                                       Amount authorised 05/10/2022 and awaiting disbursement as indicated below: -                                                        </w:t>
            </w:r>
          </w:p>
          <w:p w:rsidR="00A93EBA" w:rsidRPr="00A93EBA" w:rsidRDefault="00A93EBA" w:rsidP="001C6934">
            <w:pPr>
              <w:spacing w:before="100" w:beforeAutospacing="1" w:after="100" w:afterAutospacing="1"/>
              <w:ind w:right="26"/>
              <w:jc w:val="both"/>
              <w:outlineLvl w:val="0"/>
              <w:rPr>
                <w:rStyle w:val="font01"/>
                <w:rFonts w:ascii="Arial" w:hAnsi="Arial" w:cs="Arial"/>
              </w:rPr>
            </w:pPr>
            <w:r w:rsidRPr="00A93EBA">
              <w:rPr>
                <w:rStyle w:val="font91"/>
                <w:rFonts w:ascii="Arial" w:hAnsi="Arial" w:cs="Arial"/>
              </w:rPr>
              <w:t xml:space="preserve">Walter Sisulu Municipality </w:t>
            </w:r>
            <w:r w:rsidRPr="00A93EBA">
              <w:rPr>
                <w:rStyle w:val="font01"/>
                <w:rFonts w:ascii="Arial" w:hAnsi="Arial" w:cs="Arial"/>
              </w:rPr>
              <w:t>-  R6 142 115</w:t>
            </w:r>
          </w:p>
          <w:p w:rsidR="00A93EBA" w:rsidRPr="00A93EBA" w:rsidRDefault="00A93EBA" w:rsidP="001C6934">
            <w:pPr>
              <w:spacing w:before="100" w:beforeAutospacing="1" w:after="100" w:afterAutospacing="1"/>
              <w:ind w:right="26"/>
              <w:jc w:val="both"/>
              <w:outlineLvl w:val="0"/>
              <w:rPr>
                <w:rStyle w:val="font01"/>
                <w:rFonts w:ascii="Arial" w:hAnsi="Arial" w:cs="Arial"/>
              </w:rPr>
            </w:pPr>
            <w:r w:rsidRPr="00A93EBA">
              <w:rPr>
                <w:rStyle w:val="font91"/>
                <w:rFonts w:ascii="Arial" w:hAnsi="Arial" w:cs="Arial"/>
              </w:rPr>
              <w:t>Senqu Municipality</w:t>
            </w:r>
            <w:r w:rsidRPr="00A93EBA">
              <w:rPr>
                <w:rStyle w:val="font01"/>
                <w:rFonts w:ascii="Arial" w:hAnsi="Arial" w:cs="Arial"/>
              </w:rPr>
              <w:t xml:space="preserve">             -   R2 666 843</w:t>
            </w:r>
          </w:p>
          <w:p w:rsidR="00A93EBA" w:rsidRPr="00A93EBA" w:rsidRDefault="00A93EBA" w:rsidP="00A93EBA">
            <w:pPr>
              <w:pStyle w:val="ListParagraph"/>
              <w:numPr>
                <w:ilvl w:val="0"/>
                <w:numId w:val="19"/>
              </w:numPr>
              <w:spacing w:before="100" w:beforeAutospacing="1" w:after="100" w:afterAutospacing="1" w:line="276" w:lineRule="auto"/>
              <w:ind w:right="26"/>
              <w:jc w:val="both"/>
              <w:outlineLvl w:val="0"/>
              <w:rPr>
                <w:rFonts w:ascii="Arial" w:hAnsi="Arial" w:cs="Arial"/>
                <w:color w:val="000000"/>
              </w:rPr>
            </w:pPr>
            <w:r w:rsidRPr="00A93EBA">
              <w:rPr>
                <w:rFonts w:ascii="Arial" w:hAnsi="Arial" w:cs="Arial"/>
                <w:color w:val="000000"/>
              </w:rPr>
              <w:t>(b) Remaining amounts as follows are in the process of being paid:</w:t>
            </w:r>
          </w:p>
          <w:p w:rsidR="00A93EBA" w:rsidRPr="00A93EBA" w:rsidRDefault="00A93EBA" w:rsidP="001C6934">
            <w:pPr>
              <w:spacing w:before="100" w:beforeAutospacing="1" w:after="100" w:afterAutospacing="1"/>
              <w:ind w:right="26"/>
              <w:jc w:val="both"/>
              <w:outlineLvl w:val="0"/>
              <w:rPr>
                <w:rFonts w:ascii="Arial" w:hAnsi="Arial" w:cs="Arial"/>
                <w:color w:val="000000"/>
              </w:rPr>
            </w:pPr>
            <w:r w:rsidRPr="00A93EBA">
              <w:rPr>
                <w:rFonts w:ascii="Arial" w:hAnsi="Arial" w:cs="Arial"/>
                <w:b/>
                <w:bCs/>
                <w:color w:val="000000"/>
              </w:rPr>
              <w:t>Walter Sisulu Municipality-</w:t>
            </w:r>
            <w:r w:rsidRPr="00A93EBA">
              <w:rPr>
                <w:rFonts w:ascii="Arial" w:hAnsi="Arial" w:cs="Arial"/>
                <w:color w:val="000000"/>
              </w:rPr>
              <w:t xml:space="preserve"> R5 542 </w:t>
            </w:r>
          </w:p>
          <w:p w:rsidR="00A93EBA" w:rsidRPr="00A93EBA" w:rsidRDefault="00A93EBA" w:rsidP="001C6934">
            <w:pPr>
              <w:spacing w:before="100" w:beforeAutospacing="1" w:after="100" w:afterAutospacing="1"/>
              <w:ind w:right="26"/>
              <w:jc w:val="both"/>
              <w:outlineLvl w:val="0"/>
              <w:rPr>
                <w:rFonts w:ascii="Arial" w:hAnsi="Arial" w:cs="Arial"/>
                <w:color w:val="000000"/>
              </w:rPr>
            </w:pPr>
            <w:r w:rsidRPr="00A93EBA">
              <w:rPr>
                <w:rFonts w:ascii="Arial" w:hAnsi="Arial" w:cs="Arial"/>
                <w:b/>
                <w:bCs/>
                <w:color w:val="000000"/>
              </w:rPr>
              <w:t>Senqu Municipality</w:t>
            </w:r>
            <w:r w:rsidRPr="00A93EBA">
              <w:rPr>
                <w:rFonts w:ascii="Arial" w:hAnsi="Arial" w:cs="Arial"/>
                <w:color w:val="000000"/>
              </w:rPr>
              <w:t xml:space="preserve"> – R1 289 47</w:t>
            </w:r>
          </w:p>
        </w:tc>
      </w:tr>
    </w:tbl>
    <w:p w:rsidR="00A93EBA" w:rsidRDefault="00A93EBA" w:rsidP="00B92BFD">
      <w:pPr>
        <w:spacing w:line="240" w:lineRule="auto"/>
        <w:jc w:val="both"/>
        <w:rPr>
          <w:rFonts w:ascii="Arial" w:hAnsi="Arial" w:cs="Arial"/>
          <w:sz w:val="24"/>
          <w:szCs w:val="24"/>
          <w:lang w:val="en-US"/>
        </w:rPr>
      </w:pPr>
    </w:p>
    <w:p w:rsidR="00E134D1" w:rsidRPr="006F49AE" w:rsidRDefault="00B92BFD" w:rsidP="00B92BF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605" w:rsidRDefault="00462605" w:rsidP="00BF747C">
      <w:pPr>
        <w:spacing w:after="0" w:line="240" w:lineRule="auto"/>
      </w:pPr>
      <w:r>
        <w:separator/>
      </w:r>
    </w:p>
  </w:endnote>
  <w:endnote w:type="continuationSeparator" w:id="0">
    <w:p w:rsidR="00462605" w:rsidRDefault="0046260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A93EBA" w:rsidRDefault="00A358C1" w:rsidP="00A93EBA">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462605">
          <w:rPr>
            <w:rFonts w:ascii="Arial" w:hAnsi="Arial" w:cs="Arial"/>
            <w:noProof/>
            <w:sz w:val="24"/>
            <w:szCs w:val="24"/>
          </w:rPr>
          <w:t>1</w:t>
        </w:r>
        <w:r w:rsidRPr="00E207B7">
          <w:rPr>
            <w:rFonts w:ascii="Arial" w:hAnsi="Arial" w:cs="Arial"/>
            <w:noProo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605" w:rsidRDefault="00462605" w:rsidP="00BF747C">
      <w:pPr>
        <w:spacing w:after="0" w:line="240" w:lineRule="auto"/>
      </w:pPr>
      <w:r>
        <w:separator/>
      </w:r>
    </w:p>
  </w:footnote>
  <w:footnote w:type="continuationSeparator" w:id="0">
    <w:p w:rsidR="00462605" w:rsidRDefault="0046260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BF3"/>
    <w:multiLevelType w:val="hybridMultilevel"/>
    <w:tmpl w:val="7A9E9B40"/>
    <w:lvl w:ilvl="0" w:tplc="AB28AC8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9A3F1E"/>
    <w:multiLevelType w:val="hybridMultilevel"/>
    <w:tmpl w:val="4C8E7662"/>
    <w:lvl w:ilvl="0" w:tplc="3BB8674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3C280DC0"/>
    <w:multiLevelType w:val="hybridMultilevel"/>
    <w:tmpl w:val="F88CBA58"/>
    <w:lvl w:ilvl="0" w:tplc="BEB815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71439"/>
    <w:multiLevelType w:val="hybridMultilevel"/>
    <w:tmpl w:val="0D32BBB4"/>
    <w:lvl w:ilvl="0" w:tplc="FD38054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516FA7"/>
    <w:multiLevelType w:val="hybridMultilevel"/>
    <w:tmpl w:val="3EF81388"/>
    <w:lvl w:ilvl="0" w:tplc="FB3CB6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nsid w:val="6ABA31F9"/>
    <w:multiLevelType w:val="hybridMultilevel"/>
    <w:tmpl w:val="A7E48762"/>
    <w:lvl w:ilvl="0" w:tplc="7C54405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032E69"/>
    <w:multiLevelType w:val="hybridMultilevel"/>
    <w:tmpl w:val="74E843AE"/>
    <w:lvl w:ilvl="0" w:tplc="6EE601F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8"/>
  </w:num>
  <w:num w:numId="5">
    <w:abstractNumId w:val="4"/>
  </w:num>
  <w:num w:numId="6">
    <w:abstractNumId w:val="15"/>
  </w:num>
  <w:num w:numId="7">
    <w:abstractNumId w:val="10"/>
  </w:num>
  <w:num w:numId="8">
    <w:abstractNumId w:val="2"/>
  </w:num>
  <w:num w:numId="9">
    <w:abstractNumId w:val="8"/>
  </w:num>
  <w:num w:numId="10">
    <w:abstractNumId w:val="7"/>
  </w:num>
  <w:num w:numId="11">
    <w:abstractNumId w:val="9"/>
  </w:num>
  <w:num w:numId="12">
    <w:abstractNumId w:val="5"/>
  </w:num>
  <w:num w:numId="13">
    <w:abstractNumId w:val="0"/>
  </w:num>
  <w:num w:numId="14">
    <w:abstractNumId w:val="11"/>
  </w:num>
  <w:num w:numId="15">
    <w:abstractNumId w:val="14"/>
  </w:num>
  <w:num w:numId="16">
    <w:abstractNumId w:val="16"/>
  </w:num>
  <w:num w:numId="17">
    <w:abstractNumId w:val="13"/>
  </w:num>
  <w:num w:numId="18">
    <w:abstractNumId w:val="1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55B8"/>
    <w:rsid w:val="00007C76"/>
    <w:rsid w:val="000277C0"/>
    <w:rsid w:val="000324E3"/>
    <w:rsid w:val="00071955"/>
    <w:rsid w:val="00075845"/>
    <w:rsid w:val="00096184"/>
    <w:rsid w:val="000A7CCB"/>
    <w:rsid w:val="000C71EE"/>
    <w:rsid w:val="000D5020"/>
    <w:rsid w:val="0010613B"/>
    <w:rsid w:val="001C17A9"/>
    <w:rsid w:val="001F5233"/>
    <w:rsid w:val="002032D2"/>
    <w:rsid w:val="0020357C"/>
    <w:rsid w:val="00242DDF"/>
    <w:rsid w:val="00280359"/>
    <w:rsid w:val="002A6A95"/>
    <w:rsid w:val="00396F5D"/>
    <w:rsid w:val="003F3E66"/>
    <w:rsid w:val="00423784"/>
    <w:rsid w:val="00462605"/>
    <w:rsid w:val="00474CEF"/>
    <w:rsid w:val="004862BD"/>
    <w:rsid w:val="004A0D6F"/>
    <w:rsid w:val="004A51DF"/>
    <w:rsid w:val="004C5AF0"/>
    <w:rsid w:val="004C7A6A"/>
    <w:rsid w:val="005021BA"/>
    <w:rsid w:val="0054543E"/>
    <w:rsid w:val="00595BE2"/>
    <w:rsid w:val="005C4A4A"/>
    <w:rsid w:val="006228AA"/>
    <w:rsid w:val="006F49AE"/>
    <w:rsid w:val="006F68C1"/>
    <w:rsid w:val="00714683"/>
    <w:rsid w:val="007B56FB"/>
    <w:rsid w:val="007F0AE0"/>
    <w:rsid w:val="007F3AA9"/>
    <w:rsid w:val="00805F00"/>
    <w:rsid w:val="00896F99"/>
    <w:rsid w:val="008B0BC5"/>
    <w:rsid w:val="008C527F"/>
    <w:rsid w:val="00900FBD"/>
    <w:rsid w:val="009201C9"/>
    <w:rsid w:val="00931575"/>
    <w:rsid w:val="009D650C"/>
    <w:rsid w:val="00A14AFD"/>
    <w:rsid w:val="00A30707"/>
    <w:rsid w:val="00A358C1"/>
    <w:rsid w:val="00A36AD9"/>
    <w:rsid w:val="00A774BF"/>
    <w:rsid w:val="00A93EBA"/>
    <w:rsid w:val="00AC3830"/>
    <w:rsid w:val="00AC71F8"/>
    <w:rsid w:val="00AD7274"/>
    <w:rsid w:val="00AE5C7D"/>
    <w:rsid w:val="00B15624"/>
    <w:rsid w:val="00B3497E"/>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5019F"/>
    <w:rsid w:val="00D566C6"/>
    <w:rsid w:val="00D702F8"/>
    <w:rsid w:val="00D81A96"/>
    <w:rsid w:val="00DA1577"/>
    <w:rsid w:val="00DC27AD"/>
    <w:rsid w:val="00DF76A2"/>
    <w:rsid w:val="00E01245"/>
    <w:rsid w:val="00E134D1"/>
    <w:rsid w:val="00E207B7"/>
    <w:rsid w:val="00E45F7A"/>
    <w:rsid w:val="00E5287A"/>
    <w:rsid w:val="00E86867"/>
    <w:rsid w:val="00E97960"/>
    <w:rsid w:val="00EA7633"/>
    <w:rsid w:val="00ED6340"/>
    <w:rsid w:val="00F27D65"/>
    <w:rsid w:val="00F5530C"/>
    <w:rsid w:val="00F70BC2"/>
    <w:rsid w:val="00F71A34"/>
    <w:rsid w:val="00FB0525"/>
    <w:rsid w:val="00FB7649"/>
    <w:rsid w:val="00FC698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C1"/>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character" w:customStyle="1" w:styleId="font61">
    <w:name w:val="font61"/>
    <w:rsid w:val="00A93EBA"/>
    <w:rPr>
      <w:rFonts w:ascii="Calibri" w:hAnsi="Calibri" w:cs="Calibri" w:hint="default"/>
      <w:b/>
      <w:bCs/>
      <w:i w:val="0"/>
      <w:iCs w:val="0"/>
      <w:strike w:val="0"/>
      <w:dstrike w:val="0"/>
      <w:color w:val="000000"/>
      <w:sz w:val="22"/>
      <w:szCs w:val="22"/>
      <w:u w:val="none"/>
      <w:effect w:val="none"/>
    </w:rPr>
  </w:style>
  <w:style w:type="character" w:customStyle="1" w:styleId="font01">
    <w:name w:val="font01"/>
    <w:rsid w:val="00A93EBA"/>
    <w:rPr>
      <w:rFonts w:ascii="Calibri" w:hAnsi="Calibri" w:cs="Calibri" w:hint="default"/>
      <w:b w:val="0"/>
      <w:bCs w:val="0"/>
      <w:i w:val="0"/>
      <w:iCs w:val="0"/>
      <w:strike w:val="0"/>
      <w:dstrike w:val="0"/>
      <w:color w:val="000000"/>
      <w:sz w:val="22"/>
      <w:szCs w:val="22"/>
      <w:u w:val="none"/>
      <w:effect w:val="none"/>
    </w:rPr>
  </w:style>
  <w:style w:type="character" w:customStyle="1" w:styleId="font71">
    <w:name w:val="font71"/>
    <w:rsid w:val="00A93EBA"/>
    <w:rPr>
      <w:rFonts w:ascii="Calibri" w:hAnsi="Calibri" w:cs="Calibri" w:hint="default"/>
      <w:b/>
      <w:bCs/>
      <w:i w:val="0"/>
      <w:iCs w:val="0"/>
      <w:strike w:val="0"/>
      <w:dstrike w:val="0"/>
      <w:color w:val="FF0000"/>
      <w:sz w:val="22"/>
      <w:szCs w:val="22"/>
      <w:u w:val="none"/>
      <w:effect w:val="none"/>
    </w:rPr>
  </w:style>
  <w:style w:type="character" w:customStyle="1" w:styleId="font91">
    <w:name w:val="font91"/>
    <w:rsid w:val="00A93EBA"/>
    <w:rPr>
      <w:rFonts w:ascii="Calibri" w:hAnsi="Calibri" w:cs="Calibri" w:hint="default"/>
      <w:b/>
      <w:bCs/>
      <w:i w:val="0"/>
      <w:iCs w:val="0"/>
      <w:strike w:val="0"/>
      <w:dstrike w:val="0"/>
      <w:color w:val="auto"/>
      <w:sz w:val="22"/>
      <w:szCs w:val="22"/>
      <w:u w:val="none"/>
      <w:effect w:val="none"/>
    </w:rPr>
  </w:style>
  <w:style w:type="character" w:customStyle="1" w:styleId="font81">
    <w:name w:val="font81"/>
    <w:rsid w:val="00A93EBA"/>
    <w:rPr>
      <w:rFonts w:ascii="Calibri" w:hAnsi="Calibri" w:cs="Calibri" w:hint="default"/>
      <w:b w:val="0"/>
      <w:bCs w:val="0"/>
      <w:i w:val="0"/>
      <w:iCs w:val="0"/>
      <w:strike w:val="0"/>
      <w:dstrike w:val="0"/>
      <w:color w:val="auto"/>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2022-10-18T10:21:00Z</dcterms:created>
  <dcterms:modified xsi:type="dcterms:W3CDTF">2022-10-18T10:21:00Z</dcterms:modified>
</cp:coreProperties>
</file>