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57" w:rsidRPr="00910D57" w:rsidRDefault="00910D57" w:rsidP="00910D57">
      <w:pPr>
        <w:spacing w:after="0" w:line="240" w:lineRule="auto"/>
        <w:rPr>
          <w:rFonts w:ascii="Arial" w:hAnsi="Arial" w:cs="Arial"/>
          <w:b/>
          <w:sz w:val="20"/>
          <w:szCs w:val="20"/>
          <w:lang w:val="en-ZA"/>
        </w:rPr>
      </w:pPr>
      <w:r w:rsidRPr="00910D57">
        <w:rPr>
          <w:rFonts w:ascii="Arial" w:hAnsi="Arial" w:cs="Arial"/>
          <w:b/>
          <w:sz w:val="20"/>
          <w:szCs w:val="20"/>
          <w:lang w:val="en-ZA"/>
        </w:rPr>
        <w:t xml:space="preserve">NATIONAL </w:t>
      </w:r>
      <w:proofErr w:type="gramStart"/>
      <w:r w:rsidRPr="00910D57">
        <w:rPr>
          <w:rFonts w:ascii="Arial" w:hAnsi="Arial" w:cs="Arial"/>
          <w:b/>
          <w:sz w:val="20"/>
          <w:szCs w:val="20"/>
          <w:lang w:val="en-ZA"/>
        </w:rPr>
        <w:t>ASSEMBLY</w:t>
      </w:r>
      <w:proofErr w:type="gramEnd"/>
      <w:r w:rsidRPr="00910D57">
        <w:rPr>
          <w:rFonts w:ascii="Arial" w:hAnsi="Arial" w:cs="Arial"/>
          <w:b/>
          <w:sz w:val="20"/>
          <w:szCs w:val="20"/>
          <w:lang w:val="en-ZA"/>
        </w:rPr>
        <w:br/>
        <w:t>(For written reply)</w:t>
      </w:r>
      <w:r w:rsidRPr="00910D57">
        <w:rPr>
          <w:rFonts w:ascii="Arial" w:hAnsi="Arial" w:cs="Arial"/>
          <w:b/>
          <w:sz w:val="20"/>
          <w:szCs w:val="20"/>
          <w:lang w:val="en-ZA"/>
        </w:rPr>
        <w:br/>
        <w:t>QUESTION NO. 350 (NW363E</w:t>
      </w:r>
      <w:proofErr w:type="gramStart"/>
      <w:r w:rsidRPr="00910D57">
        <w:rPr>
          <w:rFonts w:ascii="Arial" w:hAnsi="Arial" w:cs="Arial"/>
          <w:b/>
          <w:sz w:val="20"/>
          <w:szCs w:val="20"/>
          <w:lang w:val="en-ZA"/>
        </w:rPr>
        <w:t>)</w:t>
      </w:r>
      <w:proofErr w:type="gramEnd"/>
      <w:r w:rsidRPr="00910D57">
        <w:rPr>
          <w:rFonts w:ascii="Arial" w:hAnsi="Arial" w:cs="Arial"/>
          <w:b/>
          <w:sz w:val="20"/>
          <w:szCs w:val="20"/>
          <w:lang w:val="en-ZA"/>
        </w:rPr>
        <w:br/>
        <w:t>INTERNAL QUESTION PAPER NO. 2 of 2022</w:t>
      </w:r>
      <w:r w:rsidRPr="00910D57">
        <w:rPr>
          <w:rFonts w:ascii="Arial" w:hAnsi="Arial" w:cs="Arial"/>
          <w:b/>
          <w:sz w:val="20"/>
          <w:szCs w:val="20"/>
          <w:lang w:val="en-ZA"/>
        </w:rPr>
        <w:br/>
        <w:t>DATE OF PUBLICATION: 18 FEBRUARY 2022</w:t>
      </w:r>
      <w:r w:rsidRPr="00910D57">
        <w:rPr>
          <w:rFonts w:ascii="Arial" w:hAnsi="Arial" w:cs="Arial"/>
          <w:b/>
          <w:sz w:val="20"/>
          <w:szCs w:val="20"/>
          <w:lang w:val="en-ZA"/>
        </w:rPr>
        <w:br/>
      </w:r>
      <w:r w:rsidRPr="00910D57">
        <w:rPr>
          <w:rFonts w:ascii="Arial" w:hAnsi="Arial" w:cs="Arial"/>
          <w:b/>
          <w:sz w:val="20"/>
          <w:szCs w:val="20"/>
          <w:lang w:val="en-ZA"/>
        </w:rPr>
        <w:br/>
      </w:r>
      <w:proofErr w:type="gramStart"/>
      <w:r w:rsidRPr="00910D57">
        <w:rPr>
          <w:rFonts w:ascii="Arial" w:hAnsi="Arial" w:cs="Arial"/>
          <w:b/>
          <w:sz w:val="20"/>
          <w:szCs w:val="20"/>
          <w:lang w:val="en-ZA"/>
        </w:rPr>
        <w:t>Ms  A</w:t>
      </w:r>
      <w:proofErr w:type="gramEnd"/>
      <w:r w:rsidRPr="00910D57">
        <w:rPr>
          <w:rFonts w:ascii="Arial" w:hAnsi="Arial" w:cs="Arial"/>
          <w:b/>
          <w:sz w:val="20"/>
          <w:szCs w:val="20"/>
          <w:lang w:val="en-ZA"/>
        </w:rPr>
        <w:t xml:space="preserve"> M </w:t>
      </w:r>
      <w:proofErr w:type="spellStart"/>
      <w:r w:rsidRPr="00910D57">
        <w:rPr>
          <w:rFonts w:ascii="Arial" w:hAnsi="Arial" w:cs="Arial"/>
          <w:b/>
          <w:sz w:val="20"/>
          <w:szCs w:val="20"/>
          <w:lang w:val="en-ZA"/>
        </w:rPr>
        <w:t>M</w:t>
      </w:r>
      <w:proofErr w:type="spellEnd"/>
      <w:r w:rsidRPr="00910D57">
        <w:rPr>
          <w:rFonts w:ascii="Arial" w:hAnsi="Arial" w:cs="Arial"/>
          <w:b/>
          <w:sz w:val="20"/>
          <w:szCs w:val="20"/>
          <w:lang w:val="en-ZA"/>
        </w:rPr>
        <w:t xml:space="preserve"> Weber (DA) to ask the Minister of Forestry, Fisheries and the Environment:</w:t>
      </w:r>
    </w:p>
    <w:p w:rsidR="00910D57" w:rsidRPr="00910D57" w:rsidRDefault="00910D57" w:rsidP="00910D57">
      <w:pPr>
        <w:spacing w:after="0" w:line="240" w:lineRule="auto"/>
        <w:rPr>
          <w:rFonts w:ascii="Arial" w:hAnsi="Arial" w:cs="Arial"/>
          <w:sz w:val="20"/>
          <w:szCs w:val="20"/>
        </w:rPr>
      </w:pPr>
      <w:r w:rsidRPr="00910D57">
        <w:rPr>
          <w:rFonts w:ascii="Arial" w:hAnsi="Arial" w:cs="Arial"/>
          <w:b/>
          <w:sz w:val="20"/>
          <w:szCs w:val="20"/>
          <w:lang w:val="en-ZA"/>
        </w:rPr>
        <w:br/>
      </w:r>
      <w:r w:rsidRPr="00910D57">
        <w:rPr>
          <w:rFonts w:ascii="Arial" w:hAnsi="Arial" w:cs="Arial"/>
          <w:sz w:val="20"/>
          <w:szCs w:val="20"/>
          <w:lang w:val="en-ZA"/>
        </w:rPr>
        <w:t>(1)</w:t>
      </w:r>
      <w:r w:rsidRPr="00910D57">
        <w:rPr>
          <w:rFonts w:ascii="Arial" w:hAnsi="Arial" w:cs="Arial"/>
          <w:b/>
          <w:sz w:val="20"/>
          <w:szCs w:val="20"/>
          <w:lang w:val="en-ZA"/>
        </w:rPr>
        <w:t xml:space="preserve"> </w:t>
      </w:r>
      <w:r w:rsidRPr="00910D57">
        <w:rPr>
          <w:rFonts w:ascii="Arial" w:hAnsi="Arial" w:cs="Arial"/>
          <w:sz w:val="20"/>
          <w:szCs w:val="20"/>
        </w:rPr>
        <w:t xml:space="preserve">Whether her department conducted any investigation into the incident of the bulk carrier NS </w:t>
      </w:r>
      <w:proofErr w:type="spellStart"/>
      <w:r w:rsidRPr="00910D57">
        <w:rPr>
          <w:rFonts w:ascii="Arial" w:hAnsi="Arial" w:cs="Arial"/>
          <w:sz w:val="20"/>
          <w:szCs w:val="20"/>
        </w:rPr>
        <w:t>Qindao</w:t>
      </w:r>
      <w:proofErr w:type="spellEnd"/>
      <w:r w:rsidRPr="00910D57">
        <w:rPr>
          <w:rFonts w:ascii="Arial" w:hAnsi="Arial" w:cs="Arial"/>
          <w:sz w:val="20"/>
          <w:szCs w:val="20"/>
        </w:rPr>
        <w:t xml:space="preserve"> that left Durban </w:t>
      </w:r>
      <w:proofErr w:type="spellStart"/>
      <w:r w:rsidRPr="00910D57">
        <w:rPr>
          <w:rFonts w:ascii="Arial" w:hAnsi="Arial" w:cs="Arial"/>
          <w:sz w:val="20"/>
          <w:szCs w:val="20"/>
        </w:rPr>
        <w:t>Harbour</w:t>
      </w:r>
      <w:proofErr w:type="spellEnd"/>
      <w:r w:rsidRPr="00910D57">
        <w:rPr>
          <w:rFonts w:ascii="Arial" w:hAnsi="Arial" w:cs="Arial"/>
          <w:sz w:val="20"/>
          <w:szCs w:val="20"/>
        </w:rPr>
        <w:t xml:space="preserve"> in November 2021 when the cargo aboard started to emit toxic fumes after more than 1000 </w:t>
      </w:r>
      <w:proofErr w:type="spellStart"/>
      <w:r w:rsidRPr="00910D57">
        <w:rPr>
          <w:rFonts w:ascii="Arial" w:hAnsi="Arial" w:cs="Arial"/>
          <w:sz w:val="20"/>
          <w:szCs w:val="20"/>
        </w:rPr>
        <w:t>tonnes</w:t>
      </w:r>
      <w:proofErr w:type="spellEnd"/>
      <w:r w:rsidRPr="00910D57">
        <w:rPr>
          <w:rFonts w:ascii="Arial" w:hAnsi="Arial" w:cs="Arial"/>
          <w:sz w:val="20"/>
          <w:szCs w:val="20"/>
        </w:rPr>
        <w:t xml:space="preserve"> of the cargo have already been removed; if not, why not; if so, (a) what is the breakdown of the exact details of what the cargo onboard the vessel contained, (b) what different chemicals were on the vessel, (c) which chemicals caused the toxic fumes and (d) what impact has she found did the fumes have on the atmosphere regarding air pollution;</w:t>
      </w:r>
    </w:p>
    <w:p w:rsidR="00910D57" w:rsidRPr="00910D57" w:rsidRDefault="00910D57" w:rsidP="00910D57">
      <w:pPr>
        <w:spacing w:after="0" w:line="240" w:lineRule="auto"/>
        <w:rPr>
          <w:rFonts w:ascii="Arial" w:hAnsi="Arial" w:cs="Arial"/>
          <w:sz w:val="20"/>
          <w:szCs w:val="20"/>
        </w:rPr>
      </w:pPr>
      <w:r w:rsidRPr="00910D57">
        <w:rPr>
          <w:rFonts w:ascii="Arial" w:hAnsi="Arial" w:cs="Arial"/>
          <w:sz w:val="20"/>
          <w:szCs w:val="20"/>
        </w:rPr>
        <w:t xml:space="preserve">(2). (a) what are the relevant details of the 1000 </w:t>
      </w:r>
      <w:proofErr w:type="spellStart"/>
      <w:r w:rsidRPr="00910D57">
        <w:rPr>
          <w:rFonts w:ascii="Arial" w:hAnsi="Arial" w:cs="Arial"/>
          <w:sz w:val="20"/>
          <w:szCs w:val="20"/>
        </w:rPr>
        <w:t>tonnes</w:t>
      </w:r>
      <w:proofErr w:type="spellEnd"/>
      <w:r w:rsidRPr="00910D57">
        <w:rPr>
          <w:rFonts w:ascii="Arial" w:hAnsi="Arial" w:cs="Arial"/>
          <w:sz w:val="20"/>
          <w:szCs w:val="20"/>
        </w:rPr>
        <w:t xml:space="preserve"> of cargo that had already been removed and (b) where was it taken to? </w:t>
      </w:r>
      <w:r w:rsidRPr="00910D57">
        <w:rPr>
          <w:rFonts w:ascii="Arial" w:hAnsi="Arial" w:cs="Arial"/>
          <w:sz w:val="20"/>
          <w:szCs w:val="20"/>
        </w:rPr>
        <w:br/>
      </w:r>
    </w:p>
    <w:p w:rsidR="00910D57" w:rsidRPr="00910D57" w:rsidRDefault="00910D57" w:rsidP="00910D57">
      <w:pPr>
        <w:spacing w:after="0" w:line="240" w:lineRule="auto"/>
        <w:rPr>
          <w:rFonts w:ascii="Arial" w:hAnsi="Arial" w:cs="Arial"/>
          <w:b/>
          <w:sz w:val="20"/>
          <w:szCs w:val="20"/>
        </w:rPr>
      </w:pPr>
      <w:r w:rsidRPr="00910D57">
        <w:rPr>
          <w:rFonts w:ascii="Arial" w:hAnsi="Arial" w:cs="Arial"/>
          <w:b/>
          <w:sz w:val="20"/>
          <w:szCs w:val="20"/>
        </w:rPr>
        <w:t xml:space="preserve">Attached find here: </w:t>
      </w:r>
      <w:hyperlink r:id="rId5" w:history="1">
        <w:r w:rsidRPr="000D2224">
          <w:rPr>
            <w:rStyle w:val="Hyperlink"/>
            <w:rFonts w:ascii="Arial" w:hAnsi="Arial" w:cs="Arial"/>
            <w:b/>
            <w:sz w:val="20"/>
            <w:szCs w:val="20"/>
          </w:rPr>
          <w:t>Reply</w:t>
        </w:r>
      </w:hyperlink>
      <w:r w:rsidRPr="00910D57">
        <w:rPr>
          <w:rFonts w:ascii="Arial" w:hAnsi="Arial" w:cs="Arial"/>
          <w:b/>
          <w:sz w:val="20"/>
          <w:szCs w:val="20"/>
        </w:rPr>
        <w:t xml:space="preserve"> </w:t>
      </w:r>
    </w:p>
    <w:sectPr w:rsidR="00910D57" w:rsidRPr="00910D57"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F3CCB"/>
    <w:multiLevelType w:val="hybridMultilevel"/>
    <w:tmpl w:val="499EC738"/>
    <w:lvl w:ilvl="0" w:tplc="85520FB0">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D57"/>
    <w:rsid w:val="000D2224"/>
    <w:rsid w:val="001C223E"/>
    <w:rsid w:val="0091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7"/>
    <w:pPr>
      <w:ind w:left="720"/>
      <w:contextualSpacing/>
    </w:pPr>
  </w:style>
  <w:style w:type="character" w:styleId="Hyperlink">
    <w:name w:val="Hyperlink"/>
    <w:basedOn w:val="DefaultParagraphFont"/>
    <w:uiPriority w:val="99"/>
    <w:unhideWhenUsed/>
    <w:rsid w:val="000D2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350-2022-03-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2022-03-15T10:12:00Z</dcterms:created>
  <dcterms:modified xsi:type="dcterms:W3CDTF">2022-03-15T10:21:00Z</dcterms:modified>
</cp:coreProperties>
</file>