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ED188E" w:rsidRDefault="00CE323E" w:rsidP="002C0C62">
      <w:pPr>
        <w:jc w:val="center"/>
        <w:rPr>
          <w:sz w:val="24"/>
          <w:szCs w:val="24"/>
        </w:rPr>
      </w:pPr>
      <w:r w:rsidRPr="00ED188E">
        <w:rPr>
          <w:noProof/>
          <w:sz w:val="24"/>
          <w:szCs w:val="24"/>
          <w:lang w:val="en-US"/>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p>
    <w:p w:rsidR="00633876" w:rsidRDefault="00633876" w:rsidP="00DD6D16">
      <w:pPr>
        <w:jc w:val="center"/>
        <w:rPr>
          <w:rFonts w:ascii="Arial" w:hAnsi="Arial" w:cs="Arial"/>
          <w:b/>
          <w:bCs/>
          <w:sz w:val="24"/>
          <w:szCs w:val="24"/>
        </w:rPr>
      </w:pPr>
      <w:r w:rsidRPr="00ED188E">
        <w:rPr>
          <w:rFonts w:ascii="Arial" w:hAnsi="Arial" w:cs="Arial"/>
          <w:b/>
          <w:bCs/>
          <w:sz w:val="24"/>
          <w:szCs w:val="24"/>
          <w:lang w:val="en-ZA"/>
        </w:rPr>
        <w:t>NATIONAL ASSEMBLY</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1240DF">
        <w:rPr>
          <w:rFonts w:ascii="Arial" w:hAnsi="Arial" w:cs="Arial"/>
          <w:b/>
          <w:bCs/>
          <w:sz w:val="24"/>
          <w:szCs w:val="24"/>
        </w:rPr>
        <w:t>3</w:t>
      </w:r>
      <w:r w:rsidR="002D2037">
        <w:rPr>
          <w:rFonts w:ascii="Arial" w:hAnsi="Arial" w:cs="Arial"/>
          <w:b/>
          <w:bCs/>
          <w:sz w:val="24"/>
          <w:szCs w:val="24"/>
        </w:rPr>
        <w:t>5</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2D2037" w:rsidP="00706CA8">
      <w:pPr>
        <w:spacing w:before="100" w:beforeAutospacing="1" w:after="100" w:afterAutospacing="1" w:line="360" w:lineRule="auto"/>
        <w:ind w:left="851" w:hanging="851"/>
        <w:jc w:val="both"/>
        <w:rPr>
          <w:rFonts w:ascii="Arial" w:hAnsi="Arial" w:cs="Arial"/>
          <w:b/>
          <w:noProof/>
          <w:sz w:val="24"/>
          <w:szCs w:val="24"/>
          <w:lang w:val="af-ZA"/>
        </w:rPr>
      </w:pPr>
      <w:r w:rsidRPr="002D2037">
        <w:rPr>
          <w:rFonts w:ascii="Arial" w:hAnsi="Arial" w:cs="Arial"/>
          <w:b/>
          <w:noProof/>
          <w:sz w:val="24"/>
          <w:szCs w:val="24"/>
          <w:lang w:val="af-ZA"/>
        </w:rPr>
        <w:t xml:space="preserve">Mr D Bergman (DA) </w:t>
      </w:r>
      <w:r w:rsidR="002A76BD" w:rsidRPr="00ED188E">
        <w:rPr>
          <w:rFonts w:ascii="Arial" w:hAnsi="Arial" w:cs="Arial"/>
          <w:b/>
          <w:noProof/>
          <w:sz w:val="24"/>
          <w:szCs w:val="24"/>
          <w:lang w:val="af-ZA"/>
        </w:rPr>
        <w:t>to ask the Minister of Higher Education and Training:</w:t>
      </w:r>
    </w:p>
    <w:p w:rsidR="00FC05BD" w:rsidRPr="00FC05BD" w:rsidRDefault="002D2037" w:rsidP="00BC1489">
      <w:pPr>
        <w:spacing w:before="100" w:beforeAutospacing="1" w:after="100" w:afterAutospacing="1" w:line="360" w:lineRule="auto"/>
        <w:jc w:val="both"/>
        <w:rPr>
          <w:rFonts w:ascii="Arial" w:eastAsia="Times New Roman" w:hAnsi="Arial" w:cs="Arial"/>
          <w:sz w:val="24"/>
          <w:szCs w:val="24"/>
          <w:lang w:val="af-ZA"/>
        </w:rPr>
      </w:pPr>
      <w:r w:rsidRPr="002D2037">
        <w:rPr>
          <w:rFonts w:ascii="Arial" w:hAnsi="Arial" w:cs="Arial"/>
          <w:sz w:val="24"/>
          <w:szCs w:val="24"/>
        </w:rPr>
        <w:t xml:space="preserve">With reference to her reply to oral question 190 on 1 November 2017 and her department’s report to the Portfolio Committee on Higher Education and Training on 22 November 2017, that the forensic report on the </w:t>
      </w:r>
      <w:r w:rsidR="00ED602C" w:rsidRPr="00ED602C">
        <w:rPr>
          <w:rFonts w:ascii="Arial" w:hAnsi="Arial" w:cs="Arial"/>
          <w:sz w:val="24"/>
          <w:szCs w:val="24"/>
        </w:rPr>
        <w:t xml:space="preserve">Intellimali </w:t>
      </w:r>
      <w:r w:rsidRPr="002D2037">
        <w:rPr>
          <w:rFonts w:ascii="Arial" w:hAnsi="Arial" w:cs="Arial"/>
          <w:sz w:val="24"/>
          <w:szCs w:val="24"/>
        </w:rPr>
        <w:t>matter at Walter Sisulu University that was due on 3 November 2017 had been received by her department but was inconclusive, (a) by what date will her department’s own report on the matter be completed, (b) what are the terms of reference of the envisaged departmental inquiry and (c) will a criminal complaint be laid as a result of the findings?</w:t>
      </w:r>
    </w:p>
    <w:p w:rsidR="004A5705" w:rsidRPr="00542BB5" w:rsidRDefault="00542BB5" w:rsidP="00542BB5">
      <w:pPr>
        <w:pStyle w:val="ListParagraph"/>
        <w:spacing w:before="100" w:beforeAutospacing="1" w:after="100" w:afterAutospacing="1" w:line="360" w:lineRule="auto"/>
        <w:ind w:left="8505" w:hanging="112"/>
        <w:jc w:val="both"/>
        <w:rPr>
          <w:rFonts w:ascii="Arial" w:hAnsi="Arial" w:cs="Arial"/>
          <w:sz w:val="24"/>
          <w:szCs w:val="24"/>
        </w:rPr>
      </w:pPr>
      <w:r w:rsidRPr="002C0C62">
        <w:rPr>
          <w:rFonts w:ascii="Arial" w:hAnsi="Arial" w:cs="Arial"/>
          <w:b/>
          <w:noProof/>
          <w:sz w:val="24"/>
          <w:szCs w:val="24"/>
          <w:lang w:val="af-ZA"/>
        </w:rPr>
        <w:t>NW</w:t>
      </w:r>
      <w:r w:rsidR="002D2037">
        <w:rPr>
          <w:rFonts w:ascii="Arial" w:hAnsi="Arial" w:cs="Arial"/>
          <w:b/>
          <w:noProof/>
          <w:sz w:val="24"/>
          <w:szCs w:val="24"/>
          <w:lang w:val="af-ZA"/>
        </w:rPr>
        <w:t>40</w:t>
      </w:r>
      <w:r w:rsidRPr="002C0C62">
        <w:rPr>
          <w:rFonts w:ascii="Arial" w:hAnsi="Arial" w:cs="Arial"/>
          <w:b/>
          <w:noProof/>
          <w:sz w:val="24"/>
          <w:szCs w:val="24"/>
          <w:lang w:val="af-ZA"/>
        </w:rPr>
        <w:t>E</w:t>
      </w:r>
    </w:p>
    <w:p w:rsidR="00DA7258" w:rsidRDefault="00DA7258">
      <w:pPr>
        <w:spacing w:after="0" w:line="240" w:lineRule="auto"/>
        <w:rPr>
          <w:rFonts w:ascii="Arial" w:hAnsi="Arial" w:cs="Arial"/>
          <w:b/>
          <w:sz w:val="24"/>
          <w:szCs w:val="24"/>
        </w:rPr>
      </w:pPr>
      <w:r>
        <w:rPr>
          <w:rFonts w:ascii="Arial" w:hAnsi="Arial" w:cs="Arial"/>
          <w:b/>
          <w:sz w:val="24"/>
          <w:szCs w:val="24"/>
        </w:rPr>
        <w:br w:type="page"/>
      </w:r>
    </w:p>
    <w:p w:rsidR="00F93BDA" w:rsidRPr="003C24F6" w:rsidRDefault="00B12389" w:rsidP="00F93BDA">
      <w:pPr>
        <w:spacing w:before="100" w:beforeAutospacing="1" w:after="100" w:afterAutospacing="1" w:line="360" w:lineRule="auto"/>
        <w:jc w:val="both"/>
        <w:rPr>
          <w:rFonts w:ascii="Arial" w:hAnsi="Arial" w:cs="Arial"/>
          <w:b/>
          <w:sz w:val="24"/>
          <w:szCs w:val="24"/>
        </w:rPr>
      </w:pPr>
      <w:r w:rsidRPr="003C24F6">
        <w:rPr>
          <w:rFonts w:ascii="Arial" w:hAnsi="Arial" w:cs="Arial"/>
          <w:b/>
          <w:sz w:val="24"/>
          <w:szCs w:val="24"/>
        </w:rPr>
        <w:lastRenderedPageBreak/>
        <w:t>R</w:t>
      </w:r>
      <w:r w:rsidR="00FC1A3C" w:rsidRPr="003C24F6">
        <w:rPr>
          <w:rFonts w:ascii="Arial" w:hAnsi="Arial" w:cs="Arial"/>
          <w:b/>
          <w:sz w:val="24"/>
          <w:szCs w:val="24"/>
        </w:rPr>
        <w:t>EPLY:</w:t>
      </w:r>
    </w:p>
    <w:p w:rsidR="00ED602C" w:rsidRPr="003C24F6" w:rsidRDefault="00334C73" w:rsidP="00ED602C">
      <w:pPr>
        <w:pStyle w:val="ListParagraph"/>
        <w:numPr>
          <w:ilvl w:val="0"/>
          <w:numId w:val="21"/>
        </w:numPr>
        <w:spacing w:after="240" w:line="360" w:lineRule="auto"/>
        <w:ind w:left="567" w:hanging="567"/>
        <w:contextualSpacing w:val="0"/>
        <w:jc w:val="both"/>
        <w:rPr>
          <w:rFonts w:ascii="Arial" w:hAnsi="Arial" w:cs="Arial"/>
          <w:sz w:val="24"/>
          <w:szCs w:val="24"/>
        </w:rPr>
      </w:pPr>
      <w:r w:rsidRPr="003C24F6">
        <w:rPr>
          <w:rFonts w:ascii="Arial" w:hAnsi="Arial" w:cs="Arial"/>
          <w:sz w:val="24"/>
          <w:szCs w:val="24"/>
        </w:rPr>
        <w:t xml:space="preserve">The report </w:t>
      </w:r>
      <w:r w:rsidR="0093710A" w:rsidRPr="003C24F6">
        <w:rPr>
          <w:rFonts w:ascii="Arial" w:hAnsi="Arial" w:cs="Arial"/>
          <w:sz w:val="24"/>
          <w:szCs w:val="24"/>
        </w:rPr>
        <w:t>will be completed on 15 April 2018.</w:t>
      </w:r>
    </w:p>
    <w:p w:rsidR="00ED602C" w:rsidRDefault="00ED602C" w:rsidP="00ED602C">
      <w:pPr>
        <w:pStyle w:val="ListParagraph"/>
        <w:numPr>
          <w:ilvl w:val="0"/>
          <w:numId w:val="21"/>
        </w:numPr>
        <w:spacing w:after="240" w:line="360" w:lineRule="auto"/>
        <w:ind w:left="567" w:hanging="567"/>
        <w:contextualSpacing w:val="0"/>
        <w:jc w:val="both"/>
        <w:rPr>
          <w:rFonts w:ascii="Arial" w:hAnsi="Arial" w:cs="Arial"/>
          <w:sz w:val="24"/>
          <w:szCs w:val="24"/>
        </w:rPr>
      </w:pPr>
      <w:r w:rsidRPr="003C24F6">
        <w:rPr>
          <w:rFonts w:ascii="Arial" w:hAnsi="Arial" w:cs="Arial"/>
          <w:sz w:val="24"/>
          <w:szCs w:val="24"/>
        </w:rPr>
        <w:t xml:space="preserve">The scope </w:t>
      </w:r>
      <w:r w:rsidRPr="00890D6A">
        <w:rPr>
          <w:rFonts w:ascii="Arial" w:hAnsi="Arial" w:cs="Arial"/>
          <w:color w:val="000000" w:themeColor="text1"/>
          <w:sz w:val="24"/>
          <w:szCs w:val="24"/>
        </w:rPr>
        <w:t>of the investigation should peruse all relevant agreements, processes, procedures and policies at the National Student Financial Aid Scheme</w:t>
      </w:r>
      <w:r w:rsidR="00334C73">
        <w:rPr>
          <w:rFonts w:ascii="Arial" w:hAnsi="Arial" w:cs="Arial"/>
          <w:color w:val="000000" w:themeColor="text1"/>
          <w:sz w:val="24"/>
          <w:szCs w:val="24"/>
        </w:rPr>
        <w:t xml:space="preserve"> (NSFAS)</w:t>
      </w:r>
      <w:r w:rsidRPr="00890D6A">
        <w:rPr>
          <w:rFonts w:ascii="Arial" w:hAnsi="Arial" w:cs="Arial"/>
          <w:color w:val="000000" w:themeColor="text1"/>
          <w:sz w:val="24"/>
          <w:szCs w:val="24"/>
        </w:rPr>
        <w:t xml:space="preserve">, </w:t>
      </w:r>
      <w:r w:rsidRPr="00ED602C">
        <w:rPr>
          <w:rFonts w:ascii="Arial" w:hAnsi="Arial" w:cs="Arial"/>
          <w:color w:val="000000" w:themeColor="text1"/>
          <w:sz w:val="24"/>
          <w:szCs w:val="24"/>
        </w:rPr>
        <w:t>Walter Sisulu University</w:t>
      </w:r>
      <w:r w:rsidRPr="00890D6A">
        <w:rPr>
          <w:rFonts w:ascii="Arial" w:hAnsi="Arial" w:cs="Arial"/>
          <w:color w:val="000000" w:themeColor="text1"/>
          <w:sz w:val="24"/>
          <w:szCs w:val="24"/>
        </w:rPr>
        <w:t xml:space="preserve"> </w:t>
      </w:r>
      <w:r w:rsidR="009101B4">
        <w:rPr>
          <w:rFonts w:ascii="Arial" w:hAnsi="Arial" w:cs="Arial"/>
          <w:color w:val="000000" w:themeColor="text1"/>
          <w:sz w:val="24"/>
          <w:szCs w:val="24"/>
        </w:rPr>
        <w:t>(</w:t>
      </w:r>
      <w:r w:rsidRPr="00890D6A">
        <w:rPr>
          <w:rFonts w:ascii="Arial" w:hAnsi="Arial" w:cs="Arial"/>
          <w:color w:val="000000" w:themeColor="text1"/>
          <w:sz w:val="24"/>
          <w:szCs w:val="24"/>
        </w:rPr>
        <w:t>WSU</w:t>
      </w:r>
      <w:r w:rsidR="009101B4">
        <w:rPr>
          <w:rFonts w:ascii="Arial" w:hAnsi="Arial" w:cs="Arial"/>
          <w:color w:val="000000" w:themeColor="text1"/>
          <w:sz w:val="24"/>
          <w:szCs w:val="24"/>
        </w:rPr>
        <w:t>)</w:t>
      </w:r>
      <w:r w:rsidRPr="00890D6A">
        <w:rPr>
          <w:rFonts w:ascii="Arial" w:hAnsi="Arial" w:cs="Arial"/>
          <w:color w:val="000000" w:themeColor="text1"/>
          <w:sz w:val="24"/>
          <w:szCs w:val="24"/>
        </w:rPr>
        <w:t xml:space="preserve"> and the service provider</w:t>
      </w:r>
      <w:r w:rsidR="00334C73">
        <w:rPr>
          <w:rFonts w:ascii="Arial" w:hAnsi="Arial" w:cs="Arial"/>
          <w:color w:val="000000" w:themeColor="text1"/>
          <w:sz w:val="24"/>
          <w:szCs w:val="24"/>
        </w:rPr>
        <w:t>,</w:t>
      </w:r>
      <w:r w:rsidRPr="00890D6A">
        <w:rPr>
          <w:rFonts w:ascii="Arial" w:hAnsi="Arial" w:cs="Arial"/>
          <w:color w:val="000000" w:themeColor="text1"/>
          <w:sz w:val="24"/>
          <w:szCs w:val="24"/>
        </w:rPr>
        <w:t xml:space="preserve"> Intellimali</w:t>
      </w:r>
      <w:r w:rsidR="00334C73">
        <w:rPr>
          <w:rFonts w:ascii="Arial" w:hAnsi="Arial" w:cs="Arial"/>
          <w:color w:val="000000" w:themeColor="text1"/>
          <w:sz w:val="24"/>
          <w:szCs w:val="24"/>
        </w:rPr>
        <w:t>,</w:t>
      </w:r>
      <w:r w:rsidRPr="00890D6A">
        <w:rPr>
          <w:rFonts w:ascii="Arial" w:hAnsi="Arial" w:cs="Arial"/>
          <w:color w:val="000000" w:themeColor="text1"/>
          <w:sz w:val="24"/>
          <w:szCs w:val="24"/>
        </w:rPr>
        <w:t xml:space="preserve"> to determine how</w:t>
      </w:r>
      <w:r w:rsidR="00334C73">
        <w:rPr>
          <w:rFonts w:ascii="Arial" w:hAnsi="Arial" w:cs="Arial"/>
          <w:color w:val="000000" w:themeColor="text1"/>
          <w:sz w:val="24"/>
          <w:szCs w:val="24"/>
        </w:rPr>
        <w:t xml:space="preserve"> this erroneous payment was processed</w:t>
      </w:r>
      <w:r w:rsidRPr="00890D6A">
        <w:rPr>
          <w:rFonts w:ascii="Arial" w:hAnsi="Arial" w:cs="Arial"/>
          <w:color w:val="000000" w:themeColor="text1"/>
          <w:sz w:val="24"/>
          <w:szCs w:val="24"/>
        </w:rPr>
        <w:t xml:space="preserve">. </w:t>
      </w:r>
      <w:r w:rsidRPr="00890D6A">
        <w:rPr>
          <w:rFonts w:ascii="Arial" w:hAnsi="Arial" w:cs="Arial"/>
          <w:sz w:val="24"/>
          <w:szCs w:val="24"/>
        </w:rPr>
        <w:t>The scope of the review should examine all investigations pertaining to this matter that were undertaken by NSFAS, WSU and Intellimali</w:t>
      </w:r>
      <w:r w:rsidR="00334C73">
        <w:rPr>
          <w:rFonts w:ascii="Arial" w:hAnsi="Arial" w:cs="Arial"/>
          <w:sz w:val="24"/>
          <w:szCs w:val="24"/>
        </w:rPr>
        <w:t>,</w:t>
      </w:r>
      <w:r w:rsidRPr="00890D6A">
        <w:rPr>
          <w:rFonts w:ascii="Arial" w:hAnsi="Arial" w:cs="Arial"/>
          <w:sz w:val="24"/>
          <w:szCs w:val="24"/>
        </w:rPr>
        <w:t xml:space="preserve"> and interview all relevant parties as deemed appropriate</w:t>
      </w:r>
      <w:r>
        <w:rPr>
          <w:rFonts w:ascii="Arial" w:hAnsi="Arial" w:cs="Arial"/>
          <w:sz w:val="24"/>
          <w:szCs w:val="24"/>
        </w:rPr>
        <w:t>.</w:t>
      </w:r>
    </w:p>
    <w:p w:rsidR="00ED602C" w:rsidRPr="00890D6A" w:rsidRDefault="00ED602C" w:rsidP="00ED602C">
      <w:pPr>
        <w:pStyle w:val="ListParagraph"/>
        <w:numPr>
          <w:ilvl w:val="0"/>
          <w:numId w:val="21"/>
        </w:numPr>
        <w:spacing w:after="240" w:line="360" w:lineRule="auto"/>
        <w:ind w:left="567" w:hanging="567"/>
        <w:contextualSpacing w:val="0"/>
        <w:jc w:val="both"/>
        <w:rPr>
          <w:rFonts w:ascii="Arial" w:hAnsi="Arial" w:cs="Arial"/>
          <w:sz w:val="24"/>
          <w:szCs w:val="24"/>
        </w:rPr>
      </w:pPr>
      <w:r>
        <w:rPr>
          <w:rFonts w:ascii="Arial" w:hAnsi="Arial" w:cs="Arial"/>
          <w:sz w:val="24"/>
          <w:szCs w:val="24"/>
        </w:rPr>
        <w:t>A criminal case will be brought against any person who has broken the law if identified by the forensic investigation.</w:t>
      </w:r>
    </w:p>
    <w:p w:rsidR="007D5278" w:rsidRDefault="007D5278" w:rsidP="007D5278">
      <w:pPr>
        <w:spacing w:after="240" w:line="360" w:lineRule="auto"/>
        <w:rPr>
          <w:rFonts w:ascii="Arial" w:hAnsi="Arial" w:cs="Arial"/>
          <w:noProof/>
          <w:sz w:val="24"/>
          <w:szCs w:val="24"/>
          <w:lang w:val="af-ZA"/>
        </w:rPr>
      </w:pPr>
      <w:r>
        <w:rPr>
          <w:rFonts w:ascii="Arial" w:hAnsi="Arial" w:cs="Arial"/>
          <w:noProof/>
          <w:sz w:val="24"/>
          <w:szCs w:val="24"/>
          <w:lang w:val="af-ZA"/>
        </w:rPr>
        <w:br w:type="page"/>
      </w:r>
    </w:p>
    <w:p w:rsidR="009101B4" w:rsidRPr="00ED188E" w:rsidRDefault="009101B4" w:rsidP="009101B4">
      <w:pPr>
        <w:spacing w:line="360" w:lineRule="auto"/>
        <w:jc w:val="both"/>
        <w:rPr>
          <w:rFonts w:ascii="Arial" w:hAnsi="Arial" w:cs="Arial"/>
          <w:sz w:val="24"/>
          <w:szCs w:val="24"/>
        </w:rPr>
      </w:pPr>
      <w:bookmarkStart w:id="0" w:name="_GoBack"/>
      <w:bookmarkEnd w:id="0"/>
    </w:p>
    <w:sectPr w:rsidR="009101B4" w:rsidRPr="00ED188E"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1164FF"/>
    <w:multiLevelType w:val="hybridMultilevel"/>
    <w:tmpl w:val="922C2902"/>
    <w:lvl w:ilvl="0" w:tplc="1C090019">
      <w:start w:val="1"/>
      <w:numFmt w:val="lowerLetter"/>
      <w:lvlText w:val="%1."/>
      <w:lvlJc w:val="left"/>
      <w:pPr>
        <w:ind w:left="-351" w:hanging="360"/>
      </w:pPr>
      <w:rPr>
        <w:rFonts w:hint="default"/>
      </w:rPr>
    </w:lvl>
    <w:lvl w:ilvl="1" w:tplc="1C090019" w:tentative="1">
      <w:start w:val="1"/>
      <w:numFmt w:val="lowerLetter"/>
      <w:lvlText w:val="%2."/>
      <w:lvlJc w:val="left"/>
      <w:pPr>
        <w:ind w:left="369" w:hanging="360"/>
      </w:pPr>
    </w:lvl>
    <w:lvl w:ilvl="2" w:tplc="1C09001B" w:tentative="1">
      <w:start w:val="1"/>
      <w:numFmt w:val="lowerRoman"/>
      <w:lvlText w:val="%3."/>
      <w:lvlJc w:val="right"/>
      <w:pPr>
        <w:ind w:left="1089" w:hanging="180"/>
      </w:pPr>
    </w:lvl>
    <w:lvl w:ilvl="3" w:tplc="1C09000F" w:tentative="1">
      <w:start w:val="1"/>
      <w:numFmt w:val="decimal"/>
      <w:lvlText w:val="%4."/>
      <w:lvlJc w:val="left"/>
      <w:pPr>
        <w:ind w:left="1809" w:hanging="360"/>
      </w:pPr>
    </w:lvl>
    <w:lvl w:ilvl="4" w:tplc="1C090019" w:tentative="1">
      <w:start w:val="1"/>
      <w:numFmt w:val="lowerLetter"/>
      <w:lvlText w:val="%5."/>
      <w:lvlJc w:val="left"/>
      <w:pPr>
        <w:ind w:left="2529" w:hanging="360"/>
      </w:pPr>
    </w:lvl>
    <w:lvl w:ilvl="5" w:tplc="1C09001B" w:tentative="1">
      <w:start w:val="1"/>
      <w:numFmt w:val="lowerRoman"/>
      <w:lvlText w:val="%6."/>
      <w:lvlJc w:val="right"/>
      <w:pPr>
        <w:ind w:left="3249" w:hanging="180"/>
      </w:pPr>
    </w:lvl>
    <w:lvl w:ilvl="6" w:tplc="1C09000F" w:tentative="1">
      <w:start w:val="1"/>
      <w:numFmt w:val="decimal"/>
      <w:lvlText w:val="%7."/>
      <w:lvlJc w:val="left"/>
      <w:pPr>
        <w:ind w:left="3969" w:hanging="360"/>
      </w:pPr>
    </w:lvl>
    <w:lvl w:ilvl="7" w:tplc="1C090019" w:tentative="1">
      <w:start w:val="1"/>
      <w:numFmt w:val="lowerLetter"/>
      <w:lvlText w:val="%8."/>
      <w:lvlJc w:val="left"/>
      <w:pPr>
        <w:ind w:left="4689" w:hanging="360"/>
      </w:pPr>
    </w:lvl>
    <w:lvl w:ilvl="8" w:tplc="1C09001B" w:tentative="1">
      <w:start w:val="1"/>
      <w:numFmt w:val="lowerRoman"/>
      <w:lvlText w:val="%9."/>
      <w:lvlJc w:val="right"/>
      <w:pPr>
        <w:ind w:left="5409" w:hanging="180"/>
      </w:pPr>
    </w:lvl>
  </w:abstractNum>
  <w:abstractNum w:abstractNumId="8"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2"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6"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0"/>
  </w:num>
  <w:num w:numId="3">
    <w:abstractNumId w:val="12"/>
  </w:num>
  <w:num w:numId="4">
    <w:abstractNumId w:val="2"/>
  </w:num>
  <w:num w:numId="5">
    <w:abstractNumId w:val="17"/>
  </w:num>
  <w:num w:numId="6">
    <w:abstractNumId w:val="11"/>
  </w:num>
  <w:num w:numId="7">
    <w:abstractNumId w:val="15"/>
  </w:num>
  <w:num w:numId="8">
    <w:abstractNumId w:val="10"/>
  </w:num>
  <w:num w:numId="9">
    <w:abstractNumId w:val="16"/>
  </w:num>
  <w:num w:numId="10">
    <w:abstractNumId w:val="5"/>
  </w:num>
  <w:num w:numId="11">
    <w:abstractNumId w:val="6"/>
  </w:num>
  <w:num w:numId="12">
    <w:abstractNumId w:val="1"/>
  </w:num>
  <w:num w:numId="13">
    <w:abstractNumId w:val="8"/>
  </w:num>
  <w:num w:numId="14">
    <w:abstractNumId w:val="14"/>
  </w:num>
  <w:num w:numId="15">
    <w:abstractNumId w:val="3"/>
  </w:num>
  <w:num w:numId="16">
    <w:abstractNumId w:val="18"/>
  </w:num>
  <w:num w:numId="17">
    <w:abstractNumId w:val="13"/>
  </w:num>
  <w:num w:numId="18">
    <w:abstractNumId w:val="19"/>
  </w:num>
  <w:num w:numId="19">
    <w:abstractNumId w:val="4"/>
  </w:num>
  <w:num w:numId="20">
    <w:abstractNumId w:val="9"/>
  </w:num>
  <w:num w:numId="2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03D5"/>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2037"/>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4C73"/>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2463"/>
    <w:rsid w:val="003B48F6"/>
    <w:rsid w:val="003C24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876"/>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0B25"/>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6E0"/>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01B4"/>
    <w:rsid w:val="009135C0"/>
    <w:rsid w:val="00914499"/>
    <w:rsid w:val="0092006D"/>
    <w:rsid w:val="00925943"/>
    <w:rsid w:val="00933AC1"/>
    <w:rsid w:val="00933C19"/>
    <w:rsid w:val="0093534E"/>
    <w:rsid w:val="00935CC4"/>
    <w:rsid w:val="0093710A"/>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1489"/>
    <w:rsid w:val="00BC6170"/>
    <w:rsid w:val="00BD2317"/>
    <w:rsid w:val="00BD314D"/>
    <w:rsid w:val="00BE1AAF"/>
    <w:rsid w:val="00BE2524"/>
    <w:rsid w:val="00BE377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3104"/>
    <w:rsid w:val="00D847C6"/>
    <w:rsid w:val="00D8583F"/>
    <w:rsid w:val="00D90D19"/>
    <w:rsid w:val="00D95878"/>
    <w:rsid w:val="00DA34D8"/>
    <w:rsid w:val="00DA725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D602C"/>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05529548">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9C0C-0D46-4790-8D68-23CAB094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2015-02-27T14:25:00Z</cp:lastPrinted>
  <dcterms:created xsi:type="dcterms:W3CDTF">2018-03-15T08:37:00Z</dcterms:created>
  <dcterms:modified xsi:type="dcterms:W3CDTF">2018-03-15T08:37:00Z</dcterms:modified>
</cp:coreProperties>
</file>