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83D"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6D7B63">
      <w:pPr>
        <w:rPr>
          <w:rFonts w:ascii="Times New Roman" w:hAnsi="Times New Roman" w:cs="Times New Roman"/>
          <w:b/>
          <w:sz w:val="24"/>
          <w:szCs w:val="24"/>
        </w:rPr>
      </w:pP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F0484">
        <w:rPr>
          <w:rFonts w:ascii="Times New Roman" w:hAnsi="Times New Roman" w:cs="Times New Roman"/>
          <w:b/>
          <w:sz w:val="24"/>
          <w:szCs w:val="24"/>
        </w:rPr>
        <w:t xml:space="preserve"> 3498</w:t>
      </w:r>
    </w:p>
    <w:p w:rsidR="006D7B63" w:rsidRPr="006D7B63" w:rsidRDefault="006D7B63">
      <w:pPr>
        <w:rPr>
          <w:rFonts w:ascii="Times New Roman" w:hAnsi="Times New Roman" w:cs="Times New Roman"/>
          <w:b/>
          <w:sz w:val="24"/>
          <w:szCs w:val="24"/>
        </w:rPr>
      </w:pP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975403">
        <w:rPr>
          <w:rFonts w:ascii="Times New Roman" w:hAnsi="Times New Roman" w:cs="Times New Roman"/>
          <w:b/>
          <w:sz w:val="24"/>
          <w:szCs w:val="24"/>
          <w:u w:val="single"/>
        </w:rPr>
        <w:t>F INTERNAL QUESTION PAPER: 11</w:t>
      </w:r>
      <w:r w:rsidR="00F574BB">
        <w:rPr>
          <w:rFonts w:ascii="Times New Roman" w:hAnsi="Times New Roman" w:cs="Times New Roman"/>
          <w:b/>
          <w:sz w:val="24"/>
          <w:szCs w:val="24"/>
          <w:u w:val="single"/>
        </w:rPr>
        <w:t>/09</w:t>
      </w:r>
      <w:r w:rsidRPr="006D7B63">
        <w:rPr>
          <w:rFonts w:ascii="Times New Roman" w:hAnsi="Times New Roman" w:cs="Times New Roman"/>
          <w:b/>
          <w:sz w:val="24"/>
          <w:szCs w:val="24"/>
          <w:u w:val="single"/>
        </w:rPr>
        <w:t>/2015</w:t>
      </w:r>
    </w:p>
    <w:p w:rsidR="006D7B63" w:rsidRDefault="00975403">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37</w:t>
      </w:r>
      <w:r w:rsidR="006D7B63" w:rsidRPr="006D7B63">
        <w:rPr>
          <w:rFonts w:ascii="Times New Roman" w:hAnsi="Times New Roman" w:cs="Times New Roman"/>
          <w:b/>
          <w:sz w:val="24"/>
          <w:szCs w:val="24"/>
          <w:u w:val="single"/>
        </w:rPr>
        <w:t>/2015</w:t>
      </w:r>
    </w:p>
    <w:p w:rsidR="007F0484" w:rsidRPr="007F0484" w:rsidRDefault="007F0484" w:rsidP="007F0484">
      <w:pPr>
        <w:spacing w:before="100" w:beforeAutospacing="1" w:after="100" w:afterAutospacing="1" w:line="240" w:lineRule="auto"/>
        <w:jc w:val="both"/>
        <w:rPr>
          <w:rFonts w:ascii="Times New Roman" w:eastAsia="Times New Roman" w:hAnsi="Times New Roman" w:cs="Times New Roman"/>
          <w:b/>
          <w:sz w:val="24"/>
          <w:szCs w:val="24"/>
          <w:lang w:val="af-ZA"/>
        </w:rPr>
      </w:pPr>
      <w:r w:rsidRPr="007F0484">
        <w:rPr>
          <w:rFonts w:ascii="Times New Roman" w:eastAsia="Times New Roman" w:hAnsi="Times New Roman" w:cs="Times New Roman"/>
          <w:b/>
          <w:sz w:val="24"/>
          <w:szCs w:val="24"/>
          <w:lang w:val="af-ZA"/>
        </w:rPr>
        <w:t>3498.</w:t>
      </w:r>
      <w:r w:rsidRPr="007F0484">
        <w:rPr>
          <w:rFonts w:ascii="Times New Roman" w:eastAsia="Times New Roman" w:hAnsi="Times New Roman" w:cs="Times New Roman"/>
          <w:b/>
          <w:sz w:val="24"/>
          <w:szCs w:val="24"/>
          <w:lang w:val="af-ZA"/>
        </w:rPr>
        <w:tab/>
        <w:t>Ms A T Lovemore (DA) to ask the Minister of Basic Education:</w:t>
      </w:r>
    </w:p>
    <w:p w:rsidR="007F0484" w:rsidRPr="007F0484" w:rsidRDefault="007F0484" w:rsidP="007F0484">
      <w:pPr>
        <w:spacing w:before="100" w:beforeAutospacing="1" w:after="100" w:afterAutospacing="1" w:line="240" w:lineRule="auto"/>
        <w:ind w:left="993"/>
        <w:jc w:val="both"/>
        <w:rPr>
          <w:rFonts w:ascii="Times New Roman" w:eastAsia="Times New Roman" w:hAnsi="Times New Roman" w:cs="Times New Roman"/>
          <w:sz w:val="24"/>
          <w:szCs w:val="24"/>
          <w:lang w:val="en-GB"/>
        </w:rPr>
      </w:pPr>
      <w:r w:rsidRPr="007F0484">
        <w:rPr>
          <w:rFonts w:ascii="Times New Roman" w:eastAsia="Times New Roman" w:hAnsi="Times New Roman" w:cs="Times New Roman"/>
          <w:sz w:val="24"/>
          <w:szCs w:val="24"/>
          <w:lang w:val="en-GB"/>
        </w:rPr>
        <w:t>With reference to her reply to question 508 on 13 March 2015, (a) when does she intend to commence the administration of the Annual National Assessments (ANAs) to each teacher who teaches learners who participate in the ANAs, (b) when will she commence consultation aimed at achieving this goal, (c) why are the results of the testing of teachers anonymous and (d) why are the specified results not used as (</w:t>
      </w:r>
      <w:proofErr w:type="spellStart"/>
      <w:r w:rsidRPr="007F0484">
        <w:rPr>
          <w:rFonts w:ascii="Times New Roman" w:eastAsia="Times New Roman" w:hAnsi="Times New Roman" w:cs="Times New Roman"/>
          <w:sz w:val="24"/>
          <w:szCs w:val="24"/>
          <w:lang w:val="en-GB"/>
        </w:rPr>
        <w:t>i</w:t>
      </w:r>
      <w:proofErr w:type="spellEnd"/>
      <w:r w:rsidRPr="007F0484">
        <w:rPr>
          <w:rFonts w:ascii="Times New Roman" w:eastAsia="Times New Roman" w:hAnsi="Times New Roman" w:cs="Times New Roman"/>
          <w:sz w:val="24"/>
          <w:szCs w:val="24"/>
          <w:lang w:val="en-GB"/>
        </w:rPr>
        <w:t>) a developmental tool for individual teachers or (ii) justification for disciplinary action should development not be successful?</w:t>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4"/>
          <w:szCs w:val="24"/>
          <w:lang w:val="en-GB"/>
        </w:rPr>
        <w:tab/>
      </w:r>
      <w:r w:rsidRPr="007F0484">
        <w:rPr>
          <w:rFonts w:ascii="Times New Roman" w:eastAsia="Times New Roman" w:hAnsi="Times New Roman" w:cs="Times New Roman"/>
          <w:sz w:val="20"/>
          <w:szCs w:val="20"/>
          <w:lang w:val="en-GB"/>
        </w:rPr>
        <w:t>NW4160E</w:t>
      </w:r>
    </w:p>
    <w:p w:rsidR="002F33CC" w:rsidRPr="002F33CC" w:rsidRDefault="002F33CC" w:rsidP="002F33CC">
      <w:pPr>
        <w:spacing w:after="0" w:line="240" w:lineRule="auto"/>
        <w:rPr>
          <w:rFonts w:ascii="Times New Roman" w:hAnsi="Times New Roman" w:cs="Times New Roman"/>
          <w:b/>
        </w:rPr>
      </w:pPr>
      <w:r w:rsidRPr="002F33CC">
        <w:rPr>
          <w:rFonts w:ascii="Times New Roman" w:hAnsi="Times New Roman" w:cs="Times New Roman"/>
          <w:b/>
        </w:rPr>
        <w:t>RESPONSE</w:t>
      </w:r>
    </w:p>
    <w:p w:rsidR="002F33CC" w:rsidRPr="002F33CC" w:rsidRDefault="002F33CC" w:rsidP="002F33CC">
      <w:pPr>
        <w:numPr>
          <w:ilvl w:val="0"/>
          <w:numId w:val="1"/>
        </w:numPr>
        <w:spacing w:before="100" w:beforeAutospacing="1" w:after="0" w:line="240" w:lineRule="auto"/>
        <w:ind w:left="810" w:hanging="810"/>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The response to Question 508 remains unchanged, in that the testing of teachers on the ANA will be preceded by proper consultation with relevant role-players. Furthermore, the results will be used only for research purposes. National systemic evaluation is in the process of being reviewed through proper consultation and the formulation of a framework and policy in this regard.</w:t>
      </w: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(b)</w:t>
      </w:r>
      <w:r w:rsidRPr="002F33CC">
        <w:rPr>
          <w:rFonts w:ascii="Times New Roman" w:eastAsia="Times New Roman" w:hAnsi="Times New Roman" w:cs="Times New Roman"/>
          <w:sz w:val="24"/>
          <w:szCs w:val="24"/>
          <w:lang w:val="en-US"/>
        </w:rPr>
        <w:tab/>
        <w:t>The consultation process has commenced with the relevant stakeholders. On 20 July 2015, a government gazette was published calling for written comment from stakeholders.</w:t>
      </w: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(c)</w:t>
      </w:r>
      <w:r w:rsidRPr="002F33CC">
        <w:rPr>
          <w:rFonts w:ascii="Times New Roman" w:eastAsia="Times New Roman" w:hAnsi="Times New Roman" w:cs="Times New Roman"/>
          <w:sz w:val="24"/>
          <w:szCs w:val="24"/>
          <w:lang w:val="en-US"/>
        </w:rPr>
        <w:tab/>
        <w:t>There are no results, as no teacher has been tested on Annual National Assessment (ANA).</w:t>
      </w: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(d)</w:t>
      </w:r>
      <w:r w:rsidRPr="002F33CC">
        <w:rPr>
          <w:rFonts w:ascii="Times New Roman" w:eastAsia="Times New Roman" w:hAnsi="Times New Roman" w:cs="Times New Roman"/>
          <w:sz w:val="24"/>
          <w:szCs w:val="24"/>
          <w:lang w:val="en-US"/>
        </w:rPr>
        <w:tab/>
        <w:t>(</w:t>
      </w:r>
      <w:proofErr w:type="spellStart"/>
      <w:proofErr w:type="gramStart"/>
      <w:r w:rsidRPr="002F33CC">
        <w:rPr>
          <w:rFonts w:ascii="Times New Roman" w:eastAsia="Times New Roman" w:hAnsi="Times New Roman" w:cs="Times New Roman"/>
          <w:sz w:val="24"/>
          <w:szCs w:val="24"/>
          <w:lang w:val="en-US"/>
        </w:rPr>
        <w:t>i</w:t>
      </w:r>
      <w:proofErr w:type="spellEnd"/>
      <w:proofErr w:type="gramEnd"/>
      <w:r w:rsidRPr="002F33CC">
        <w:rPr>
          <w:rFonts w:ascii="Times New Roman" w:eastAsia="Times New Roman" w:hAnsi="Times New Roman" w:cs="Times New Roman"/>
          <w:sz w:val="24"/>
          <w:szCs w:val="24"/>
          <w:lang w:val="en-US"/>
        </w:rPr>
        <w:t>)  Not applicable.</w:t>
      </w: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ab/>
        <w:t>(ii) Diagnostic assessments are not for punitive actions.</w:t>
      </w: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tabs>
          <w:tab w:val="left" w:pos="810"/>
        </w:tabs>
        <w:spacing w:after="0" w:line="240" w:lineRule="auto"/>
        <w:ind w:left="720" w:hanging="720"/>
        <w:jc w:val="both"/>
        <w:rPr>
          <w:rFonts w:ascii="Times New Roman" w:eastAsia="Times New Roman" w:hAnsi="Times New Roman" w:cs="Times New Roman"/>
          <w:sz w:val="24"/>
          <w:szCs w:val="24"/>
          <w:lang w:val="en-US"/>
        </w:rPr>
      </w:pPr>
    </w:p>
    <w:p w:rsidR="002F33CC" w:rsidRPr="002F33CC" w:rsidRDefault="002F33CC" w:rsidP="002F33CC">
      <w:pPr>
        <w:rPr>
          <w:rFonts w:ascii="Times New Roman" w:hAnsi="Times New Roman" w:cs="Times New Roman"/>
          <w:b/>
        </w:rPr>
      </w:pPr>
      <w:r w:rsidRPr="002F33CC">
        <w:rPr>
          <w:rFonts w:ascii="Times New Roman" w:eastAsia="Times New Roman" w:hAnsi="Times New Roman" w:cs="Times New Roman"/>
          <w:b/>
          <w:sz w:val="24"/>
          <w:szCs w:val="24"/>
        </w:rPr>
        <w:t xml:space="preserve">RESPONSE TO </w:t>
      </w:r>
      <w:r w:rsidRPr="002F33CC">
        <w:rPr>
          <w:rFonts w:ascii="Times New Roman" w:eastAsia="Times New Roman" w:hAnsi="Times New Roman" w:cs="Times New Roman"/>
          <w:b/>
          <w:sz w:val="24"/>
          <w:szCs w:val="24"/>
          <w:lang w:val="en-US"/>
        </w:rPr>
        <w:t xml:space="preserve">NATIONAL ASSEMBLY QUESTION </w:t>
      </w:r>
      <w:r w:rsidRPr="002F33CC">
        <w:rPr>
          <w:rFonts w:ascii="Times New Roman" w:hAnsi="Times New Roman" w:cs="Times New Roman"/>
          <w:b/>
        </w:rPr>
        <w:t>3498</w:t>
      </w:r>
    </w:p>
    <w:p w:rsidR="002F33CC" w:rsidRPr="002F33CC" w:rsidRDefault="002F33CC" w:rsidP="002F33CC">
      <w:pPr>
        <w:rPr>
          <w:rFonts w:ascii="Times New Roman" w:hAnsi="Times New Roman" w:cs="Times New Roman"/>
        </w:rPr>
      </w:pPr>
    </w:p>
    <w:p w:rsidR="002F33CC" w:rsidRPr="002F33CC" w:rsidRDefault="002F33CC" w:rsidP="002F33CC">
      <w:pPr>
        <w:tabs>
          <w:tab w:val="left" w:pos="851"/>
        </w:tabs>
        <w:jc w:val="both"/>
        <w:rPr>
          <w:rFonts w:ascii="Times New Roman" w:hAnsi="Times New Roman" w:cs="Times New Roman"/>
          <w:sz w:val="24"/>
          <w:szCs w:val="24"/>
        </w:rPr>
      </w:pPr>
      <w:r w:rsidRPr="002F33CC">
        <w:rPr>
          <w:rFonts w:ascii="Times New Roman" w:eastAsia="Times New Roman" w:hAnsi="Times New Roman" w:cs="Times New Roman"/>
          <w:sz w:val="24"/>
          <w:szCs w:val="24"/>
          <w:lang w:val="en-US"/>
        </w:rPr>
        <w:t xml:space="preserve">Compiled by: </w:t>
      </w:r>
    </w:p>
    <w:p w:rsidR="002F33CC" w:rsidRPr="002F33CC" w:rsidRDefault="002F33CC" w:rsidP="002F33CC">
      <w:pPr>
        <w:tabs>
          <w:tab w:val="left" w:pos="851"/>
        </w:tabs>
        <w:spacing w:after="0" w:line="24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24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24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24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roofErr w:type="spellStart"/>
      <w:r w:rsidRPr="002F33CC">
        <w:rPr>
          <w:rFonts w:ascii="Times New Roman" w:eastAsia="Times New Roman" w:hAnsi="Times New Roman" w:cs="Times New Roman"/>
          <w:sz w:val="24"/>
          <w:szCs w:val="24"/>
          <w:lang w:val="en-US"/>
        </w:rPr>
        <w:t>Mr</w:t>
      </w:r>
      <w:proofErr w:type="spellEnd"/>
      <w:r w:rsidRPr="002F33CC">
        <w:rPr>
          <w:rFonts w:ascii="Times New Roman" w:eastAsia="Times New Roman" w:hAnsi="Times New Roman" w:cs="Times New Roman"/>
          <w:sz w:val="24"/>
          <w:szCs w:val="24"/>
          <w:lang w:val="en-US"/>
        </w:rPr>
        <w:t xml:space="preserve"> H Mahomed</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Director: CPTD</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Date</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roofErr w:type="spellStart"/>
      <w:r w:rsidRPr="002F33CC">
        <w:rPr>
          <w:rFonts w:ascii="Times New Roman" w:eastAsia="Times New Roman" w:hAnsi="Times New Roman" w:cs="Times New Roman"/>
          <w:sz w:val="24"/>
          <w:szCs w:val="24"/>
          <w:lang w:val="en-US"/>
        </w:rPr>
        <w:t>Mr</w:t>
      </w:r>
      <w:proofErr w:type="spellEnd"/>
      <w:r w:rsidRPr="002F33CC">
        <w:rPr>
          <w:rFonts w:ascii="Times New Roman" w:eastAsia="Times New Roman" w:hAnsi="Times New Roman" w:cs="Times New Roman"/>
          <w:sz w:val="24"/>
          <w:szCs w:val="24"/>
          <w:lang w:val="en-US"/>
        </w:rPr>
        <w:t xml:space="preserve"> TE </w:t>
      </w:r>
      <w:proofErr w:type="spellStart"/>
      <w:r w:rsidRPr="002F33CC">
        <w:rPr>
          <w:rFonts w:ascii="Times New Roman" w:eastAsia="Times New Roman" w:hAnsi="Times New Roman" w:cs="Times New Roman"/>
          <w:sz w:val="24"/>
          <w:szCs w:val="24"/>
          <w:lang w:val="en-US"/>
        </w:rPr>
        <w:t>Rabotapi</w:t>
      </w:r>
      <w:proofErr w:type="spellEnd"/>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rPr>
      </w:pPr>
      <w:r w:rsidRPr="002F33CC">
        <w:rPr>
          <w:rFonts w:ascii="Times New Roman" w:eastAsia="Times New Roman" w:hAnsi="Times New Roman" w:cs="Times New Roman"/>
          <w:sz w:val="24"/>
          <w:szCs w:val="24"/>
        </w:rPr>
        <w:t>Acting Chief Director: Education Human Resource Development</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rPr>
        <w:t>Date:</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rPr>
      </w:pPr>
      <w:r w:rsidRPr="002F33CC">
        <w:rPr>
          <w:rFonts w:ascii="Times New Roman" w:eastAsia="Times New Roman" w:hAnsi="Times New Roman" w:cs="Times New Roman"/>
          <w:sz w:val="24"/>
          <w:szCs w:val="24"/>
        </w:rPr>
        <w:t>Mr TS Kojana</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rPr>
      </w:pPr>
      <w:r w:rsidRPr="002F33CC">
        <w:rPr>
          <w:rFonts w:ascii="Times New Roman" w:eastAsia="Times New Roman" w:hAnsi="Times New Roman" w:cs="Times New Roman"/>
          <w:sz w:val="24"/>
          <w:szCs w:val="24"/>
          <w:lang w:val="en-US"/>
        </w:rPr>
        <w:t>Deputy Director- General: Teacher and Professional Development</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Date:</w:t>
      </w:r>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bCs/>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bCs/>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bCs/>
          <w:sz w:val="24"/>
          <w:szCs w:val="24"/>
          <w:lang w:val="en-US"/>
        </w:rPr>
      </w:pPr>
    </w:p>
    <w:p w:rsidR="002F33CC" w:rsidRPr="002F33CC" w:rsidRDefault="002F33CC" w:rsidP="002F33CC">
      <w:pPr>
        <w:tabs>
          <w:tab w:val="left" w:pos="851"/>
        </w:tabs>
        <w:spacing w:after="0" w:line="360" w:lineRule="auto"/>
        <w:jc w:val="both"/>
        <w:rPr>
          <w:rFonts w:ascii="Times New Roman" w:eastAsia="Times New Roman" w:hAnsi="Times New Roman" w:cs="Times New Roman"/>
          <w:bCs/>
          <w:sz w:val="24"/>
          <w:szCs w:val="24"/>
          <w:lang w:val="en-US"/>
        </w:rPr>
      </w:pPr>
      <w:proofErr w:type="spellStart"/>
      <w:r w:rsidRPr="002F33CC">
        <w:rPr>
          <w:rFonts w:ascii="Times New Roman" w:eastAsia="Times New Roman" w:hAnsi="Times New Roman" w:cs="Times New Roman"/>
          <w:bCs/>
          <w:sz w:val="24"/>
          <w:szCs w:val="24"/>
          <w:lang w:val="en-US"/>
        </w:rPr>
        <w:t>Mr</w:t>
      </w:r>
      <w:proofErr w:type="spellEnd"/>
      <w:r w:rsidRPr="002F33CC">
        <w:rPr>
          <w:rFonts w:ascii="Times New Roman" w:eastAsia="Times New Roman" w:hAnsi="Times New Roman" w:cs="Times New Roman"/>
          <w:bCs/>
          <w:sz w:val="24"/>
          <w:szCs w:val="24"/>
          <w:lang w:val="en-US"/>
        </w:rPr>
        <w:t xml:space="preserve"> HM </w:t>
      </w:r>
      <w:proofErr w:type="spellStart"/>
      <w:r w:rsidRPr="002F33CC">
        <w:rPr>
          <w:rFonts w:ascii="Times New Roman" w:eastAsia="Times New Roman" w:hAnsi="Times New Roman" w:cs="Times New Roman"/>
          <w:bCs/>
          <w:sz w:val="24"/>
          <w:szCs w:val="24"/>
          <w:lang w:val="en-US"/>
        </w:rPr>
        <w:t>Mweli</w:t>
      </w:r>
      <w:proofErr w:type="spellEnd"/>
    </w:p>
    <w:p w:rsidR="002F33CC" w:rsidRPr="002F33CC" w:rsidRDefault="002F33CC" w:rsidP="002F33CC">
      <w:pPr>
        <w:tabs>
          <w:tab w:val="left" w:pos="851"/>
        </w:tabs>
        <w:spacing w:after="0" w:line="360" w:lineRule="auto"/>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bCs/>
          <w:sz w:val="24"/>
          <w:szCs w:val="24"/>
        </w:rPr>
        <w:t>Director-General</w:t>
      </w:r>
    </w:p>
    <w:p w:rsidR="002F33CC" w:rsidRPr="002F33CC" w:rsidRDefault="002F33CC" w:rsidP="002F33CC">
      <w:pPr>
        <w:tabs>
          <w:tab w:val="left" w:pos="851"/>
        </w:tabs>
        <w:spacing w:line="360" w:lineRule="auto"/>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Date:</w:t>
      </w:r>
    </w:p>
    <w:p w:rsidR="002F33CC" w:rsidRPr="002F33CC" w:rsidRDefault="002F33CC" w:rsidP="002F33CC">
      <w:pPr>
        <w:tabs>
          <w:tab w:val="left" w:pos="851"/>
        </w:tabs>
        <w:spacing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spacing w:line="360" w:lineRule="auto"/>
        <w:jc w:val="both"/>
        <w:rPr>
          <w:rFonts w:ascii="Times New Roman" w:eastAsia="Times New Roman" w:hAnsi="Times New Roman" w:cs="Times New Roman"/>
          <w:sz w:val="24"/>
          <w:szCs w:val="24"/>
          <w:lang w:val="en-US"/>
        </w:rPr>
      </w:pPr>
    </w:p>
    <w:p w:rsidR="002F33CC" w:rsidRPr="002F33CC" w:rsidRDefault="002F33CC" w:rsidP="002F33CC">
      <w:pPr>
        <w:tabs>
          <w:tab w:val="left" w:pos="851"/>
        </w:tabs>
        <w:jc w:val="both"/>
        <w:rPr>
          <w:rFonts w:ascii="Times New Roman" w:eastAsia="Times New Roman" w:hAnsi="Times New Roman" w:cs="Times New Roman"/>
          <w:b/>
          <w:sz w:val="24"/>
          <w:szCs w:val="24"/>
          <w:lang w:val="en-US"/>
        </w:rPr>
      </w:pPr>
      <w:r w:rsidRPr="002F33CC">
        <w:rPr>
          <w:rFonts w:ascii="Times New Roman" w:eastAsia="Times New Roman" w:hAnsi="Times New Roman" w:cs="Times New Roman"/>
          <w:b/>
          <w:sz w:val="24"/>
          <w:szCs w:val="24"/>
          <w:lang w:val="en-US"/>
        </w:rPr>
        <w:t>QUESTION 3498 APPROVED/NOT APPROVED/AMENDED</w:t>
      </w:r>
    </w:p>
    <w:p w:rsidR="002F33CC" w:rsidRPr="002F33CC" w:rsidRDefault="002F33CC" w:rsidP="002F33CC">
      <w:pPr>
        <w:tabs>
          <w:tab w:val="left" w:pos="851"/>
        </w:tabs>
        <w:jc w:val="both"/>
        <w:rPr>
          <w:rFonts w:ascii="Times New Roman" w:eastAsia="Times New Roman" w:hAnsi="Times New Roman" w:cs="Times New Roman"/>
          <w:b/>
          <w:sz w:val="24"/>
          <w:szCs w:val="24"/>
          <w:lang w:val="en-US"/>
        </w:rPr>
      </w:pPr>
    </w:p>
    <w:p w:rsidR="002F33CC" w:rsidRPr="002F33CC" w:rsidRDefault="002F33CC" w:rsidP="002F33CC">
      <w:pPr>
        <w:tabs>
          <w:tab w:val="left" w:pos="851"/>
        </w:tabs>
        <w:jc w:val="both"/>
        <w:rPr>
          <w:rFonts w:ascii="Times New Roman" w:eastAsia="Times New Roman" w:hAnsi="Times New Roman" w:cs="Times New Roman"/>
          <w:b/>
          <w:sz w:val="24"/>
          <w:szCs w:val="24"/>
          <w:lang w:val="en-US"/>
        </w:rPr>
      </w:pPr>
    </w:p>
    <w:p w:rsidR="002F33CC" w:rsidRPr="002F33CC" w:rsidRDefault="002F33CC" w:rsidP="002F33CC">
      <w:pPr>
        <w:tabs>
          <w:tab w:val="left" w:pos="851"/>
        </w:tabs>
        <w:jc w:val="both"/>
        <w:rPr>
          <w:rFonts w:ascii="Times New Roman" w:eastAsia="Times New Roman" w:hAnsi="Times New Roman" w:cs="Times New Roman"/>
          <w:b/>
          <w:sz w:val="24"/>
          <w:szCs w:val="24"/>
          <w:lang w:val="en-US"/>
        </w:rPr>
      </w:pPr>
      <w:proofErr w:type="spellStart"/>
      <w:r w:rsidRPr="002F33CC">
        <w:rPr>
          <w:rFonts w:ascii="Times New Roman" w:eastAsia="Times New Roman" w:hAnsi="Times New Roman" w:cs="Times New Roman"/>
          <w:sz w:val="24"/>
          <w:szCs w:val="24"/>
          <w:lang w:val="en-US"/>
        </w:rPr>
        <w:t>Mr</w:t>
      </w:r>
      <w:proofErr w:type="spellEnd"/>
      <w:r w:rsidRPr="002F33CC">
        <w:rPr>
          <w:rFonts w:ascii="Times New Roman" w:eastAsia="Times New Roman" w:hAnsi="Times New Roman" w:cs="Times New Roman"/>
          <w:sz w:val="24"/>
          <w:szCs w:val="24"/>
          <w:lang w:val="en-US"/>
        </w:rPr>
        <w:t xml:space="preserve"> ME </w:t>
      </w:r>
      <w:proofErr w:type="spellStart"/>
      <w:r w:rsidRPr="002F33CC">
        <w:rPr>
          <w:rFonts w:ascii="Times New Roman" w:eastAsia="Times New Roman" w:hAnsi="Times New Roman" w:cs="Times New Roman"/>
          <w:sz w:val="24"/>
          <w:szCs w:val="24"/>
          <w:lang w:val="en-US"/>
        </w:rPr>
        <w:t>Surty</w:t>
      </w:r>
      <w:proofErr w:type="spellEnd"/>
      <w:r w:rsidRPr="002F33CC">
        <w:rPr>
          <w:rFonts w:ascii="Times New Roman" w:eastAsia="Times New Roman" w:hAnsi="Times New Roman" w:cs="Times New Roman"/>
          <w:sz w:val="24"/>
          <w:szCs w:val="24"/>
          <w:lang w:val="en-US"/>
        </w:rPr>
        <w:t>, MP</w:t>
      </w:r>
    </w:p>
    <w:p w:rsidR="002F33CC" w:rsidRPr="002F33CC" w:rsidRDefault="002F33CC" w:rsidP="002F33CC">
      <w:pPr>
        <w:tabs>
          <w:tab w:val="left" w:pos="851"/>
        </w:tabs>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Deputy Minister</w:t>
      </w:r>
    </w:p>
    <w:p w:rsidR="002F33CC" w:rsidRPr="002F33CC" w:rsidRDefault="002F33CC" w:rsidP="002F33CC">
      <w:pPr>
        <w:tabs>
          <w:tab w:val="left" w:pos="851"/>
        </w:tabs>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Date:</w:t>
      </w:r>
    </w:p>
    <w:p w:rsidR="002F33CC" w:rsidRPr="002F33CC" w:rsidRDefault="002F33CC" w:rsidP="002F33CC">
      <w:pPr>
        <w:tabs>
          <w:tab w:val="left" w:pos="851"/>
        </w:tabs>
        <w:jc w:val="both"/>
        <w:rPr>
          <w:rFonts w:ascii="Times New Roman" w:eastAsia="Times New Roman" w:hAnsi="Times New Roman" w:cs="Times New Roman"/>
          <w:sz w:val="24"/>
          <w:szCs w:val="24"/>
          <w:lang w:val="en-US"/>
        </w:rPr>
      </w:pPr>
    </w:p>
    <w:p w:rsidR="002F33CC" w:rsidRPr="002F33CC" w:rsidRDefault="002F33CC" w:rsidP="002F33CC">
      <w:pPr>
        <w:tabs>
          <w:tab w:val="left" w:pos="851"/>
        </w:tabs>
        <w:jc w:val="both"/>
        <w:rPr>
          <w:rFonts w:ascii="Times New Roman" w:eastAsia="Times New Roman" w:hAnsi="Times New Roman" w:cs="Times New Roman"/>
          <w:sz w:val="24"/>
          <w:szCs w:val="24"/>
          <w:lang w:val="en-US"/>
        </w:rPr>
      </w:pPr>
    </w:p>
    <w:p w:rsidR="002F33CC" w:rsidRPr="002F33CC" w:rsidRDefault="002F33CC" w:rsidP="002F33CC">
      <w:pPr>
        <w:tabs>
          <w:tab w:val="left" w:pos="851"/>
        </w:tabs>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 xml:space="preserve">Mrs AM </w:t>
      </w:r>
      <w:proofErr w:type="spellStart"/>
      <w:r w:rsidRPr="002F33CC">
        <w:rPr>
          <w:rFonts w:ascii="Times New Roman" w:eastAsia="Times New Roman" w:hAnsi="Times New Roman" w:cs="Times New Roman"/>
          <w:sz w:val="24"/>
          <w:szCs w:val="24"/>
          <w:lang w:val="en-US"/>
        </w:rPr>
        <w:t>Motshekga</w:t>
      </w:r>
      <w:proofErr w:type="spellEnd"/>
      <w:r w:rsidRPr="002F33CC">
        <w:rPr>
          <w:rFonts w:ascii="Times New Roman" w:eastAsia="Times New Roman" w:hAnsi="Times New Roman" w:cs="Times New Roman"/>
          <w:sz w:val="24"/>
          <w:szCs w:val="24"/>
          <w:lang w:val="en-US"/>
        </w:rPr>
        <w:t>, MP</w:t>
      </w:r>
    </w:p>
    <w:p w:rsidR="002F33CC" w:rsidRPr="002F33CC" w:rsidRDefault="002F33CC" w:rsidP="002F33CC">
      <w:pPr>
        <w:tabs>
          <w:tab w:val="left" w:pos="851"/>
        </w:tabs>
        <w:jc w:val="both"/>
        <w:rPr>
          <w:rFonts w:ascii="Times New Roman" w:eastAsia="Times New Roman" w:hAnsi="Times New Roman" w:cs="Times New Roman"/>
          <w:sz w:val="24"/>
          <w:szCs w:val="24"/>
          <w:lang w:val="en-US"/>
        </w:rPr>
      </w:pPr>
      <w:r w:rsidRPr="002F33CC">
        <w:rPr>
          <w:rFonts w:ascii="Times New Roman" w:eastAsia="Times New Roman" w:hAnsi="Times New Roman" w:cs="Times New Roman"/>
          <w:sz w:val="24"/>
          <w:szCs w:val="24"/>
          <w:lang w:val="en-US"/>
        </w:rPr>
        <w:t>Minister</w:t>
      </w:r>
    </w:p>
    <w:p w:rsidR="002F33CC" w:rsidRPr="002F33CC" w:rsidRDefault="002F33CC" w:rsidP="002F33CC">
      <w:pPr>
        <w:tabs>
          <w:tab w:val="left" w:pos="851"/>
        </w:tabs>
        <w:jc w:val="both"/>
        <w:rPr>
          <w:rFonts w:ascii="Times New Roman" w:hAnsi="Times New Roman" w:cs="Times New Roman"/>
          <w:sz w:val="24"/>
          <w:szCs w:val="24"/>
        </w:rPr>
      </w:pPr>
      <w:r w:rsidRPr="002F33CC">
        <w:rPr>
          <w:rFonts w:ascii="Times New Roman" w:eastAsia="Times New Roman" w:hAnsi="Times New Roman" w:cs="Times New Roman"/>
          <w:sz w:val="24"/>
          <w:szCs w:val="24"/>
          <w:lang w:val="en-US"/>
        </w:rPr>
        <w:t>Date:</w:t>
      </w:r>
    </w:p>
    <w:p w:rsidR="002F33CC" w:rsidRPr="002F33CC" w:rsidRDefault="002F33CC" w:rsidP="002F33CC">
      <w:pPr>
        <w:rPr>
          <w:rFonts w:ascii="Times New Roman" w:hAnsi="Times New Roman" w:cs="Times New Roman"/>
        </w:rPr>
      </w:pPr>
    </w:p>
    <w:p w:rsidR="002F33CC" w:rsidRPr="002F33CC" w:rsidRDefault="002F33CC" w:rsidP="002F33CC">
      <w:pPr>
        <w:spacing w:line="240" w:lineRule="auto"/>
        <w:rPr>
          <w:rFonts w:ascii="Times New Roman" w:hAnsi="Times New Roman" w:cs="Times New Roman"/>
          <w:sz w:val="24"/>
          <w:szCs w:val="24"/>
        </w:rPr>
      </w:pPr>
    </w:p>
    <w:p w:rsidR="002F33CC" w:rsidRPr="002F33CC" w:rsidRDefault="002F33CC" w:rsidP="002F33CC">
      <w:pPr>
        <w:rPr>
          <w:rFonts w:ascii="Times New Roman" w:hAnsi="Times New Roman" w:cs="Times New Roman"/>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66686"/>
    <w:multiLevelType w:val="hybridMultilevel"/>
    <w:tmpl w:val="56927F4E"/>
    <w:lvl w:ilvl="0" w:tplc="AA72693C">
      <w:start w:val="1"/>
      <w:numFmt w:val="lowerLetter"/>
      <w:lvlText w:val="(%1)"/>
      <w:lvlJc w:val="left"/>
      <w:pPr>
        <w:ind w:left="11869" w:hanging="360"/>
      </w:pPr>
      <w:rPr>
        <w:rFonts w:hint="default"/>
      </w:rPr>
    </w:lvl>
    <w:lvl w:ilvl="1" w:tplc="1C090019">
      <w:start w:val="1"/>
      <w:numFmt w:val="lowerLetter"/>
      <w:lvlText w:val="%2."/>
      <w:lvlJc w:val="left"/>
      <w:pPr>
        <w:ind w:left="12589" w:hanging="360"/>
      </w:pPr>
    </w:lvl>
    <w:lvl w:ilvl="2" w:tplc="1C09001B" w:tentative="1">
      <w:start w:val="1"/>
      <w:numFmt w:val="lowerRoman"/>
      <w:lvlText w:val="%3."/>
      <w:lvlJc w:val="right"/>
      <w:pPr>
        <w:ind w:left="13309" w:hanging="180"/>
      </w:pPr>
    </w:lvl>
    <w:lvl w:ilvl="3" w:tplc="1C09000F" w:tentative="1">
      <w:start w:val="1"/>
      <w:numFmt w:val="decimal"/>
      <w:lvlText w:val="%4."/>
      <w:lvlJc w:val="left"/>
      <w:pPr>
        <w:ind w:left="14029" w:hanging="360"/>
      </w:pPr>
    </w:lvl>
    <w:lvl w:ilvl="4" w:tplc="1C090019" w:tentative="1">
      <w:start w:val="1"/>
      <w:numFmt w:val="lowerLetter"/>
      <w:lvlText w:val="%5."/>
      <w:lvlJc w:val="left"/>
      <w:pPr>
        <w:ind w:left="14749" w:hanging="360"/>
      </w:pPr>
    </w:lvl>
    <w:lvl w:ilvl="5" w:tplc="1C09001B" w:tentative="1">
      <w:start w:val="1"/>
      <w:numFmt w:val="lowerRoman"/>
      <w:lvlText w:val="%6."/>
      <w:lvlJc w:val="right"/>
      <w:pPr>
        <w:ind w:left="15469" w:hanging="180"/>
      </w:pPr>
    </w:lvl>
    <w:lvl w:ilvl="6" w:tplc="1C09000F" w:tentative="1">
      <w:start w:val="1"/>
      <w:numFmt w:val="decimal"/>
      <w:lvlText w:val="%7."/>
      <w:lvlJc w:val="left"/>
      <w:pPr>
        <w:ind w:left="16189" w:hanging="360"/>
      </w:pPr>
    </w:lvl>
    <w:lvl w:ilvl="7" w:tplc="1C090019" w:tentative="1">
      <w:start w:val="1"/>
      <w:numFmt w:val="lowerLetter"/>
      <w:lvlText w:val="%8."/>
      <w:lvlJc w:val="left"/>
      <w:pPr>
        <w:ind w:left="16909" w:hanging="360"/>
      </w:pPr>
    </w:lvl>
    <w:lvl w:ilvl="8" w:tplc="1C09001B" w:tentative="1">
      <w:start w:val="1"/>
      <w:numFmt w:val="lowerRoman"/>
      <w:lvlText w:val="%9."/>
      <w:lvlJc w:val="right"/>
      <w:pPr>
        <w:ind w:left="176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183BCF"/>
    <w:rsid w:val="0027063B"/>
    <w:rsid w:val="002C32A6"/>
    <w:rsid w:val="002F33CC"/>
    <w:rsid w:val="0037043F"/>
    <w:rsid w:val="003B39A7"/>
    <w:rsid w:val="00405587"/>
    <w:rsid w:val="004502A3"/>
    <w:rsid w:val="004532C0"/>
    <w:rsid w:val="004A2F02"/>
    <w:rsid w:val="00570560"/>
    <w:rsid w:val="005827AF"/>
    <w:rsid w:val="006D7B63"/>
    <w:rsid w:val="006F297B"/>
    <w:rsid w:val="007A4190"/>
    <w:rsid w:val="007F0484"/>
    <w:rsid w:val="007F25CB"/>
    <w:rsid w:val="00830D56"/>
    <w:rsid w:val="00857A1D"/>
    <w:rsid w:val="008878AE"/>
    <w:rsid w:val="008E742B"/>
    <w:rsid w:val="00975403"/>
    <w:rsid w:val="009B6115"/>
    <w:rsid w:val="009D302C"/>
    <w:rsid w:val="00A666AB"/>
    <w:rsid w:val="00B6783D"/>
    <w:rsid w:val="00BC3FD1"/>
    <w:rsid w:val="00C54991"/>
    <w:rsid w:val="00D34C31"/>
    <w:rsid w:val="00D94B1F"/>
    <w:rsid w:val="00D97E99"/>
    <w:rsid w:val="00DD5F4A"/>
    <w:rsid w:val="00E45113"/>
    <w:rsid w:val="00E67F6F"/>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2A1D0-C6CD-4910-A529-EEA08E06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2015-10-05T06:37:00Z</dcterms:created>
  <dcterms:modified xsi:type="dcterms:W3CDTF">2015-10-05T06:37:00Z</dcterms:modified>
</cp:coreProperties>
</file>