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CED" w:rsidRDefault="003F4CED">
      <w:pPr>
        <w:rPr>
          <w:rFonts w:ascii="Arial" w:hAnsi="Arial" w:cs="Arial"/>
          <w:b/>
          <w:bCs/>
          <w:sz w:val="24"/>
        </w:rPr>
      </w:pPr>
      <w:r>
        <w:rPr>
          <w:rFonts w:ascii="Arial" w:hAnsi="Arial" w:cs="Arial"/>
          <w:noProof/>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8.5pt;margin-top:-45.45pt;width:91.5pt;height:106.5pt;z-index:251656704">
            <v:imagedata r:id="rId7" o:title=""/>
            <w10:wrap type="square"/>
          </v:shape>
          <o:OLEObject Type="Embed" ProgID="MSPhotoEd.3" ShapeID="_x0000_s1026" DrawAspect="Content" ObjectID="_1574583650" r:id="rId8"/>
        </w:pict>
      </w:r>
    </w:p>
    <w:p w:rsidR="003F4CED" w:rsidRDefault="003F4CED">
      <w:pPr>
        <w:rPr>
          <w:rFonts w:ascii="Arial" w:hAnsi="Arial" w:cs="Arial"/>
          <w:sz w:val="24"/>
        </w:rPr>
      </w:pPr>
    </w:p>
    <w:p w:rsidR="003F4CED" w:rsidRDefault="003F4CED">
      <w:pPr>
        <w:rPr>
          <w:rFonts w:ascii="Arial" w:hAnsi="Arial" w:cs="Arial"/>
          <w:sz w:val="24"/>
        </w:rPr>
      </w:pPr>
    </w:p>
    <w:p w:rsidR="0064604A" w:rsidRPr="00D26F9E" w:rsidRDefault="0064604A">
      <w:pPr>
        <w:jc w:val="center"/>
        <w:rPr>
          <w:rFonts w:ascii="Arial" w:hAnsi="Arial" w:cs="Arial"/>
          <w:b/>
          <w:bCs/>
          <w:sz w:val="24"/>
        </w:rPr>
      </w:pPr>
    </w:p>
    <w:p w:rsidR="00DF79D0" w:rsidRDefault="00DF79D0">
      <w:pPr>
        <w:jc w:val="center"/>
        <w:rPr>
          <w:rFonts w:ascii="Arial" w:hAnsi="Arial" w:cs="Arial"/>
          <w:b/>
          <w:bCs/>
          <w:sz w:val="24"/>
        </w:rPr>
      </w:pPr>
    </w:p>
    <w:p w:rsidR="003F4CED" w:rsidRPr="00D26F9E" w:rsidRDefault="003F4CED">
      <w:pPr>
        <w:jc w:val="center"/>
        <w:rPr>
          <w:rFonts w:ascii="Arial" w:hAnsi="Arial" w:cs="Arial"/>
          <w:b/>
          <w:bCs/>
          <w:sz w:val="24"/>
        </w:rPr>
      </w:pPr>
      <w:r w:rsidRPr="00D26F9E">
        <w:rPr>
          <w:rFonts w:ascii="Arial" w:hAnsi="Arial" w:cs="Arial"/>
          <w:b/>
          <w:bCs/>
          <w:sz w:val="24"/>
        </w:rPr>
        <w:t>MINISTRY</w:t>
      </w:r>
      <w:r w:rsidR="004B54E9">
        <w:rPr>
          <w:rFonts w:ascii="Arial" w:hAnsi="Arial" w:cs="Arial"/>
          <w:b/>
          <w:bCs/>
          <w:sz w:val="24"/>
        </w:rPr>
        <w:t xml:space="preserve"> FOR</w:t>
      </w:r>
      <w:r w:rsidRPr="00D26F9E">
        <w:rPr>
          <w:rFonts w:ascii="Arial" w:hAnsi="Arial" w:cs="Arial"/>
          <w:b/>
          <w:bCs/>
          <w:sz w:val="24"/>
        </w:rPr>
        <w:t xml:space="preserve"> </w:t>
      </w:r>
      <w:r w:rsidR="0058155B">
        <w:rPr>
          <w:rFonts w:ascii="Arial" w:hAnsi="Arial" w:cs="Arial"/>
          <w:b/>
          <w:bCs/>
          <w:sz w:val="24"/>
        </w:rPr>
        <w:t>HUMAN SETTLEMENTS</w:t>
      </w:r>
    </w:p>
    <w:p w:rsidR="003F4CED" w:rsidRPr="00D26F9E" w:rsidRDefault="003F4CED">
      <w:pPr>
        <w:jc w:val="center"/>
        <w:rPr>
          <w:rFonts w:ascii="Arial" w:hAnsi="Arial" w:cs="Arial"/>
          <w:b/>
          <w:bCs/>
          <w:sz w:val="24"/>
        </w:rPr>
      </w:pPr>
      <w:r w:rsidRPr="00D26F9E">
        <w:rPr>
          <w:rFonts w:ascii="Arial" w:hAnsi="Arial" w:cs="Arial"/>
          <w:b/>
          <w:bCs/>
          <w:sz w:val="24"/>
        </w:rPr>
        <w:t>REPUBLIC OF SOUTH AFRICA</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526E7D" w:rsidRPr="0055709D">
        <w:rPr>
          <w:b/>
          <w:sz w:val="24"/>
          <w:szCs w:val="24"/>
        </w:rPr>
        <w:t xml:space="preserve">WRITTEN </w:t>
      </w:r>
      <w:r w:rsidRPr="0055709D">
        <w:rPr>
          <w:b/>
          <w:sz w:val="24"/>
          <w:szCs w:val="24"/>
        </w:rPr>
        <w:t>REPLY</w:t>
      </w:r>
    </w:p>
    <w:p w:rsidR="00D26F9E" w:rsidRPr="0055709D" w:rsidRDefault="00D26F9E" w:rsidP="00D26F9E">
      <w:pPr>
        <w:rPr>
          <w:b/>
          <w:sz w:val="24"/>
          <w:szCs w:val="24"/>
        </w:rPr>
      </w:pPr>
    </w:p>
    <w:p w:rsidR="00D26F9E" w:rsidRPr="0055709D" w:rsidRDefault="00D26F9E" w:rsidP="00D26F9E">
      <w:pPr>
        <w:rPr>
          <w:b/>
          <w:sz w:val="24"/>
          <w:szCs w:val="24"/>
          <w:lang w:val="af-ZA"/>
        </w:rPr>
      </w:pPr>
      <w:r w:rsidRPr="0055709D">
        <w:rPr>
          <w:b/>
          <w:sz w:val="24"/>
          <w:szCs w:val="24"/>
        </w:rPr>
        <w:t>QUESTION NO.:</w:t>
      </w:r>
      <w:r w:rsidR="00CD5CEF" w:rsidRPr="00CD5CEF">
        <w:rPr>
          <w:b/>
          <w:noProof/>
          <w:color w:val="000000"/>
          <w:sz w:val="24"/>
          <w:szCs w:val="24"/>
          <w:lang w:val="af-ZA"/>
        </w:rPr>
        <w:t xml:space="preserve"> </w:t>
      </w:r>
      <w:r w:rsidR="00E2065D">
        <w:rPr>
          <w:b/>
          <w:noProof/>
          <w:color w:val="000000"/>
          <w:sz w:val="24"/>
          <w:szCs w:val="24"/>
          <w:lang w:val="af-ZA"/>
        </w:rPr>
        <w:t>3</w:t>
      </w:r>
      <w:r w:rsidR="009218CA">
        <w:rPr>
          <w:b/>
          <w:noProof/>
          <w:color w:val="000000"/>
          <w:sz w:val="24"/>
          <w:szCs w:val="24"/>
          <w:lang w:val="af-ZA"/>
        </w:rPr>
        <w:t>4</w:t>
      </w:r>
      <w:r w:rsidR="002E152A">
        <w:rPr>
          <w:b/>
          <w:noProof/>
          <w:color w:val="000000"/>
          <w:sz w:val="24"/>
          <w:szCs w:val="24"/>
          <w:lang w:val="af-ZA"/>
        </w:rPr>
        <w:t>8</w:t>
      </w:r>
      <w:r w:rsidR="009218CA">
        <w:rPr>
          <w:b/>
          <w:noProof/>
          <w:color w:val="000000"/>
          <w:sz w:val="24"/>
          <w:szCs w:val="24"/>
          <w:lang w:val="af-ZA"/>
        </w:rPr>
        <w:t>4</w:t>
      </w:r>
    </w:p>
    <w:p w:rsidR="000B2098" w:rsidRPr="0055709D" w:rsidRDefault="00815639" w:rsidP="00815639">
      <w:pPr>
        <w:tabs>
          <w:tab w:val="left" w:pos="7070"/>
        </w:tabs>
        <w:rPr>
          <w:b/>
          <w:sz w:val="24"/>
          <w:szCs w:val="24"/>
        </w:rPr>
      </w:pPr>
      <w:r>
        <w:rPr>
          <w:b/>
          <w:sz w:val="24"/>
          <w:szCs w:val="24"/>
        </w:rPr>
        <w:tab/>
      </w:r>
    </w:p>
    <w:p w:rsidR="00D26F9E" w:rsidRDefault="00D26F9E" w:rsidP="006F111A">
      <w:pPr>
        <w:rPr>
          <w:b/>
          <w:sz w:val="24"/>
          <w:szCs w:val="24"/>
        </w:rPr>
      </w:pPr>
      <w:r w:rsidRPr="0055709D">
        <w:rPr>
          <w:b/>
          <w:sz w:val="24"/>
          <w:szCs w:val="24"/>
        </w:rPr>
        <w:t xml:space="preserve">DATE OF PUBLICATION: </w:t>
      </w:r>
      <w:r w:rsidR="009218CA">
        <w:rPr>
          <w:b/>
          <w:sz w:val="24"/>
          <w:szCs w:val="24"/>
        </w:rPr>
        <w:t xml:space="preserve">03 NOVEMBER </w:t>
      </w:r>
      <w:r w:rsidR="00642CAB">
        <w:rPr>
          <w:b/>
          <w:sz w:val="24"/>
          <w:szCs w:val="24"/>
        </w:rPr>
        <w:t>2017</w:t>
      </w:r>
    </w:p>
    <w:p w:rsidR="00CD5CEF" w:rsidRPr="0055709D" w:rsidRDefault="00CD5CEF" w:rsidP="006F111A">
      <w:pPr>
        <w:rPr>
          <w:b/>
          <w:sz w:val="24"/>
          <w:szCs w:val="24"/>
        </w:rPr>
      </w:pPr>
    </w:p>
    <w:p w:rsidR="00815639" w:rsidRPr="003C3038" w:rsidRDefault="00815639" w:rsidP="00815639">
      <w:pPr>
        <w:spacing w:before="100" w:beforeAutospacing="1" w:after="100" w:afterAutospacing="1"/>
        <w:ind w:left="851" w:hanging="851"/>
        <w:rPr>
          <w:sz w:val="24"/>
          <w:szCs w:val="24"/>
        </w:rPr>
      </w:pPr>
      <w:r w:rsidRPr="003C3038">
        <w:rPr>
          <w:rStyle w:val="Strong"/>
          <w:sz w:val="24"/>
          <w:szCs w:val="24"/>
        </w:rPr>
        <w:t>Mr N S Matiase (EFF) to ask the Minister of Human Settlements:</w:t>
      </w:r>
    </w:p>
    <w:p w:rsidR="00815639" w:rsidRPr="003C3038" w:rsidRDefault="00815639" w:rsidP="00116173">
      <w:pPr>
        <w:spacing w:before="100" w:beforeAutospacing="1" w:after="100" w:afterAutospacing="1" w:line="360" w:lineRule="auto"/>
        <w:jc w:val="both"/>
        <w:rPr>
          <w:sz w:val="24"/>
          <w:szCs w:val="24"/>
        </w:rPr>
      </w:pPr>
      <w:r w:rsidRPr="003C3038">
        <w:rPr>
          <w:rFonts w:eastAsia="Calibri"/>
          <w:sz w:val="24"/>
          <w:szCs w:val="24"/>
        </w:rPr>
        <w:t xml:space="preserve">With reference to her reply to question 2919 on 17 October 2017, (a) how can the topography not be adequate when there are RDP houses in the area and across the country </w:t>
      </w:r>
      <w:r>
        <w:rPr>
          <w:rFonts w:eastAsia="Calibri"/>
          <w:sz w:val="24"/>
          <w:szCs w:val="24"/>
        </w:rPr>
        <w:t xml:space="preserve">that </w:t>
      </w:r>
      <w:r w:rsidRPr="003C3038">
        <w:rPr>
          <w:rFonts w:eastAsia="Calibri"/>
          <w:sz w:val="24"/>
          <w:szCs w:val="24"/>
        </w:rPr>
        <w:t>are constructed on similar topography and (b) what are the exact details of the location of the site that was suggested (i) for a Mr Sipho Mnguni and (ii) to the four families currently residing on the same site</w:t>
      </w:r>
      <w:r w:rsidRPr="003C3038">
        <w:rPr>
          <w:sz w:val="24"/>
          <w:szCs w:val="24"/>
        </w:rPr>
        <w:t>?</w:t>
      </w:r>
      <w:r w:rsidRPr="003C3038">
        <w:rPr>
          <w:sz w:val="24"/>
          <w:szCs w:val="24"/>
        </w:rPr>
        <w:tab/>
      </w:r>
      <w:r w:rsidRPr="003C3038">
        <w:rPr>
          <w:sz w:val="24"/>
          <w:szCs w:val="24"/>
        </w:rPr>
        <w:tab/>
      </w:r>
      <w:r>
        <w:rPr>
          <w:sz w:val="24"/>
          <w:szCs w:val="24"/>
        </w:rPr>
        <w:t xml:space="preserve">        </w:t>
      </w:r>
      <w:r w:rsidRPr="00815639">
        <w:rPr>
          <w:b/>
        </w:rPr>
        <w:t>NW3910E</w:t>
      </w:r>
    </w:p>
    <w:p w:rsidR="00CD5CEF" w:rsidRDefault="00CD5CEF" w:rsidP="00CD5CEF"/>
    <w:p w:rsidR="00795093" w:rsidRDefault="00795093" w:rsidP="005F1D8B">
      <w:pPr>
        <w:rPr>
          <w:b/>
          <w:sz w:val="24"/>
          <w:szCs w:val="24"/>
        </w:rPr>
      </w:pPr>
      <w:r w:rsidRPr="00EB7DAB">
        <w:rPr>
          <w:b/>
          <w:sz w:val="24"/>
          <w:szCs w:val="24"/>
        </w:rPr>
        <w:t>REPLY:</w:t>
      </w:r>
    </w:p>
    <w:p w:rsidR="00782B53" w:rsidRDefault="00782B53" w:rsidP="005F1D8B">
      <w:pPr>
        <w:rPr>
          <w:sz w:val="24"/>
          <w:szCs w:val="24"/>
        </w:rPr>
      </w:pPr>
    </w:p>
    <w:p w:rsidR="00583DF7" w:rsidRPr="00EB7DAB" w:rsidRDefault="00583DF7" w:rsidP="005F1D8B">
      <w:pPr>
        <w:rPr>
          <w:sz w:val="24"/>
          <w:szCs w:val="24"/>
        </w:rPr>
      </w:pPr>
    </w:p>
    <w:p w:rsidR="00795093" w:rsidRDefault="00EB7DAB" w:rsidP="00EB7DAB">
      <w:pPr>
        <w:pStyle w:val="ListParagraph"/>
        <w:spacing w:before="100" w:beforeAutospacing="1" w:after="100" w:afterAutospacing="1" w:line="360" w:lineRule="auto"/>
        <w:ind w:hanging="720"/>
        <w:jc w:val="both"/>
        <w:outlineLvl w:val="0"/>
      </w:pPr>
      <w:r w:rsidRPr="00EB7DAB">
        <w:t>(a)</w:t>
      </w:r>
      <w:r w:rsidRPr="00EB7DAB">
        <w:tab/>
      </w:r>
      <w:r>
        <w:t>T</w:t>
      </w:r>
      <w:r w:rsidR="00795093" w:rsidRPr="00EB7DAB">
        <w:t>he Ethekwini Metropolitan Municipality</w:t>
      </w:r>
      <w:r>
        <w:t xml:space="preserve"> ha</w:t>
      </w:r>
      <w:r w:rsidR="00AE02CB">
        <w:t>d</w:t>
      </w:r>
      <w:r>
        <w:t xml:space="preserve"> indicated that </w:t>
      </w:r>
      <w:r w:rsidR="00795093" w:rsidRPr="00EB7DAB">
        <w:t xml:space="preserve">the topography of the site on which </w:t>
      </w:r>
      <w:r>
        <w:t>the property</w:t>
      </w:r>
      <w:r w:rsidR="00795093" w:rsidRPr="00EB7DAB">
        <w:t xml:space="preserve"> is located</w:t>
      </w:r>
      <w:r>
        <w:t xml:space="preserve"> </w:t>
      </w:r>
      <w:r w:rsidR="00795093" w:rsidRPr="00EB7DAB">
        <w:t>is not conducive for the construction of a home within the required standards due to the steepness of the site and limited developable space</w:t>
      </w:r>
      <w:r>
        <w:t xml:space="preserve">. </w:t>
      </w:r>
      <w:r w:rsidR="00F85020">
        <w:t>Proceeding with the c</w:t>
      </w:r>
      <w:r>
        <w:t xml:space="preserve">onstruction of a house </w:t>
      </w:r>
      <w:r w:rsidR="00795093" w:rsidRPr="00EB7DAB">
        <w:t xml:space="preserve">will require extensive excavation, levelling and filling to </w:t>
      </w:r>
      <w:r w:rsidR="00206E7E">
        <w:t>create</w:t>
      </w:r>
      <w:r w:rsidR="00206E7E" w:rsidRPr="00EB7DAB">
        <w:t xml:space="preserve"> </w:t>
      </w:r>
      <w:r w:rsidR="00795093" w:rsidRPr="00EB7DAB">
        <w:t>sufficient space</w:t>
      </w:r>
      <w:r>
        <w:t xml:space="preserve">. </w:t>
      </w:r>
      <w:r w:rsidR="00795093" w:rsidRPr="00EB7DAB">
        <w:t>Furthermore, retaining walls will have to be built on the front and back of the house, to retain the steep banks in order to prevent the house from being damaged</w:t>
      </w:r>
      <w:r>
        <w:t xml:space="preserve"> </w:t>
      </w:r>
      <w:r w:rsidR="00795093" w:rsidRPr="00EB7DAB">
        <w:t xml:space="preserve">during </w:t>
      </w:r>
      <w:r w:rsidR="00206E7E">
        <w:t xml:space="preserve">the </w:t>
      </w:r>
      <w:r w:rsidR="00795093" w:rsidRPr="00EB7DAB">
        <w:t>rainy season</w:t>
      </w:r>
      <w:r>
        <w:t>s</w:t>
      </w:r>
      <w:r w:rsidR="00795093" w:rsidRPr="00EB7DAB">
        <w:t xml:space="preserve">. </w:t>
      </w:r>
      <w:r w:rsidR="006C637C" w:rsidRPr="00EB7DAB">
        <w:t>The</w:t>
      </w:r>
      <w:r w:rsidR="006C637C">
        <w:t xml:space="preserve"> </w:t>
      </w:r>
      <w:r w:rsidR="00795093" w:rsidRPr="00EB7DAB">
        <w:t xml:space="preserve">other attendant matter </w:t>
      </w:r>
      <w:r w:rsidR="00AE02CB">
        <w:t xml:space="preserve">which </w:t>
      </w:r>
      <w:r w:rsidR="00795093" w:rsidRPr="00EB7DAB">
        <w:t>requir</w:t>
      </w:r>
      <w:r w:rsidR="00AE02CB">
        <w:t xml:space="preserve">ed </w:t>
      </w:r>
      <w:r w:rsidR="00795093" w:rsidRPr="00EB7DAB">
        <w:t xml:space="preserve">attention </w:t>
      </w:r>
      <w:r w:rsidR="00AE02CB">
        <w:t>was</w:t>
      </w:r>
      <w:r w:rsidR="00795093" w:rsidRPr="00EB7DAB">
        <w:t xml:space="preserve"> the </w:t>
      </w:r>
      <w:r w:rsidR="000243CF">
        <w:t xml:space="preserve">relocation of </w:t>
      </w:r>
      <w:r w:rsidR="00795093" w:rsidRPr="00EB7DAB">
        <w:t xml:space="preserve">other families residing in the informal structures on the site </w:t>
      </w:r>
      <w:r w:rsidR="000243CF">
        <w:t xml:space="preserve">to another </w:t>
      </w:r>
      <w:r w:rsidR="000273F8">
        <w:t>area</w:t>
      </w:r>
      <w:r w:rsidR="000243CF">
        <w:t xml:space="preserve"> </w:t>
      </w:r>
      <w:r w:rsidR="00795093" w:rsidRPr="00EB7DAB">
        <w:t>before the site c</w:t>
      </w:r>
      <w:r w:rsidR="000243CF">
        <w:t xml:space="preserve">ould </w:t>
      </w:r>
      <w:r w:rsidR="00795093" w:rsidRPr="00EB7DAB">
        <w:t>be developed.</w:t>
      </w:r>
    </w:p>
    <w:p w:rsidR="006669A5" w:rsidRDefault="006669A5" w:rsidP="00EB7DAB">
      <w:pPr>
        <w:pStyle w:val="ListParagraph"/>
        <w:spacing w:before="100" w:beforeAutospacing="1" w:after="100" w:afterAutospacing="1" w:line="360" w:lineRule="auto"/>
        <w:ind w:hanging="720"/>
        <w:jc w:val="both"/>
        <w:outlineLvl w:val="0"/>
      </w:pPr>
    </w:p>
    <w:p w:rsidR="00267F7F" w:rsidRDefault="00267F7F" w:rsidP="00267F7F">
      <w:pPr>
        <w:spacing w:line="360" w:lineRule="auto"/>
        <w:ind w:left="720"/>
        <w:jc w:val="both"/>
        <w:rPr>
          <w:sz w:val="24"/>
          <w:szCs w:val="24"/>
        </w:rPr>
      </w:pPr>
      <w:r>
        <w:rPr>
          <w:sz w:val="24"/>
          <w:szCs w:val="24"/>
        </w:rPr>
        <w:lastRenderedPageBreak/>
        <w:t>In the reply, I have included photographs to illustrate the challenging topography which led to the delay in resolving the matter.</w:t>
      </w:r>
    </w:p>
    <w:p w:rsidR="006669A5" w:rsidRPr="006669A5" w:rsidRDefault="006669A5" w:rsidP="006669A5">
      <w:pPr>
        <w:spacing w:before="100" w:beforeAutospacing="1" w:after="100" w:afterAutospacing="1" w:line="360" w:lineRule="auto"/>
        <w:ind w:left="720"/>
        <w:jc w:val="both"/>
        <w:outlineLvl w:val="0"/>
        <w:rPr>
          <w:sz w:val="24"/>
          <w:szCs w:val="24"/>
        </w:rPr>
      </w:pPr>
      <w:r w:rsidRPr="006669A5">
        <w:rPr>
          <w:sz w:val="24"/>
          <w:szCs w:val="24"/>
        </w:rPr>
        <w:t xml:space="preserve">The photograph below </w:t>
      </w:r>
      <w:r>
        <w:rPr>
          <w:sz w:val="24"/>
          <w:szCs w:val="24"/>
        </w:rPr>
        <w:t xml:space="preserve">indicates </w:t>
      </w:r>
      <w:r w:rsidR="00D74C88">
        <w:rPr>
          <w:sz w:val="24"/>
          <w:szCs w:val="24"/>
        </w:rPr>
        <w:t>t</w:t>
      </w:r>
      <w:r w:rsidRPr="006669A5">
        <w:rPr>
          <w:sz w:val="24"/>
          <w:szCs w:val="24"/>
        </w:rPr>
        <w:t xml:space="preserve">he site boundary </w:t>
      </w:r>
      <w:r w:rsidR="00D74C88">
        <w:rPr>
          <w:sz w:val="24"/>
          <w:szCs w:val="24"/>
        </w:rPr>
        <w:t xml:space="preserve">which </w:t>
      </w:r>
      <w:r w:rsidRPr="006669A5">
        <w:rPr>
          <w:sz w:val="24"/>
          <w:szCs w:val="24"/>
        </w:rPr>
        <w:t xml:space="preserve">extends from the edge of the footpath to where the lower informal structures are located on the site. </w:t>
      </w:r>
      <w:r w:rsidR="00D74C88" w:rsidRPr="006669A5">
        <w:rPr>
          <w:sz w:val="24"/>
          <w:szCs w:val="24"/>
        </w:rPr>
        <w:t>The</w:t>
      </w:r>
      <w:r w:rsidRPr="006669A5">
        <w:rPr>
          <w:sz w:val="24"/>
          <w:szCs w:val="24"/>
        </w:rPr>
        <w:t xml:space="preserve"> limited developable space of </w:t>
      </w:r>
      <w:r w:rsidR="00206E7E">
        <w:rPr>
          <w:sz w:val="24"/>
          <w:szCs w:val="24"/>
        </w:rPr>
        <w:t xml:space="preserve">the </w:t>
      </w:r>
      <w:r w:rsidRPr="006669A5">
        <w:rPr>
          <w:sz w:val="24"/>
          <w:szCs w:val="24"/>
        </w:rPr>
        <w:t>site can be observed</w:t>
      </w:r>
      <w:r w:rsidR="00206E7E">
        <w:rPr>
          <w:sz w:val="24"/>
          <w:szCs w:val="24"/>
        </w:rPr>
        <w:t xml:space="preserve"> (</w:t>
      </w:r>
      <w:r w:rsidR="00D74C88">
        <w:rPr>
          <w:sz w:val="24"/>
          <w:szCs w:val="24"/>
        </w:rPr>
        <w:t xml:space="preserve">it is </w:t>
      </w:r>
      <w:r w:rsidRPr="006669A5">
        <w:rPr>
          <w:sz w:val="24"/>
          <w:szCs w:val="24"/>
        </w:rPr>
        <w:t>where officials are standing</w:t>
      </w:r>
      <w:r w:rsidR="00206E7E">
        <w:rPr>
          <w:sz w:val="24"/>
          <w:szCs w:val="24"/>
        </w:rPr>
        <w:t>)</w:t>
      </w:r>
      <w:r w:rsidRPr="006669A5">
        <w:rPr>
          <w:sz w:val="24"/>
          <w:szCs w:val="24"/>
        </w:rPr>
        <w:t>, as well as the informal structure on the level portion of site. Note must be taken of the location and proximity of the exis</w:t>
      </w:r>
      <w:r w:rsidR="00D74C88">
        <w:rPr>
          <w:sz w:val="24"/>
          <w:szCs w:val="24"/>
        </w:rPr>
        <w:t>ting dwellings, to the footpath with running water.</w:t>
      </w:r>
    </w:p>
    <w:p w:rsidR="00795093" w:rsidRPr="00EB7DAB" w:rsidRDefault="00F56E38" w:rsidP="00795093">
      <w:pPr>
        <w:spacing w:before="100" w:beforeAutospacing="1" w:after="100" w:afterAutospacing="1" w:line="360" w:lineRule="auto"/>
        <w:ind w:left="993"/>
        <w:jc w:val="both"/>
        <w:outlineLvl w:val="0"/>
      </w:pPr>
      <w:r>
        <w:rPr>
          <w:noProof/>
          <w:lang w:val="en-ZA" w:eastAsia="en-ZA"/>
        </w:rPr>
        <w:drawing>
          <wp:anchor distT="0" distB="0" distL="114300" distR="114300" simplePos="0" relativeHeight="251657728" behindDoc="1" locked="0" layoutInCell="1" allowOverlap="1">
            <wp:simplePos x="0" y="0"/>
            <wp:positionH relativeFrom="column">
              <wp:posOffset>482600</wp:posOffset>
            </wp:positionH>
            <wp:positionV relativeFrom="paragraph">
              <wp:posOffset>83185</wp:posOffset>
            </wp:positionV>
            <wp:extent cx="5861685" cy="2741295"/>
            <wp:effectExtent l="19050" t="0" r="5715" b="0"/>
            <wp:wrapTight wrapText="bothSides">
              <wp:wrapPolygon edited="0">
                <wp:start x="-70" y="0"/>
                <wp:lineTo x="-70" y="21465"/>
                <wp:lineTo x="21621" y="21465"/>
                <wp:lineTo x="21621" y="0"/>
                <wp:lineTo x="-70" y="0"/>
              </wp:wrapPolygon>
            </wp:wrapTight>
            <wp:docPr id="3" name="Picture 4" descr="C:\Users\Sandile.Zondi\AppData\Local\Microsoft\Windows\Temporary Internet Files\Content.Word\20171011_143058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ndile.Zondi\AppData\Local\Microsoft\Windows\Temporary Internet Files\Content.Word\20171011_143058_resized.jpg"/>
                    <pic:cNvPicPr>
                      <a:picLocks noChangeAspect="1" noChangeArrowheads="1"/>
                    </pic:cNvPicPr>
                  </pic:nvPicPr>
                  <pic:blipFill>
                    <a:blip r:embed="rId9" cstate="print"/>
                    <a:srcRect/>
                    <a:stretch>
                      <a:fillRect/>
                    </a:stretch>
                  </pic:blipFill>
                  <pic:spPr bwMode="auto">
                    <a:xfrm>
                      <a:off x="0" y="0"/>
                      <a:ext cx="5861685" cy="2741295"/>
                    </a:xfrm>
                    <a:prstGeom prst="rect">
                      <a:avLst/>
                    </a:prstGeom>
                    <a:noFill/>
                    <a:ln w="9525">
                      <a:noFill/>
                      <a:miter lim="800000"/>
                      <a:headEnd/>
                      <a:tailEnd/>
                    </a:ln>
                  </pic:spPr>
                </pic:pic>
              </a:graphicData>
            </a:graphic>
          </wp:anchor>
        </w:drawing>
      </w:r>
    </w:p>
    <w:p w:rsidR="00795093" w:rsidRPr="00EB7DAB" w:rsidRDefault="00795093" w:rsidP="00795093">
      <w:pPr>
        <w:spacing w:line="360" w:lineRule="auto"/>
        <w:ind w:left="720" w:hanging="720"/>
        <w:jc w:val="both"/>
        <w:rPr>
          <w:b/>
        </w:rPr>
      </w:pPr>
    </w:p>
    <w:p w:rsidR="00795093" w:rsidRPr="00EB7DAB" w:rsidRDefault="00795093" w:rsidP="00795093">
      <w:pPr>
        <w:spacing w:line="360" w:lineRule="auto"/>
        <w:ind w:left="720" w:hanging="720"/>
        <w:jc w:val="both"/>
        <w:rPr>
          <w:b/>
        </w:rPr>
      </w:pPr>
    </w:p>
    <w:p w:rsidR="00795093" w:rsidRPr="00EB7DAB" w:rsidRDefault="00795093" w:rsidP="00795093">
      <w:pPr>
        <w:spacing w:line="360" w:lineRule="auto"/>
        <w:ind w:left="720" w:hanging="720"/>
        <w:jc w:val="both"/>
        <w:rPr>
          <w:b/>
        </w:rPr>
      </w:pPr>
    </w:p>
    <w:p w:rsidR="00795093" w:rsidRPr="00EB7DAB" w:rsidRDefault="00795093" w:rsidP="00795093">
      <w:pPr>
        <w:spacing w:line="360" w:lineRule="auto"/>
        <w:ind w:left="720" w:hanging="720"/>
        <w:jc w:val="both"/>
        <w:rPr>
          <w:b/>
        </w:rPr>
      </w:pPr>
    </w:p>
    <w:p w:rsidR="00795093" w:rsidRPr="00EB7DAB" w:rsidRDefault="00795093" w:rsidP="00795093">
      <w:pPr>
        <w:spacing w:line="360" w:lineRule="auto"/>
        <w:ind w:left="720" w:hanging="720"/>
        <w:jc w:val="both"/>
        <w:rPr>
          <w:b/>
        </w:rPr>
      </w:pPr>
    </w:p>
    <w:p w:rsidR="00795093" w:rsidRPr="00EB7DAB" w:rsidRDefault="00795093" w:rsidP="00795093">
      <w:pPr>
        <w:spacing w:line="360" w:lineRule="auto"/>
        <w:ind w:left="720" w:hanging="720"/>
        <w:jc w:val="both"/>
        <w:rPr>
          <w:b/>
        </w:rPr>
      </w:pPr>
    </w:p>
    <w:p w:rsidR="00795093" w:rsidRPr="00EB7DAB" w:rsidRDefault="00795093" w:rsidP="00795093">
      <w:pPr>
        <w:spacing w:line="360" w:lineRule="auto"/>
        <w:ind w:left="720" w:hanging="720"/>
        <w:jc w:val="both"/>
        <w:rPr>
          <w:b/>
        </w:rPr>
      </w:pPr>
    </w:p>
    <w:p w:rsidR="00795093" w:rsidRPr="00EB7DAB" w:rsidRDefault="00795093" w:rsidP="00795093">
      <w:pPr>
        <w:spacing w:line="360" w:lineRule="auto"/>
        <w:ind w:left="720" w:hanging="720"/>
        <w:jc w:val="both"/>
        <w:rPr>
          <w:b/>
        </w:rPr>
      </w:pPr>
    </w:p>
    <w:p w:rsidR="00795093" w:rsidRPr="00EB7DAB" w:rsidRDefault="00795093" w:rsidP="00795093">
      <w:pPr>
        <w:spacing w:line="360" w:lineRule="auto"/>
        <w:ind w:left="720" w:hanging="720"/>
        <w:jc w:val="both"/>
        <w:rPr>
          <w:b/>
        </w:rPr>
      </w:pPr>
    </w:p>
    <w:p w:rsidR="00EB7DAB" w:rsidRDefault="00EB7DAB" w:rsidP="00795093">
      <w:pPr>
        <w:spacing w:before="100" w:beforeAutospacing="1" w:after="100" w:afterAutospacing="1" w:line="360" w:lineRule="auto"/>
        <w:ind w:left="720"/>
        <w:jc w:val="both"/>
        <w:outlineLvl w:val="0"/>
      </w:pPr>
    </w:p>
    <w:p w:rsidR="00EB7DAB" w:rsidRDefault="00EB7DAB" w:rsidP="00795093">
      <w:pPr>
        <w:spacing w:before="100" w:beforeAutospacing="1" w:after="100" w:afterAutospacing="1" w:line="360" w:lineRule="auto"/>
        <w:ind w:left="720"/>
        <w:jc w:val="both"/>
        <w:outlineLvl w:val="0"/>
      </w:pPr>
    </w:p>
    <w:p w:rsidR="006669A5" w:rsidRPr="00EB7DAB" w:rsidRDefault="00D74C88" w:rsidP="00795093">
      <w:pPr>
        <w:spacing w:before="100" w:beforeAutospacing="1" w:after="100" w:afterAutospacing="1" w:line="360" w:lineRule="auto"/>
        <w:ind w:left="720"/>
        <w:jc w:val="both"/>
        <w:outlineLvl w:val="0"/>
      </w:pPr>
      <w:r>
        <w:rPr>
          <w:sz w:val="24"/>
          <w:szCs w:val="24"/>
        </w:rPr>
        <w:t xml:space="preserve">The </w:t>
      </w:r>
      <w:r w:rsidRPr="00EB7DAB">
        <w:rPr>
          <w:sz w:val="24"/>
          <w:szCs w:val="24"/>
        </w:rPr>
        <w:t>photograph</w:t>
      </w:r>
      <w:r>
        <w:rPr>
          <w:sz w:val="24"/>
          <w:szCs w:val="24"/>
        </w:rPr>
        <w:t xml:space="preserve"> below</w:t>
      </w:r>
      <w:r w:rsidRPr="00EB7DAB">
        <w:rPr>
          <w:sz w:val="24"/>
          <w:szCs w:val="24"/>
        </w:rPr>
        <w:t xml:space="preserve"> illustrates the steepness of the bank and thus the need for the construction of retaining walls</w:t>
      </w:r>
      <w:r>
        <w:rPr>
          <w:sz w:val="24"/>
          <w:szCs w:val="24"/>
        </w:rPr>
        <w:t>.</w:t>
      </w:r>
    </w:p>
    <w:p w:rsidR="00795093" w:rsidRPr="00EB7DAB" w:rsidRDefault="00F56E38" w:rsidP="00795093">
      <w:pPr>
        <w:spacing w:line="360" w:lineRule="auto"/>
        <w:ind w:left="720" w:hanging="720"/>
        <w:jc w:val="both"/>
        <w:rPr>
          <w:b/>
        </w:rPr>
      </w:pPr>
      <w:r>
        <w:rPr>
          <w:noProof/>
          <w:lang w:val="en-ZA" w:eastAsia="en-ZA"/>
        </w:rPr>
        <w:drawing>
          <wp:anchor distT="0" distB="0" distL="114300" distR="114300" simplePos="0" relativeHeight="251658752" behindDoc="1" locked="0" layoutInCell="1" allowOverlap="1">
            <wp:simplePos x="0" y="0"/>
            <wp:positionH relativeFrom="column">
              <wp:posOffset>585470</wp:posOffset>
            </wp:positionH>
            <wp:positionV relativeFrom="paragraph">
              <wp:posOffset>7620</wp:posOffset>
            </wp:positionV>
            <wp:extent cx="5766435" cy="2585085"/>
            <wp:effectExtent l="19050" t="0" r="5715" b="0"/>
            <wp:wrapTight wrapText="bothSides">
              <wp:wrapPolygon edited="0">
                <wp:start x="-71" y="0"/>
                <wp:lineTo x="-71" y="21489"/>
                <wp:lineTo x="21621" y="21489"/>
                <wp:lineTo x="21621" y="0"/>
                <wp:lineTo x="-71" y="0"/>
              </wp:wrapPolygon>
            </wp:wrapTight>
            <wp:docPr id="4" name="Picture 5" descr="C:\Users\Sandile.Zondi\AppData\Local\Microsoft\Windows\Temporary Internet Files\Content.Outlook\G4XKPJHO\20171011_143450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ndile.Zondi\AppData\Local\Microsoft\Windows\Temporary Internet Files\Content.Outlook\G4XKPJHO\20171011_143450_resized.jpg"/>
                    <pic:cNvPicPr>
                      <a:picLocks noChangeAspect="1" noChangeArrowheads="1"/>
                    </pic:cNvPicPr>
                  </pic:nvPicPr>
                  <pic:blipFill>
                    <a:blip r:embed="rId10" cstate="print"/>
                    <a:srcRect/>
                    <a:stretch>
                      <a:fillRect/>
                    </a:stretch>
                  </pic:blipFill>
                  <pic:spPr bwMode="auto">
                    <a:xfrm>
                      <a:off x="0" y="0"/>
                      <a:ext cx="5766435" cy="2585085"/>
                    </a:xfrm>
                    <a:prstGeom prst="rect">
                      <a:avLst/>
                    </a:prstGeom>
                    <a:noFill/>
                    <a:ln w="9525">
                      <a:noFill/>
                      <a:miter lim="800000"/>
                      <a:headEnd/>
                      <a:tailEnd/>
                    </a:ln>
                  </pic:spPr>
                </pic:pic>
              </a:graphicData>
            </a:graphic>
          </wp:anchor>
        </w:drawing>
      </w:r>
    </w:p>
    <w:p w:rsidR="00795093" w:rsidRPr="00EB7DAB" w:rsidRDefault="00795093" w:rsidP="00795093">
      <w:pPr>
        <w:spacing w:line="360" w:lineRule="auto"/>
        <w:ind w:left="720" w:hanging="720"/>
        <w:jc w:val="both"/>
        <w:rPr>
          <w:b/>
        </w:rPr>
      </w:pPr>
    </w:p>
    <w:p w:rsidR="00795093" w:rsidRPr="00EB7DAB" w:rsidRDefault="00795093" w:rsidP="00795093">
      <w:pPr>
        <w:spacing w:line="360" w:lineRule="auto"/>
        <w:ind w:left="720" w:hanging="720"/>
        <w:jc w:val="both"/>
        <w:rPr>
          <w:b/>
        </w:rPr>
      </w:pPr>
    </w:p>
    <w:p w:rsidR="00795093" w:rsidRPr="00EB7DAB" w:rsidRDefault="00795093" w:rsidP="00795093">
      <w:pPr>
        <w:spacing w:line="360" w:lineRule="auto"/>
        <w:ind w:left="720" w:hanging="720"/>
        <w:jc w:val="both"/>
        <w:rPr>
          <w:b/>
        </w:rPr>
      </w:pPr>
    </w:p>
    <w:p w:rsidR="00795093" w:rsidRPr="00EB7DAB" w:rsidRDefault="00795093" w:rsidP="00795093">
      <w:pPr>
        <w:spacing w:line="360" w:lineRule="auto"/>
        <w:ind w:left="720" w:hanging="720"/>
        <w:jc w:val="both"/>
        <w:rPr>
          <w:b/>
        </w:rPr>
      </w:pPr>
    </w:p>
    <w:p w:rsidR="00795093" w:rsidRPr="00EB7DAB" w:rsidRDefault="00795093" w:rsidP="00795093">
      <w:pPr>
        <w:spacing w:line="360" w:lineRule="auto"/>
        <w:ind w:left="720" w:hanging="720"/>
        <w:jc w:val="both"/>
        <w:rPr>
          <w:b/>
        </w:rPr>
      </w:pPr>
    </w:p>
    <w:p w:rsidR="00795093" w:rsidRPr="00EB7DAB" w:rsidRDefault="00795093" w:rsidP="00795093">
      <w:pPr>
        <w:spacing w:line="360" w:lineRule="auto"/>
        <w:ind w:left="720" w:hanging="720"/>
        <w:jc w:val="both"/>
        <w:rPr>
          <w:b/>
        </w:rPr>
      </w:pPr>
    </w:p>
    <w:p w:rsidR="00795093" w:rsidRPr="00EB7DAB" w:rsidRDefault="00795093" w:rsidP="00795093">
      <w:pPr>
        <w:spacing w:line="360" w:lineRule="auto"/>
        <w:ind w:left="720" w:hanging="720"/>
        <w:jc w:val="both"/>
        <w:rPr>
          <w:b/>
        </w:rPr>
      </w:pPr>
    </w:p>
    <w:p w:rsidR="00795093" w:rsidRPr="00EB7DAB" w:rsidRDefault="00795093" w:rsidP="00795093">
      <w:pPr>
        <w:spacing w:line="360" w:lineRule="auto"/>
        <w:ind w:left="720" w:hanging="720"/>
        <w:jc w:val="both"/>
        <w:rPr>
          <w:b/>
        </w:rPr>
      </w:pPr>
    </w:p>
    <w:p w:rsidR="00795093" w:rsidRPr="00EB7DAB" w:rsidRDefault="00795093" w:rsidP="00795093">
      <w:pPr>
        <w:spacing w:line="360" w:lineRule="auto"/>
        <w:ind w:left="720" w:hanging="720"/>
        <w:jc w:val="both"/>
        <w:rPr>
          <w:b/>
        </w:rPr>
      </w:pPr>
    </w:p>
    <w:p w:rsidR="00795093" w:rsidRPr="00EB7DAB" w:rsidRDefault="00795093" w:rsidP="00795093">
      <w:pPr>
        <w:spacing w:line="360" w:lineRule="auto"/>
        <w:ind w:left="720" w:hanging="720"/>
        <w:jc w:val="both"/>
        <w:rPr>
          <w:b/>
        </w:rPr>
      </w:pPr>
    </w:p>
    <w:p w:rsidR="00EB7DAB" w:rsidRDefault="00EB7DAB" w:rsidP="00795093">
      <w:pPr>
        <w:spacing w:before="100" w:beforeAutospacing="1" w:after="100" w:afterAutospacing="1" w:line="360" w:lineRule="auto"/>
        <w:jc w:val="both"/>
        <w:outlineLvl w:val="0"/>
        <w:rPr>
          <w:sz w:val="24"/>
          <w:szCs w:val="24"/>
        </w:rPr>
      </w:pPr>
    </w:p>
    <w:p w:rsidR="006669A5" w:rsidRDefault="006669A5" w:rsidP="00EB7DAB">
      <w:pPr>
        <w:spacing w:before="100" w:beforeAutospacing="1" w:after="100" w:afterAutospacing="1" w:line="360" w:lineRule="auto"/>
        <w:ind w:left="720"/>
        <w:jc w:val="both"/>
        <w:outlineLvl w:val="0"/>
        <w:rPr>
          <w:sz w:val="24"/>
          <w:szCs w:val="24"/>
        </w:rPr>
      </w:pPr>
    </w:p>
    <w:p w:rsidR="00583DF7" w:rsidRDefault="00583DF7" w:rsidP="00267F7F">
      <w:pPr>
        <w:spacing w:line="360" w:lineRule="auto"/>
        <w:ind w:left="720"/>
        <w:jc w:val="both"/>
        <w:rPr>
          <w:sz w:val="24"/>
          <w:szCs w:val="24"/>
        </w:rPr>
      </w:pPr>
      <w:r>
        <w:rPr>
          <w:sz w:val="24"/>
          <w:szCs w:val="24"/>
        </w:rPr>
        <w:t>T</w:t>
      </w:r>
      <w:r w:rsidRPr="00EB7DAB">
        <w:rPr>
          <w:sz w:val="24"/>
          <w:szCs w:val="24"/>
        </w:rPr>
        <w:t xml:space="preserve">he eThekwini Municipality has </w:t>
      </w:r>
      <w:r w:rsidR="00267F7F">
        <w:rPr>
          <w:sz w:val="24"/>
          <w:szCs w:val="24"/>
        </w:rPr>
        <w:t xml:space="preserve">now </w:t>
      </w:r>
      <w:r w:rsidRPr="00EB7DAB">
        <w:rPr>
          <w:sz w:val="24"/>
          <w:szCs w:val="24"/>
        </w:rPr>
        <w:t xml:space="preserve">confirmed </w:t>
      </w:r>
      <w:r>
        <w:rPr>
          <w:sz w:val="24"/>
          <w:szCs w:val="24"/>
        </w:rPr>
        <w:t xml:space="preserve">that after a long protracted consultation, a decision has been taken a decision to build </w:t>
      </w:r>
      <w:r w:rsidR="00267F7F">
        <w:rPr>
          <w:sz w:val="24"/>
          <w:szCs w:val="24"/>
        </w:rPr>
        <w:t xml:space="preserve">houses </w:t>
      </w:r>
      <w:r>
        <w:rPr>
          <w:sz w:val="24"/>
          <w:szCs w:val="24"/>
        </w:rPr>
        <w:t xml:space="preserve">for the </w:t>
      </w:r>
      <w:r w:rsidR="00267F7F">
        <w:rPr>
          <w:sz w:val="24"/>
          <w:szCs w:val="24"/>
        </w:rPr>
        <w:t xml:space="preserve">five </w:t>
      </w:r>
      <w:r>
        <w:rPr>
          <w:sz w:val="24"/>
          <w:szCs w:val="24"/>
        </w:rPr>
        <w:t>families</w:t>
      </w:r>
      <w:r w:rsidR="00267F7F">
        <w:rPr>
          <w:sz w:val="24"/>
          <w:szCs w:val="24"/>
        </w:rPr>
        <w:t xml:space="preserve"> living </w:t>
      </w:r>
      <w:r>
        <w:rPr>
          <w:sz w:val="24"/>
          <w:szCs w:val="24"/>
        </w:rPr>
        <w:t>in the area</w:t>
      </w:r>
      <w:r w:rsidR="00BF3AAD">
        <w:rPr>
          <w:sz w:val="24"/>
          <w:szCs w:val="24"/>
        </w:rPr>
        <w:t xml:space="preserve"> and a</w:t>
      </w:r>
      <w:r>
        <w:rPr>
          <w:sz w:val="24"/>
          <w:szCs w:val="24"/>
        </w:rPr>
        <w:t xml:space="preserve"> </w:t>
      </w:r>
      <w:r w:rsidRPr="00EB7DAB">
        <w:rPr>
          <w:sz w:val="24"/>
          <w:szCs w:val="24"/>
        </w:rPr>
        <w:t xml:space="preserve">process of identifying alternative </w:t>
      </w:r>
      <w:r w:rsidR="00BA6A7A" w:rsidRPr="000273F8">
        <w:rPr>
          <w:b/>
          <w:sz w:val="24"/>
          <w:szCs w:val="24"/>
        </w:rPr>
        <w:t>accommodation</w:t>
      </w:r>
      <w:r w:rsidRPr="00EB7DAB">
        <w:rPr>
          <w:sz w:val="24"/>
          <w:szCs w:val="24"/>
        </w:rPr>
        <w:t xml:space="preserve"> </w:t>
      </w:r>
      <w:r>
        <w:rPr>
          <w:sz w:val="24"/>
          <w:szCs w:val="24"/>
        </w:rPr>
        <w:t xml:space="preserve">has </w:t>
      </w:r>
      <w:r w:rsidR="00BF3AAD">
        <w:rPr>
          <w:sz w:val="24"/>
          <w:szCs w:val="24"/>
        </w:rPr>
        <w:t xml:space="preserve">already </w:t>
      </w:r>
      <w:r>
        <w:rPr>
          <w:sz w:val="24"/>
          <w:szCs w:val="24"/>
        </w:rPr>
        <w:t>commenced</w:t>
      </w:r>
      <w:r w:rsidRPr="00EB7DAB">
        <w:rPr>
          <w:sz w:val="24"/>
          <w:szCs w:val="24"/>
        </w:rPr>
        <w:t xml:space="preserve">.  </w:t>
      </w:r>
      <w:r>
        <w:rPr>
          <w:sz w:val="24"/>
          <w:szCs w:val="24"/>
        </w:rPr>
        <w:t>H</w:t>
      </w:r>
      <w:r w:rsidRPr="00EB7DAB">
        <w:rPr>
          <w:sz w:val="24"/>
          <w:szCs w:val="24"/>
        </w:rPr>
        <w:t>owever</w:t>
      </w:r>
      <w:r>
        <w:rPr>
          <w:sz w:val="24"/>
          <w:szCs w:val="24"/>
        </w:rPr>
        <w:t xml:space="preserve">, it has also been brought to my attention that the said person </w:t>
      </w:r>
      <w:r w:rsidRPr="00EB7DAB">
        <w:rPr>
          <w:sz w:val="24"/>
          <w:szCs w:val="24"/>
        </w:rPr>
        <w:t xml:space="preserve">is not prepared to relocate to a </w:t>
      </w:r>
      <w:r w:rsidR="00267F7F">
        <w:rPr>
          <w:sz w:val="24"/>
          <w:szCs w:val="24"/>
        </w:rPr>
        <w:t>temporary residential area (</w:t>
      </w:r>
      <w:r w:rsidRPr="00EB7DAB">
        <w:rPr>
          <w:sz w:val="24"/>
          <w:szCs w:val="24"/>
        </w:rPr>
        <w:t>TRA</w:t>
      </w:r>
      <w:r w:rsidR="00267F7F">
        <w:rPr>
          <w:sz w:val="24"/>
          <w:szCs w:val="24"/>
        </w:rPr>
        <w:t>)</w:t>
      </w:r>
      <w:r w:rsidR="00E348D9">
        <w:rPr>
          <w:sz w:val="24"/>
          <w:szCs w:val="24"/>
        </w:rPr>
        <w:t xml:space="preserve"> </w:t>
      </w:r>
      <w:r w:rsidRPr="00EB7DAB">
        <w:rPr>
          <w:sz w:val="24"/>
          <w:szCs w:val="24"/>
        </w:rPr>
        <w:t>to allow for the required planning and construction work to commence</w:t>
      </w:r>
      <w:r>
        <w:rPr>
          <w:sz w:val="24"/>
          <w:szCs w:val="24"/>
        </w:rPr>
        <w:t xml:space="preserve">. </w:t>
      </w:r>
    </w:p>
    <w:p w:rsidR="00583DF7" w:rsidRDefault="00583DF7" w:rsidP="00583DF7">
      <w:pPr>
        <w:spacing w:line="360" w:lineRule="auto"/>
        <w:jc w:val="both"/>
        <w:rPr>
          <w:sz w:val="24"/>
          <w:szCs w:val="24"/>
        </w:rPr>
      </w:pPr>
    </w:p>
    <w:p w:rsidR="00795093" w:rsidRPr="00EB7DAB" w:rsidRDefault="00795093" w:rsidP="00795093">
      <w:pPr>
        <w:spacing w:before="100" w:beforeAutospacing="1" w:after="100" w:afterAutospacing="1" w:line="360" w:lineRule="auto"/>
        <w:jc w:val="both"/>
        <w:outlineLvl w:val="0"/>
        <w:rPr>
          <w:sz w:val="24"/>
          <w:szCs w:val="24"/>
        </w:rPr>
      </w:pPr>
      <w:r w:rsidRPr="006669A5">
        <w:rPr>
          <w:sz w:val="24"/>
          <w:szCs w:val="24"/>
        </w:rPr>
        <w:t>(b)</w:t>
      </w:r>
      <w:r w:rsidRPr="00EB7DAB">
        <w:rPr>
          <w:b/>
          <w:sz w:val="24"/>
          <w:szCs w:val="24"/>
        </w:rPr>
        <w:tab/>
      </w:r>
      <w:r w:rsidRPr="00EB7DAB">
        <w:rPr>
          <w:sz w:val="24"/>
          <w:szCs w:val="24"/>
        </w:rPr>
        <w:t>The property details are as follows:</w:t>
      </w:r>
    </w:p>
    <w:p w:rsidR="00795093" w:rsidRPr="00EB7DAB" w:rsidRDefault="00795093" w:rsidP="00795093">
      <w:pPr>
        <w:spacing w:before="100" w:beforeAutospacing="1" w:after="100" w:afterAutospacing="1" w:line="360" w:lineRule="auto"/>
        <w:ind w:left="720"/>
        <w:jc w:val="both"/>
        <w:outlineLvl w:val="0"/>
        <w:rPr>
          <w:sz w:val="24"/>
          <w:szCs w:val="24"/>
        </w:rPr>
      </w:pPr>
      <w:r w:rsidRPr="00EB7DAB">
        <w:rPr>
          <w:sz w:val="24"/>
          <w:szCs w:val="24"/>
        </w:rPr>
        <w:t>Site No:</w:t>
      </w:r>
      <w:r w:rsidRPr="00EB7DAB">
        <w:rPr>
          <w:sz w:val="24"/>
          <w:szCs w:val="24"/>
        </w:rPr>
        <w:tab/>
        <w:t>Erf 1210, Section F, Umlazi</w:t>
      </w:r>
    </w:p>
    <w:p w:rsidR="00795093" w:rsidRPr="00EB7DAB" w:rsidRDefault="00795093" w:rsidP="00795093">
      <w:pPr>
        <w:spacing w:before="100" w:beforeAutospacing="1" w:after="100" w:afterAutospacing="1" w:line="360" w:lineRule="auto"/>
        <w:ind w:firstLine="720"/>
        <w:jc w:val="both"/>
        <w:outlineLvl w:val="0"/>
        <w:rPr>
          <w:sz w:val="24"/>
          <w:szCs w:val="24"/>
        </w:rPr>
      </w:pPr>
      <w:proofErr w:type="gramStart"/>
      <w:r w:rsidRPr="00EB7DAB">
        <w:rPr>
          <w:sz w:val="24"/>
          <w:szCs w:val="24"/>
        </w:rPr>
        <w:t>Coordinates:</w:t>
      </w:r>
      <w:r w:rsidRPr="00EB7DAB">
        <w:rPr>
          <w:sz w:val="24"/>
          <w:szCs w:val="24"/>
        </w:rPr>
        <w:tab/>
        <w:t>30°53'38.175"E 29°56'28.788"S.</w:t>
      </w:r>
      <w:proofErr w:type="gramEnd"/>
    </w:p>
    <w:p w:rsidR="00795093" w:rsidRDefault="00795093" w:rsidP="00795093">
      <w:pPr>
        <w:spacing w:before="100" w:beforeAutospacing="1" w:after="100" w:afterAutospacing="1" w:line="360" w:lineRule="auto"/>
        <w:ind w:firstLine="720"/>
        <w:jc w:val="both"/>
        <w:outlineLvl w:val="0"/>
        <w:rPr>
          <w:sz w:val="24"/>
          <w:szCs w:val="24"/>
        </w:rPr>
      </w:pPr>
      <w:r w:rsidRPr="00EB7DAB">
        <w:rPr>
          <w:sz w:val="24"/>
          <w:szCs w:val="24"/>
        </w:rPr>
        <w:t>Extent:</w:t>
      </w:r>
      <w:r w:rsidRPr="00EB7DAB">
        <w:rPr>
          <w:sz w:val="24"/>
          <w:szCs w:val="24"/>
        </w:rPr>
        <w:tab/>
        <w:t>278m²</w:t>
      </w:r>
    </w:p>
    <w:p w:rsidR="00EB7DAB" w:rsidRPr="00EB7DAB" w:rsidRDefault="00EB7DAB" w:rsidP="00795093">
      <w:pPr>
        <w:spacing w:before="100" w:beforeAutospacing="1" w:after="100" w:afterAutospacing="1" w:line="360" w:lineRule="auto"/>
        <w:ind w:firstLine="720"/>
        <w:jc w:val="both"/>
        <w:outlineLvl w:val="0"/>
        <w:rPr>
          <w:sz w:val="24"/>
          <w:szCs w:val="24"/>
        </w:rPr>
      </w:pPr>
    </w:p>
    <w:p w:rsidR="003B483E" w:rsidRDefault="003B483E" w:rsidP="00795093">
      <w:pPr>
        <w:rPr>
          <w:sz w:val="24"/>
          <w:szCs w:val="24"/>
        </w:rPr>
      </w:pPr>
    </w:p>
    <w:p w:rsidR="00CB00C0" w:rsidRDefault="00CB00C0" w:rsidP="00795093">
      <w:pPr>
        <w:rPr>
          <w:sz w:val="24"/>
          <w:szCs w:val="24"/>
        </w:rPr>
      </w:pPr>
    </w:p>
    <w:p w:rsidR="005F1D8B" w:rsidRPr="00CD63FC" w:rsidRDefault="005F1D8B" w:rsidP="00795093">
      <w:pPr>
        <w:rPr>
          <w:sz w:val="24"/>
          <w:szCs w:val="24"/>
        </w:rPr>
      </w:pPr>
    </w:p>
    <w:sectPr w:rsidR="005F1D8B" w:rsidRPr="00CD63FC" w:rsidSect="00EF1539">
      <w:headerReference w:type="default" r:id="rId11"/>
      <w:pgSz w:w="12240" w:h="15840"/>
      <w:pgMar w:top="1701"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76C" w:rsidRDefault="0089376C" w:rsidP="00054FEC">
      <w:r>
        <w:separator/>
      </w:r>
    </w:p>
  </w:endnote>
  <w:endnote w:type="continuationSeparator" w:id="0">
    <w:p w:rsidR="0089376C" w:rsidRDefault="0089376C" w:rsidP="00054F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76C" w:rsidRDefault="0089376C" w:rsidP="00054FEC">
      <w:r>
        <w:separator/>
      </w:r>
    </w:p>
  </w:footnote>
  <w:footnote w:type="continuationSeparator" w:id="0">
    <w:p w:rsidR="0089376C" w:rsidRDefault="0089376C"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F20" w:rsidRPr="00526E7D" w:rsidRDefault="00204F20" w:rsidP="00E2469A">
    <w:pPr>
      <w:pStyle w:val="Header"/>
      <w:jc w:val="right"/>
    </w:pPr>
    <w:r w:rsidRPr="00526E7D">
      <w:t>Question</w:t>
    </w:r>
    <w:r>
      <w:t xml:space="preserve"> </w:t>
    </w:r>
    <w:r w:rsidR="00E2065D">
      <w:t>3</w:t>
    </w:r>
    <w:r w:rsidR="009218CA">
      <w:t>4</w:t>
    </w:r>
    <w:r w:rsidR="00815639">
      <w:t>8</w:t>
    </w:r>
    <w:r w:rsidR="009218CA">
      <w:t>4</w:t>
    </w:r>
    <w:r w:rsidRPr="00526E7D">
      <w:t xml:space="preserve"> for </w:t>
    </w:r>
    <w:r>
      <w:t xml:space="preserve">written </w:t>
    </w:r>
    <w:r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56C2"/>
    <w:multiLevelType w:val="hybridMultilevel"/>
    <w:tmpl w:val="42FA0470"/>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
    <w:nsid w:val="016810D2"/>
    <w:multiLevelType w:val="hybridMultilevel"/>
    <w:tmpl w:val="C2BA09F8"/>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4500D75"/>
    <w:multiLevelType w:val="hybridMultilevel"/>
    <w:tmpl w:val="33023534"/>
    <w:lvl w:ilvl="0" w:tplc="61D21EDA">
      <w:start w:val="5"/>
      <w:numFmt w:val="decimal"/>
      <w:lvlText w:val="%1."/>
      <w:lvlJc w:val="left"/>
      <w:pPr>
        <w:ind w:left="720" w:hanging="360"/>
      </w:pPr>
      <w:rPr>
        <w:rFonts w:hint="default"/>
        <w:color w:val="00B0F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7242C2C"/>
    <w:multiLevelType w:val="hybridMultilevel"/>
    <w:tmpl w:val="ABCC29DC"/>
    <w:lvl w:ilvl="0" w:tplc="E0C4615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0083B1D"/>
    <w:multiLevelType w:val="hybridMultilevel"/>
    <w:tmpl w:val="D8862146"/>
    <w:lvl w:ilvl="0" w:tplc="1C090011">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1088668F"/>
    <w:multiLevelType w:val="hybridMultilevel"/>
    <w:tmpl w:val="C32A9B78"/>
    <w:lvl w:ilvl="0" w:tplc="1C090011">
      <w:start w:val="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17C7FF0"/>
    <w:multiLevelType w:val="hybridMultilevel"/>
    <w:tmpl w:val="5596B0E8"/>
    <w:lvl w:ilvl="0" w:tplc="B96E5D0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1FD4F6F"/>
    <w:multiLevelType w:val="hybridMultilevel"/>
    <w:tmpl w:val="E59A0770"/>
    <w:lvl w:ilvl="0" w:tplc="E7568252">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8">
    <w:nsid w:val="160A25EE"/>
    <w:multiLevelType w:val="hybridMultilevel"/>
    <w:tmpl w:val="921E1406"/>
    <w:lvl w:ilvl="0" w:tplc="250EE1BC">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FD29A8"/>
    <w:multiLevelType w:val="hybridMultilevel"/>
    <w:tmpl w:val="F6B04B16"/>
    <w:lvl w:ilvl="0" w:tplc="9906EC1E">
      <w:start w:val="28"/>
      <w:numFmt w:val="lowerLetter"/>
      <w:lvlText w:val="(%1)"/>
      <w:lvlJc w:val="left"/>
      <w:pPr>
        <w:ind w:left="846" w:hanging="42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0">
    <w:nsid w:val="193D7526"/>
    <w:multiLevelType w:val="hybridMultilevel"/>
    <w:tmpl w:val="20141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69402F"/>
    <w:multiLevelType w:val="hybridMultilevel"/>
    <w:tmpl w:val="0492D756"/>
    <w:lvl w:ilvl="0" w:tplc="A4CC924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5FB419C"/>
    <w:multiLevelType w:val="hybridMultilevel"/>
    <w:tmpl w:val="7E305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FD5C4D"/>
    <w:multiLevelType w:val="hybridMultilevel"/>
    <w:tmpl w:val="8A8CAA3C"/>
    <w:lvl w:ilvl="0" w:tplc="D0560336">
      <w:start w:val="1"/>
      <w:numFmt w:val="lowerLetter"/>
      <w:lvlText w:val="%1)"/>
      <w:lvlJc w:val="left"/>
      <w:pPr>
        <w:ind w:left="720" w:hanging="360"/>
      </w:pPr>
      <w:rPr>
        <w:rFonts w:ascii="Arial" w:eastAsia="Calibri" w:hAnsi="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B284BF6"/>
    <w:multiLevelType w:val="hybridMultilevel"/>
    <w:tmpl w:val="13E4890C"/>
    <w:lvl w:ilvl="0" w:tplc="F8C68664">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5">
    <w:nsid w:val="319556DB"/>
    <w:multiLevelType w:val="hybridMultilevel"/>
    <w:tmpl w:val="ED965B24"/>
    <w:lvl w:ilvl="0" w:tplc="1C090011">
      <w:start w:val="1"/>
      <w:numFmt w:val="decimal"/>
      <w:lvlText w:val="%1)"/>
      <w:lvlJc w:val="left"/>
      <w:pPr>
        <w:ind w:left="36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49339E8"/>
    <w:multiLevelType w:val="hybridMultilevel"/>
    <w:tmpl w:val="45461AF8"/>
    <w:lvl w:ilvl="0" w:tplc="B802B1CA">
      <w:start w:val="1"/>
      <w:numFmt w:val="lowerLetter"/>
      <w:lvlText w:val="%1)"/>
      <w:lvlJc w:val="left"/>
      <w:pPr>
        <w:ind w:left="720" w:hanging="360"/>
      </w:pPr>
      <w:rPr>
        <w:rFonts w:ascii="Arial" w:eastAsia="Calibri" w:hAnsi="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70A413F"/>
    <w:multiLevelType w:val="hybridMultilevel"/>
    <w:tmpl w:val="88D01FB8"/>
    <w:lvl w:ilvl="0" w:tplc="FDD20FAC">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8">
    <w:nsid w:val="3A6C0C8A"/>
    <w:multiLevelType w:val="hybridMultilevel"/>
    <w:tmpl w:val="44BE948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E7E2AEA"/>
    <w:multiLevelType w:val="hybridMultilevel"/>
    <w:tmpl w:val="6518A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7B3AAB"/>
    <w:multiLevelType w:val="hybridMultilevel"/>
    <w:tmpl w:val="B17EBD8E"/>
    <w:lvl w:ilvl="0" w:tplc="3A542E2C">
      <w:start w:val="7"/>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5A50C72"/>
    <w:multiLevelType w:val="hybridMultilevel"/>
    <w:tmpl w:val="B282D2A8"/>
    <w:lvl w:ilvl="0" w:tplc="2892C9B4">
      <w:start w:val="1"/>
      <w:numFmt w:val="upp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2">
    <w:nsid w:val="47C50965"/>
    <w:multiLevelType w:val="hybridMultilevel"/>
    <w:tmpl w:val="727A2240"/>
    <w:lvl w:ilvl="0" w:tplc="140EA4B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8EE18E3"/>
    <w:multiLevelType w:val="hybridMultilevel"/>
    <w:tmpl w:val="FF949E4A"/>
    <w:lvl w:ilvl="0" w:tplc="1C090017">
      <w:start w:val="1"/>
      <w:numFmt w:val="lowerLetter"/>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24">
    <w:nsid w:val="492F52CE"/>
    <w:multiLevelType w:val="multilevel"/>
    <w:tmpl w:val="FE80401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5">
    <w:nsid w:val="498A7CFC"/>
    <w:multiLevelType w:val="hybridMultilevel"/>
    <w:tmpl w:val="B65C86D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FF70888"/>
    <w:multiLevelType w:val="hybridMultilevel"/>
    <w:tmpl w:val="4EC449CA"/>
    <w:lvl w:ilvl="0" w:tplc="D7D0FF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0BA3464"/>
    <w:multiLevelType w:val="hybridMultilevel"/>
    <w:tmpl w:val="19D09D8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5E74892"/>
    <w:multiLevelType w:val="hybridMultilevel"/>
    <w:tmpl w:val="97AC3022"/>
    <w:lvl w:ilvl="0" w:tplc="3C06145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7465110"/>
    <w:multiLevelType w:val="hybridMultilevel"/>
    <w:tmpl w:val="03E256F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8FD3B37"/>
    <w:multiLevelType w:val="hybridMultilevel"/>
    <w:tmpl w:val="D57801C6"/>
    <w:lvl w:ilvl="0" w:tplc="27FA0B04">
      <w:start w:val="27"/>
      <w:numFmt w:val="lowerLetter"/>
      <w:lvlText w:val="(%1)"/>
      <w:lvlJc w:val="left"/>
      <w:pPr>
        <w:ind w:left="780" w:hanging="4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A386D21"/>
    <w:multiLevelType w:val="hybridMultilevel"/>
    <w:tmpl w:val="6BC6EA66"/>
    <w:lvl w:ilvl="0" w:tplc="0AA60518">
      <w:start w:val="1"/>
      <w:numFmt w:val="lowerLetter"/>
      <w:lvlText w:val="(%1)"/>
      <w:lvlJc w:val="left"/>
      <w:pPr>
        <w:ind w:left="928" w:hanging="360"/>
      </w:pPr>
      <w:rPr>
        <w:rFonts w:ascii="Arial" w:eastAsia="Times New Roman" w:hAnsi="Arial" w:cs="Arial"/>
      </w:rPr>
    </w:lvl>
    <w:lvl w:ilvl="1" w:tplc="1C090019" w:tentative="1">
      <w:start w:val="1"/>
      <w:numFmt w:val="lowerLetter"/>
      <w:lvlText w:val="%2."/>
      <w:lvlJc w:val="left"/>
      <w:pPr>
        <w:ind w:left="1648" w:hanging="360"/>
      </w:pPr>
    </w:lvl>
    <w:lvl w:ilvl="2" w:tplc="1C09001B" w:tentative="1">
      <w:start w:val="1"/>
      <w:numFmt w:val="lowerRoman"/>
      <w:lvlText w:val="%3."/>
      <w:lvlJc w:val="right"/>
      <w:pPr>
        <w:ind w:left="2368" w:hanging="180"/>
      </w:pPr>
    </w:lvl>
    <w:lvl w:ilvl="3" w:tplc="1C09000F" w:tentative="1">
      <w:start w:val="1"/>
      <w:numFmt w:val="decimal"/>
      <w:lvlText w:val="%4."/>
      <w:lvlJc w:val="left"/>
      <w:pPr>
        <w:ind w:left="3088" w:hanging="360"/>
      </w:pPr>
    </w:lvl>
    <w:lvl w:ilvl="4" w:tplc="1C090019" w:tentative="1">
      <w:start w:val="1"/>
      <w:numFmt w:val="lowerLetter"/>
      <w:lvlText w:val="%5."/>
      <w:lvlJc w:val="left"/>
      <w:pPr>
        <w:ind w:left="3808" w:hanging="360"/>
      </w:pPr>
    </w:lvl>
    <w:lvl w:ilvl="5" w:tplc="1C09001B" w:tentative="1">
      <w:start w:val="1"/>
      <w:numFmt w:val="lowerRoman"/>
      <w:lvlText w:val="%6."/>
      <w:lvlJc w:val="right"/>
      <w:pPr>
        <w:ind w:left="4528" w:hanging="180"/>
      </w:pPr>
    </w:lvl>
    <w:lvl w:ilvl="6" w:tplc="1C09000F" w:tentative="1">
      <w:start w:val="1"/>
      <w:numFmt w:val="decimal"/>
      <w:lvlText w:val="%7."/>
      <w:lvlJc w:val="left"/>
      <w:pPr>
        <w:ind w:left="5248" w:hanging="360"/>
      </w:pPr>
    </w:lvl>
    <w:lvl w:ilvl="7" w:tplc="1C090019" w:tentative="1">
      <w:start w:val="1"/>
      <w:numFmt w:val="lowerLetter"/>
      <w:lvlText w:val="%8."/>
      <w:lvlJc w:val="left"/>
      <w:pPr>
        <w:ind w:left="5968" w:hanging="360"/>
      </w:pPr>
    </w:lvl>
    <w:lvl w:ilvl="8" w:tplc="1C09001B" w:tentative="1">
      <w:start w:val="1"/>
      <w:numFmt w:val="lowerRoman"/>
      <w:lvlText w:val="%9."/>
      <w:lvlJc w:val="right"/>
      <w:pPr>
        <w:ind w:left="6688" w:hanging="180"/>
      </w:pPr>
    </w:lvl>
  </w:abstractNum>
  <w:abstractNum w:abstractNumId="32">
    <w:nsid w:val="6D4E23F0"/>
    <w:multiLevelType w:val="hybridMultilevel"/>
    <w:tmpl w:val="330C9DC2"/>
    <w:lvl w:ilvl="0" w:tplc="7DDC05CE">
      <w:start w:val="1"/>
      <w:numFmt w:val="lowerLetter"/>
      <w:lvlText w:val="%1)"/>
      <w:lvlJc w:val="left"/>
      <w:pPr>
        <w:ind w:left="720" w:hanging="360"/>
      </w:pPr>
      <w:rPr>
        <w:rFonts w:ascii="Times New Roman" w:hAnsi="Times New Roman" w:hint="default"/>
        <w:b w:val="0"/>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732945C9"/>
    <w:multiLevelType w:val="hybridMultilevel"/>
    <w:tmpl w:val="1924ECD4"/>
    <w:lvl w:ilvl="0" w:tplc="1C090011">
      <w:start w:val="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7467F8F"/>
    <w:multiLevelType w:val="hybridMultilevel"/>
    <w:tmpl w:val="FB5218C8"/>
    <w:lvl w:ilvl="0" w:tplc="542C9A96">
      <w:start w:val="29"/>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85110CB"/>
    <w:multiLevelType w:val="hybridMultilevel"/>
    <w:tmpl w:val="695EDC5A"/>
    <w:lvl w:ilvl="0" w:tplc="1C09000F">
      <w:start w:val="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DAA4981"/>
    <w:multiLevelType w:val="hybridMultilevel"/>
    <w:tmpl w:val="6EE4BE6C"/>
    <w:lvl w:ilvl="0" w:tplc="E0640D6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7">
    <w:nsid w:val="7F96799E"/>
    <w:multiLevelType w:val="hybridMultilevel"/>
    <w:tmpl w:val="9ED61070"/>
    <w:lvl w:ilvl="0" w:tplc="88F6DC5E">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num w:numId="1">
    <w:abstractNumId w:val="19"/>
  </w:num>
  <w:num w:numId="2">
    <w:abstractNumId w:val="32"/>
  </w:num>
  <w:num w:numId="3">
    <w:abstractNumId w:val="27"/>
  </w:num>
  <w:num w:numId="4">
    <w:abstractNumId w:val="31"/>
  </w:num>
  <w:num w:numId="5">
    <w:abstractNumId w:val="29"/>
  </w:num>
  <w:num w:numId="6">
    <w:abstractNumId w:val="18"/>
  </w:num>
  <w:num w:numId="7">
    <w:abstractNumId w:val="1"/>
  </w:num>
  <w:num w:numId="8">
    <w:abstractNumId w:val="23"/>
  </w:num>
  <w:num w:numId="9">
    <w:abstractNumId w:val="21"/>
  </w:num>
  <w:num w:numId="10">
    <w:abstractNumId w:val="7"/>
  </w:num>
  <w:num w:numId="11">
    <w:abstractNumId w:val="37"/>
  </w:num>
  <w:num w:numId="12">
    <w:abstractNumId w:val="13"/>
  </w:num>
  <w:num w:numId="13">
    <w:abstractNumId w:val="16"/>
  </w:num>
  <w:num w:numId="14">
    <w:abstractNumId w:val="36"/>
  </w:num>
  <w:num w:numId="15">
    <w:abstractNumId w:val="26"/>
  </w:num>
  <w:num w:numId="16">
    <w:abstractNumId w:val="14"/>
  </w:num>
  <w:num w:numId="17">
    <w:abstractNumId w:val="34"/>
  </w:num>
  <w:num w:numId="18">
    <w:abstractNumId w:val="30"/>
  </w:num>
  <w:num w:numId="19">
    <w:abstractNumId w:val="9"/>
  </w:num>
  <w:num w:numId="20">
    <w:abstractNumId w:val="35"/>
  </w:num>
  <w:num w:numId="21">
    <w:abstractNumId w:val="2"/>
  </w:num>
  <w:num w:numId="22">
    <w:abstractNumId w:val="0"/>
  </w:num>
  <w:num w:numId="23">
    <w:abstractNumId w:val="12"/>
  </w:num>
  <w:num w:numId="24">
    <w:abstractNumId w:val="10"/>
  </w:num>
  <w:num w:numId="25">
    <w:abstractNumId w:val="25"/>
  </w:num>
  <w:num w:numId="26">
    <w:abstractNumId w:val="11"/>
  </w:num>
  <w:num w:numId="27">
    <w:abstractNumId w:val="22"/>
  </w:num>
  <w:num w:numId="28">
    <w:abstractNumId w:val="3"/>
  </w:num>
  <w:num w:numId="29">
    <w:abstractNumId w:val="6"/>
  </w:num>
  <w:num w:numId="30">
    <w:abstractNumId w:val="15"/>
  </w:num>
  <w:num w:numId="31">
    <w:abstractNumId w:val="4"/>
  </w:num>
  <w:num w:numId="32">
    <w:abstractNumId w:val="20"/>
  </w:num>
  <w:num w:numId="33">
    <w:abstractNumId w:val="5"/>
  </w:num>
  <w:num w:numId="34">
    <w:abstractNumId w:val="33"/>
  </w:num>
  <w:num w:numId="35">
    <w:abstractNumId w:val="28"/>
  </w:num>
  <w:num w:numId="36">
    <w:abstractNumId w:val="24"/>
  </w:num>
  <w:num w:numId="37">
    <w:abstractNumId w:val="17"/>
  </w:num>
  <w:num w:numId="38">
    <w:abstractNumId w:va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00"/>
  <w:displayHorizontalDrawingGridEvery w:val="0"/>
  <w:displayVerticalDrawingGridEvery w:val="0"/>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7241DD"/>
    <w:rsid w:val="00001625"/>
    <w:rsid w:val="0000347B"/>
    <w:rsid w:val="00013C46"/>
    <w:rsid w:val="000151AE"/>
    <w:rsid w:val="000163B0"/>
    <w:rsid w:val="000243CF"/>
    <w:rsid w:val="000273F8"/>
    <w:rsid w:val="00032678"/>
    <w:rsid w:val="00042C5B"/>
    <w:rsid w:val="0004323D"/>
    <w:rsid w:val="00043E99"/>
    <w:rsid w:val="000542DB"/>
    <w:rsid w:val="00054FEC"/>
    <w:rsid w:val="0005651C"/>
    <w:rsid w:val="000573DA"/>
    <w:rsid w:val="00061B5C"/>
    <w:rsid w:val="00062096"/>
    <w:rsid w:val="0006545B"/>
    <w:rsid w:val="00084A46"/>
    <w:rsid w:val="00085A2A"/>
    <w:rsid w:val="00086002"/>
    <w:rsid w:val="000874C5"/>
    <w:rsid w:val="00087B2E"/>
    <w:rsid w:val="000B2098"/>
    <w:rsid w:val="000B4AC5"/>
    <w:rsid w:val="000C37CD"/>
    <w:rsid w:val="000C771E"/>
    <w:rsid w:val="000D079B"/>
    <w:rsid w:val="000D5E18"/>
    <w:rsid w:val="000E0847"/>
    <w:rsid w:val="000E0DAE"/>
    <w:rsid w:val="000E238C"/>
    <w:rsid w:val="000E3FFE"/>
    <w:rsid w:val="000E6243"/>
    <w:rsid w:val="000F4B3A"/>
    <w:rsid w:val="001005E9"/>
    <w:rsid w:val="00100A49"/>
    <w:rsid w:val="00105052"/>
    <w:rsid w:val="00113198"/>
    <w:rsid w:val="00116173"/>
    <w:rsid w:val="00120E3B"/>
    <w:rsid w:val="0012375B"/>
    <w:rsid w:val="001238F2"/>
    <w:rsid w:val="00131BFD"/>
    <w:rsid w:val="001334C3"/>
    <w:rsid w:val="00134648"/>
    <w:rsid w:val="001355B6"/>
    <w:rsid w:val="00136BB1"/>
    <w:rsid w:val="0014205F"/>
    <w:rsid w:val="00143801"/>
    <w:rsid w:val="001440D5"/>
    <w:rsid w:val="00147B2B"/>
    <w:rsid w:val="00183267"/>
    <w:rsid w:val="00185C4D"/>
    <w:rsid w:val="00185C4E"/>
    <w:rsid w:val="0019692B"/>
    <w:rsid w:val="001A1C58"/>
    <w:rsid w:val="001A37B9"/>
    <w:rsid w:val="001B1FED"/>
    <w:rsid w:val="001B2DFE"/>
    <w:rsid w:val="001B2EE3"/>
    <w:rsid w:val="001B46D4"/>
    <w:rsid w:val="001B5043"/>
    <w:rsid w:val="001C40D8"/>
    <w:rsid w:val="001C51E0"/>
    <w:rsid w:val="001D64EF"/>
    <w:rsid w:val="001D6619"/>
    <w:rsid w:val="001E587F"/>
    <w:rsid w:val="001E77A7"/>
    <w:rsid w:val="001F17FC"/>
    <w:rsid w:val="001F31E6"/>
    <w:rsid w:val="001F3970"/>
    <w:rsid w:val="00203262"/>
    <w:rsid w:val="00204F20"/>
    <w:rsid w:val="0020694D"/>
    <w:rsid w:val="00206E7E"/>
    <w:rsid w:val="00211743"/>
    <w:rsid w:val="00215038"/>
    <w:rsid w:val="00220914"/>
    <w:rsid w:val="00221ABD"/>
    <w:rsid w:val="00221CAF"/>
    <w:rsid w:val="0023124F"/>
    <w:rsid w:val="00244322"/>
    <w:rsid w:val="00245CEE"/>
    <w:rsid w:val="00254C69"/>
    <w:rsid w:val="002565C1"/>
    <w:rsid w:val="00257C83"/>
    <w:rsid w:val="002607D6"/>
    <w:rsid w:val="00266A0D"/>
    <w:rsid w:val="00267F7F"/>
    <w:rsid w:val="002730A3"/>
    <w:rsid w:val="00273F15"/>
    <w:rsid w:val="00275663"/>
    <w:rsid w:val="002839C5"/>
    <w:rsid w:val="002901FA"/>
    <w:rsid w:val="002922CE"/>
    <w:rsid w:val="00294A57"/>
    <w:rsid w:val="002962EB"/>
    <w:rsid w:val="0029651C"/>
    <w:rsid w:val="00297F06"/>
    <w:rsid w:val="002A6ADF"/>
    <w:rsid w:val="002B36A6"/>
    <w:rsid w:val="002B7D6A"/>
    <w:rsid w:val="002E152A"/>
    <w:rsid w:val="002E39B0"/>
    <w:rsid w:val="002E3D9B"/>
    <w:rsid w:val="002E5DA4"/>
    <w:rsid w:val="002F729C"/>
    <w:rsid w:val="00317EFA"/>
    <w:rsid w:val="003225B0"/>
    <w:rsid w:val="00323C61"/>
    <w:rsid w:val="00326ADE"/>
    <w:rsid w:val="00331A75"/>
    <w:rsid w:val="00331BB1"/>
    <w:rsid w:val="00332EDA"/>
    <w:rsid w:val="00333798"/>
    <w:rsid w:val="00341C95"/>
    <w:rsid w:val="003426C9"/>
    <w:rsid w:val="003548BE"/>
    <w:rsid w:val="00355C13"/>
    <w:rsid w:val="00360151"/>
    <w:rsid w:val="00362796"/>
    <w:rsid w:val="003639EF"/>
    <w:rsid w:val="003658A1"/>
    <w:rsid w:val="00372C7A"/>
    <w:rsid w:val="00383BDF"/>
    <w:rsid w:val="00386EBC"/>
    <w:rsid w:val="00391B22"/>
    <w:rsid w:val="00397799"/>
    <w:rsid w:val="003A0C97"/>
    <w:rsid w:val="003A48E1"/>
    <w:rsid w:val="003A5293"/>
    <w:rsid w:val="003B2BFD"/>
    <w:rsid w:val="003B483E"/>
    <w:rsid w:val="003B7EF6"/>
    <w:rsid w:val="003C5F57"/>
    <w:rsid w:val="003F2870"/>
    <w:rsid w:val="003F3D4B"/>
    <w:rsid w:val="003F40BD"/>
    <w:rsid w:val="003F4CED"/>
    <w:rsid w:val="003F5497"/>
    <w:rsid w:val="00400487"/>
    <w:rsid w:val="00411FA8"/>
    <w:rsid w:val="00413C30"/>
    <w:rsid w:val="00414C39"/>
    <w:rsid w:val="00414F85"/>
    <w:rsid w:val="004171D3"/>
    <w:rsid w:val="00420CAC"/>
    <w:rsid w:val="00421190"/>
    <w:rsid w:val="00421210"/>
    <w:rsid w:val="00421215"/>
    <w:rsid w:val="00430FBB"/>
    <w:rsid w:val="004330CC"/>
    <w:rsid w:val="00435C33"/>
    <w:rsid w:val="00437657"/>
    <w:rsid w:val="00437973"/>
    <w:rsid w:val="00442A91"/>
    <w:rsid w:val="00442C28"/>
    <w:rsid w:val="00442F09"/>
    <w:rsid w:val="0044715C"/>
    <w:rsid w:val="004516B8"/>
    <w:rsid w:val="00453E58"/>
    <w:rsid w:val="00457E66"/>
    <w:rsid w:val="00461532"/>
    <w:rsid w:val="004622F2"/>
    <w:rsid w:val="00466A67"/>
    <w:rsid w:val="00472722"/>
    <w:rsid w:val="00481F38"/>
    <w:rsid w:val="0048779F"/>
    <w:rsid w:val="00493DA5"/>
    <w:rsid w:val="004A27DE"/>
    <w:rsid w:val="004A7396"/>
    <w:rsid w:val="004B3332"/>
    <w:rsid w:val="004B54E9"/>
    <w:rsid w:val="004B5A5C"/>
    <w:rsid w:val="004C34F2"/>
    <w:rsid w:val="004C6286"/>
    <w:rsid w:val="004D01A4"/>
    <w:rsid w:val="004E1009"/>
    <w:rsid w:val="004E445C"/>
    <w:rsid w:val="004E6DB7"/>
    <w:rsid w:val="004F5117"/>
    <w:rsid w:val="0050336C"/>
    <w:rsid w:val="00506A53"/>
    <w:rsid w:val="00511C7C"/>
    <w:rsid w:val="00511D74"/>
    <w:rsid w:val="005134F6"/>
    <w:rsid w:val="00513641"/>
    <w:rsid w:val="00513FB0"/>
    <w:rsid w:val="0051632D"/>
    <w:rsid w:val="005178B4"/>
    <w:rsid w:val="0052258E"/>
    <w:rsid w:val="005234F9"/>
    <w:rsid w:val="00526E7D"/>
    <w:rsid w:val="00533718"/>
    <w:rsid w:val="00537A24"/>
    <w:rsid w:val="00543861"/>
    <w:rsid w:val="005440D3"/>
    <w:rsid w:val="00545BA0"/>
    <w:rsid w:val="00553056"/>
    <w:rsid w:val="00556F59"/>
    <w:rsid w:val="0055709D"/>
    <w:rsid w:val="005574BD"/>
    <w:rsid w:val="00560363"/>
    <w:rsid w:val="00566589"/>
    <w:rsid w:val="00570338"/>
    <w:rsid w:val="005704CF"/>
    <w:rsid w:val="0057143F"/>
    <w:rsid w:val="00577200"/>
    <w:rsid w:val="00577D72"/>
    <w:rsid w:val="005813E5"/>
    <w:rsid w:val="0058155B"/>
    <w:rsid w:val="00583DF7"/>
    <w:rsid w:val="00585030"/>
    <w:rsid w:val="0059012D"/>
    <w:rsid w:val="0059567A"/>
    <w:rsid w:val="005A0373"/>
    <w:rsid w:val="005A09D3"/>
    <w:rsid w:val="005A13AF"/>
    <w:rsid w:val="005A257C"/>
    <w:rsid w:val="005A3561"/>
    <w:rsid w:val="005A44CC"/>
    <w:rsid w:val="005B2811"/>
    <w:rsid w:val="005B5D50"/>
    <w:rsid w:val="005B77A4"/>
    <w:rsid w:val="005C59D0"/>
    <w:rsid w:val="005C71CA"/>
    <w:rsid w:val="005D1F3D"/>
    <w:rsid w:val="005D69D1"/>
    <w:rsid w:val="005E5117"/>
    <w:rsid w:val="005E69AF"/>
    <w:rsid w:val="005F1D8B"/>
    <w:rsid w:val="005F4346"/>
    <w:rsid w:val="005F4728"/>
    <w:rsid w:val="00600BD5"/>
    <w:rsid w:val="00607485"/>
    <w:rsid w:val="00607CAC"/>
    <w:rsid w:val="0061173D"/>
    <w:rsid w:val="00613630"/>
    <w:rsid w:val="00614C11"/>
    <w:rsid w:val="0061724A"/>
    <w:rsid w:val="00622769"/>
    <w:rsid w:val="006315F4"/>
    <w:rsid w:val="00634815"/>
    <w:rsid w:val="00634D2F"/>
    <w:rsid w:val="00636C07"/>
    <w:rsid w:val="0063763E"/>
    <w:rsid w:val="00642CAB"/>
    <w:rsid w:val="00643247"/>
    <w:rsid w:val="00644EAD"/>
    <w:rsid w:val="0064604A"/>
    <w:rsid w:val="00650769"/>
    <w:rsid w:val="0065307F"/>
    <w:rsid w:val="006546E8"/>
    <w:rsid w:val="006559CC"/>
    <w:rsid w:val="00657215"/>
    <w:rsid w:val="00657FAD"/>
    <w:rsid w:val="006614B7"/>
    <w:rsid w:val="0066568F"/>
    <w:rsid w:val="006669A5"/>
    <w:rsid w:val="006729CA"/>
    <w:rsid w:val="006862AD"/>
    <w:rsid w:val="006932BB"/>
    <w:rsid w:val="00694B17"/>
    <w:rsid w:val="00696206"/>
    <w:rsid w:val="006A2149"/>
    <w:rsid w:val="006A3921"/>
    <w:rsid w:val="006A3A9B"/>
    <w:rsid w:val="006A50C0"/>
    <w:rsid w:val="006B057C"/>
    <w:rsid w:val="006B1158"/>
    <w:rsid w:val="006C4112"/>
    <w:rsid w:val="006C637C"/>
    <w:rsid w:val="006C7F54"/>
    <w:rsid w:val="006D2C99"/>
    <w:rsid w:val="006D4535"/>
    <w:rsid w:val="006D564E"/>
    <w:rsid w:val="006D638D"/>
    <w:rsid w:val="006F0F7F"/>
    <w:rsid w:val="006F111A"/>
    <w:rsid w:val="006F35CD"/>
    <w:rsid w:val="006F4AF2"/>
    <w:rsid w:val="006F4B1B"/>
    <w:rsid w:val="006F64F8"/>
    <w:rsid w:val="00704183"/>
    <w:rsid w:val="00705D8F"/>
    <w:rsid w:val="00710F4E"/>
    <w:rsid w:val="00722FEC"/>
    <w:rsid w:val="007241DD"/>
    <w:rsid w:val="00731E1C"/>
    <w:rsid w:val="00740E7D"/>
    <w:rsid w:val="00743C1B"/>
    <w:rsid w:val="00744892"/>
    <w:rsid w:val="007468D2"/>
    <w:rsid w:val="0075051F"/>
    <w:rsid w:val="00751A45"/>
    <w:rsid w:val="00755557"/>
    <w:rsid w:val="00755D11"/>
    <w:rsid w:val="00762CB4"/>
    <w:rsid w:val="007630D8"/>
    <w:rsid w:val="00766475"/>
    <w:rsid w:val="00766CE9"/>
    <w:rsid w:val="00770484"/>
    <w:rsid w:val="00772336"/>
    <w:rsid w:val="00773002"/>
    <w:rsid w:val="00773375"/>
    <w:rsid w:val="00782B53"/>
    <w:rsid w:val="00784F64"/>
    <w:rsid w:val="0078533E"/>
    <w:rsid w:val="007879C0"/>
    <w:rsid w:val="007879CA"/>
    <w:rsid w:val="00795093"/>
    <w:rsid w:val="007A7600"/>
    <w:rsid w:val="007B0903"/>
    <w:rsid w:val="007B1FC2"/>
    <w:rsid w:val="007B51B6"/>
    <w:rsid w:val="007B5B9E"/>
    <w:rsid w:val="007B7586"/>
    <w:rsid w:val="007B77B4"/>
    <w:rsid w:val="007C2726"/>
    <w:rsid w:val="007C3FA2"/>
    <w:rsid w:val="007C54B0"/>
    <w:rsid w:val="007C6801"/>
    <w:rsid w:val="007D687B"/>
    <w:rsid w:val="007D7DF2"/>
    <w:rsid w:val="007E105C"/>
    <w:rsid w:val="007E2956"/>
    <w:rsid w:val="007E4DB3"/>
    <w:rsid w:val="007E6FED"/>
    <w:rsid w:val="007F280D"/>
    <w:rsid w:val="007F34B0"/>
    <w:rsid w:val="007F61DF"/>
    <w:rsid w:val="0080637E"/>
    <w:rsid w:val="00810CD6"/>
    <w:rsid w:val="00814533"/>
    <w:rsid w:val="00815639"/>
    <w:rsid w:val="00821539"/>
    <w:rsid w:val="00825AC5"/>
    <w:rsid w:val="00826D26"/>
    <w:rsid w:val="008279FC"/>
    <w:rsid w:val="00845006"/>
    <w:rsid w:val="00845759"/>
    <w:rsid w:val="00852F18"/>
    <w:rsid w:val="00857343"/>
    <w:rsid w:val="008575F4"/>
    <w:rsid w:val="00857B58"/>
    <w:rsid w:val="00857E10"/>
    <w:rsid w:val="00857E3F"/>
    <w:rsid w:val="008709EB"/>
    <w:rsid w:val="0087209D"/>
    <w:rsid w:val="00872DFE"/>
    <w:rsid w:val="00873BDC"/>
    <w:rsid w:val="00874EAB"/>
    <w:rsid w:val="00875393"/>
    <w:rsid w:val="008773D7"/>
    <w:rsid w:val="0088752D"/>
    <w:rsid w:val="008875FA"/>
    <w:rsid w:val="0089247E"/>
    <w:rsid w:val="0089376C"/>
    <w:rsid w:val="00895551"/>
    <w:rsid w:val="00895676"/>
    <w:rsid w:val="00895D3F"/>
    <w:rsid w:val="008B0E18"/>
    <w:rsid w:val="008B15DB"/>
    <w:rsid w:val="008B2848"/>
    <w:rsid w:val="008C22C2"/>
    <w:rsid w:val="008C3552"/>
    <w:rsid w:val="008D4969"/>
    <w:rsid w:val="008D5F8E"/>
    <w:rsid w:val="008E2DFF"/>
    <w:rsid w:val="008E39AE"/>
    <w:rsid w:val="008E4498"/>
    <w:rsid w:val="008E593B"/>
    <w:rsid w:val="008F3F23"/>
    <w:rsid w:val="008F3FE5"/>
    <w:rsid w:val="008F4456"/>
    <w:rsid w:val="00904841"/>
    <w:rsid w:val="00907BDD"/>
    <w:rsid w:val="00916792"/>
    <w:rsid w:val="00917CDC"/>
    <w:rsid w:val="009218CA"/>
    <w:rsid w:val="00927BDA"/>
    <w:rsid w:val="009306E0"/>
    <w:rsid w:val="00933DC0"/>
    <w:rsid w:val="009358D8"/>
    <w:rsid w:val="009407DD"/>
    <w:rsid w:val="00954574"/>
    <w:rsid w:val="0095655F"/>
    <w:rsid w:val="0095656F"/>
    <w:rsid w:val="00972777"/>
    <w:rsid w:val="00974D24"/>
    <w:rsid w:val="00982F28"/>
    <w:rsid w:val="00984A0C"/>
    <w:rsid w:val="00984BF1"/>
    <w:rsid w:val="009909AB"/>
    <w:rsid w:val="00991B77"/>
    <w:rsid w:val="009924B5"/>
    <w:rsid w:val="00995A06"/>
    <w:rsid w:val="00997AAF"/>
    <w:rsid w:val="009B0994"/>
    <w:rsid w:val="009B57CD"/>
    <w:rsid w:val="009B6B68"/>
    <w:rsid w:val="009C04C3"/>
    <w:rsid w:val="009C6091"/>
    <w:rsid w:val="009D2EB0"/>
    <w:rsid w:val="009D5DC1"/>
    <w:rsid w:val="009E4722"/>
    <w:rsid w:val="009E4972"/>
    <w:rsid w:val="009F104A"/>
    <w:rsid w:val="009F3079"/>
    <w:rsid w:val="009F5B5D"/>
    <w:rsid w:val="00A07114"/>
    <w:rsid w:val="00A10986"/>
    <w:rsid w:val="00A11359"/>
    <w:rsid w:val="00A26E6F"/>
    <w:rsid w:val="00A31B54"/>
    <w:rsid w:val="00A36D94"/>
    <w:rsid w:val="00A60EEE"/>
    <w:rsid w:val="00A645C2"/>
    <w:rsid w:val="00A738F3"/>
    <w:rsid w:val="00A73A8F"/>
    <w:rsid w:val="00A749B6"/>
    <w:rsid w:val="00A76A9C"/>
    <w:rsid w:val="00A830EA"/>
    <w:rsid w:val="00A87DF1"/>
    <w:rsid w:val="00A90AF6"/>
    <w:rsid w:val="00A9168E"/>
    <w:rsid w:val="00AA08FD"/>
    <w:rsid w:val="00AA2897"/>
    <w:rsid w:val="00AB3000"/>
    <w:rsid w:val="00AC0B56"/>
    <w:rsid w:val="00AC3E52"/>
    <w:rsid w:val="00AC5723"/>
    <w:rsid w:val="00AD6E0C"/>
    <w:rsid w:val="00AD78AD"/>
    <w:rsid w:val="00AE02CB"/>
    <w:rsid w:val="00AE05EB"/>
    <w:rsid w:val="00AE0DBB"/>
    <w:rsid w:val="00AE1377"/>
    <w:rsid w:val="00AE2A97"/>
    <w:rsid w:val="00AE5063"/>
    <w:rsid w:val="00AE6436"/>
    <w:rsid w:val="00AF266B"/>
    <w:rsid w:val="00B11A62"/>
    <w:rsid w:val="00B165B3"/>
    <w:rsid w:val="00B165F7"/>
    <w:rsid w:val="00B17FB7"/>
    <w:rsid w:val="00B253A0"/>
    <w:rsid w:val="00B301A9"/>
    <w:rsid w:val="00B3353C"/>
    <w:rsid w:val="00B346B6"/>
    <w:rsid w:val="00B35035"/>
    <w:rsid w:val="00B36C18"/>
    <w:rsid w:val="00B41BED"/>
    <w:rsid w:val="00B43005"/>
    <w:rsid w:val="00B55E3F"/>
    <w:rsid w:val="00B57E32"/>
    <w:rsid w:val="00B653F5"/>
    <w:rsid w:val="00B6737C"/>
    <w:rsid w:val="00B72DD5"/>
    <w:rsid w:val="00B86677"/>
    <w:rsid w:val="00B969FE"/>
    <w:rsid w:val="00BA1CD4"/>
    <w:rsid w:val="00BA1D02"/>
    <w:rsid w:val="00BA6A7A"/>
    <w:rsid w:val="00BA6CB1"/>
    <w:rsid w:val="00BB13D8"/>
    <w:rsid w:val="00BC2B00"/>
    <w:rsid w:val="00BC512A"/>
    <w:rsid w:val="00BC6035"/>
    <w:rsid w:val="00BD39FB"/>
    <w:rsid w:val="00BE18BF"/>
    <w:rsid w:val="00BE2758"/>
    <w:rsid w:val="00BE35AA"/>
    <w:rsid w:val="00BF004C"/>
    <w:rsid w:val="00BF05A4"/>
    <w:rsid w:val="00BF183A"/>
    <w:rsid w:val="00BF2675"/>
    <w:rsid w:val="00BF3AAD"/>
    <w:rsid w:val="00BF3EE7"/>
    <w:rsid w:val="00BF78F1"/>
    <w:rsid w:val="00BF799A"/>
    <w:rsid w:val="00C0359C"/>
    <w:rsid w:val="00C0704C"/>
    <w:rsid w:val="00C103F1"/>
    <w:rsid w:val="00C21B68"/>
    <w:rsid w:val="00C230FC"/>
    <w:rsid w:val="00C23BAA"/>
    <w:rsid w:val="00C24092"/>
    <w:rsid w:val="00C26EB3"/>
    <w:rsid w:val="00C26F5E"/>
    <w:rsid w:val="00C339A4"/>
    <w:rsid w:val="00C34739"/>
    <w:rsid w:val="00C34DD1"/>
    <w:rsid w:val="00C34FD1"/>
    <w:rsid w:val="00C373B4"/>
    <w:rsid w:val="00C42767"/>
    <w:rsid w:val="00C45207"/>
    <w:rsid w:val="00C527FC"/>
    <w:rsid w:val="00C52AA3"/>
    <w:rsid w:val="00C576FE"/>
    <w:rsid w:val="00C57AC2"/>
    <w:rsid w:val="00C60A1F"/>
    <w:rsid w:val="00C617A3"/>
    <w:rsid w:val="00C74E11"/>
    <w:rsid w:val="00C74F18"/>
    <w:rsid w:val="00C927F2"/>
    <w:rsid w:val="00C960DE"/>
    <w:rsid w:val="00CA1F73"/>
    <w:rsid w:val="00CA6FA2"/>
    <w:rsid w:val="00CB00C0"/>
    <w:rsid w:val="00CB24C2"/>
    <w:rsid w:val="00CC465D"/>
    <w:rsid w:val="00CD2149"/>
    <w:rsid w:val="00CD26AC"/>
    <w:rsid w:val="00CD5CEE"/>
    <w:rsid w:val="00CD5CEF"/>
    <w:rsid w:val="00CD63FC"/>
    <w:rsid w:val="00CE087F"/>
    <w:rsid w:val="00CE3DA9"/>
    <w:rsid w:val="00CF1C13"/>
    <w:rsid w:val="00CF3576"/>
    <w:rsid w:val="00CF6A79"/>
    <w:rsid w:val="00CF71B4"/>
    <w:rsid w:val="00D04703"/>
    <w:rsid w:val="00D0696F"/>
    <w:rsid w:val="00D10D98"/>
    <w:rsid w:val="00D116ED"/>
    <w:rsid w:val="00D128B0"/>
    <w:rsid w:val="00D13E89"/>
    <w:rsid w:val="00D17FE3"/>
    <w:rsid w:val="00D21F40"/>
    <w:rsid w:val="00D23AD0"/>
    <w:rsid w:val="00D24DE1"/>
    <w:rsid w:val="00D25293"/>
    <w:rsid w:val="00D26F9E"/>
    <w:rsid w:val="00D316EC"/>
    <w:rsid w:val="00D369F6"/>
    <w:rsid w:val="00D37537"/>
    <w:rsid w:val="00D37F9B"/>
    <w:rsid w:val="00D4078A"/>
    <w:rsid w:val="00D47137"/>
    <w:rsid w:val="00D47AF6"/>
    <w:rsid w:val="00D61B85"/>
    <w:rsid w:val="00D6500F"/>
    <w:rsid w:val="00D67C1D"/>
    <w:rsid w:val="00D70A77"/>
    <w:rsid w:val="00D74382"/>
    <w:rsid w:val="00D74C88"/>
    <w:rsid w:val="00D74D2F"/>
    <w:rsid w:val="00D76FA4"/>
    <w:rsid w:val="00D82F46"/>
    <w:rsid w:val="00D8470F"/>
    <w:rsid w:val="00D849FF"/>
    <w:rsid w:val="00D84DA3"/>
    <w:rsid w:val="00D91F9D"/>
    <w:rsid w:val="00DA0BDC"/>
    <w:rsid w:val="00DA13C0"/>
    <w:rsid w:val="00DA38AB"/>
    <w:rsid w:val="00DB59D7"/>
    <w:rsid w:val="00DB75E0"/>
    <w:rsid w:val="00DC28F1"/>
    <w:rsid w:val="00DD1983"/>
    <w:rsid w:val="00DD28DC"/>
    <w:rsid w:val="00DD588D"/>
    <w:rsid w:val="00DD7501"/>
    <w:rsid w:val="00DE146C"/>
    <w:rsid w:val="00DE6494"/>
    <w:rsid w:val="00DF24A7"/>
    <w:rsid w:val="00DF79D0"/>
    <w:rsid w:val="00E06306"/>
    <w:rsid w:val="00E13A36"/>
    <w:rsid w:val="00E154EB"/>
    <w:rsid w:val="00E17DD6"/>
    <w:rsid w:val="00E2065D"/>
    <w:rsid w:val="00E2469A"/>
    <w:rsid w:val="00E32382"/>
    <w:rsid w:val="00E324D2"/>
    <w:rsid w:val="00E348D9"/>
    <w:rsid w:val="00E34CEF"/>
    <w:rsid w:val="00E40762"/>
    <w:rsid w:val="00E575CC"/>
    <w:rsid w:val="00E61653"/>
    <w:rsid w:val="00E65C78"/>
    <w:rsid w:val="00E65E8A"/>
    <w:rsid w:val="00E67E28"/>
    <w:rsid w:val="00E76256"/>
    <w:rsid w:val="00E843C3"/>
    <w:rsid w:val="00E84932"/>
    <w:rsid w:val="00E85000"/>
    <w:rsid w:val="00E86DC5"/>
    <w:rsid w:val="00E916B8"/>
    <w:rsid w:val="00E971FE"/>
    <w:rsid w:val="00EA6572"/>
    <w:rsid w:val="00EB6AA1"/>
    <w:rsid w:val="00EB7DAB"/>
    <w:rsid w:val="00EC171E"/>
    <w:rsid w:val="00EC1A90"/>
    <w:rsid w:val="00EC2D44"/>
    <w:rsid w:val="00EC5D81"/>
    <w:rsid w:val="00ED344E"/>
    <w:rsid w:val="00ED36CC"/>
    <w:rsid w:val="00ED5118"/>
    <w:rsid w:val="00EE1EB6"/>
    <w:rsid w:val="00EE300B"/>
    <w:rsid w:val="00EE37B5"/>
    <w:rsid w:val="00EE5A15"/>
    <w:rsid w:val="00EE7136"/>
    <w:rsid w:val="00EF1539"/>
    <w:rsid w:val="00EF4384"/>
    <w:rsid w:val="00EF7055"/>
    <w:rsid w:val="00F000D2"/>
    <w:rsid w:val="00F00E46"/>
    <w:rsid w:val="00F10136"/>
    <w:rsid w:val="00F16910"/>
    <w:rsid w:val="00F17697"/>
    <w:rsid w:val="00F3479A"/>
    <w:rsid w:val="00F34D1B"/>
    <w:rsid w:val="00F363E4"/>
    <w:rsid w:val="00F3663B"/>
    <w:rsid w:val="00F3695E"/>
    <w:rsid w:val="00F374AD"/>
    <w:rsid w:val="00F41641"/>
    <w:rsid w:val="00F504E2"/>
    <w:rsid w:val="00F51113"/>
    <w:rsid w:val="00F56E38"/>
    <w:rsid w:val="00F60C74"/>
    <w:rsid w:val="00F6129E"/>
    <w:rsid w:val="00F61C46"/>
    <w:rsid w:val="00F61D4C"/>
    <w:rsid w:val="00F70F41"/>
    <w:rsid w:val="00F70FD4"/>
    <w:rsid w:val="00F7533F"/>
    <w:rsid w:val="00F83B01"/>
    <w:rsid w:val="00F841DD"/>
    <w:rsid w:val="00F85020"/>
    <w:rsid w:val="00F93680"/>
    <w:rsid w:val="00FA0083"/>
    <w:rsid w:val="00FA12D4"/>
    <w:rsid w:val="00FA14B9"/>
    <w:rsid w:val="00FA759C"/>
    <w:rsid w:val="00FB0AF3"/>
    <w:rsid w:val="00FB5DDB"/>
    <w:rsid w:val="00FC3417"/>
    <w:rsid w:val="00FC5855"/>
    <w:rsid w:val="00FC7327"/>
    <w:rsid w:val="00FD09CE"/>
    <w:rsid w:val="00FD3131"/>
    <w:rsid w:val="00FD48CB"/>
    <w:rsid w:val="00FE5985"/>
    <w:rsid w:val="00FF0C2F"/>
    <w:rsid w:val="00FF1E62"/>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link w:val="Heading1Char"/>
    <w:qFormat/>
    <w:pPr>
      <w:keepNext/>
      <w:outlineLvl w:val="0"/>
    </w:pPr>
    <w:rPr>
      <w:sz w:val="24"/>
      <w:lang/>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semiHidden/>
    <w:pPr>
      <w:ind w:left="720"/>
    </w:pPr>
    <w:rPr>
      <w:rFonts w:ascii="Arial" w:hAnsi="Arial" w:cs="Arial"/>
      <w:sz w:val="24"/>
      <w:lang w:val="en-US"/>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uiPriority w:val="99"/>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uiPriority w:val="99"/>
    <w:rsid w:val="00FB0AF3"/>
    <w:rPr>
      <w:rFonts w:ascii="Arial" w:hAnsi="Arial"/>
      <w:sz w:val="16"/>
      <w:lang w:val="en-US" w:eastAsia="en-US"/>
    </w:rPr>
  </w:style>
  <w:style w:type="character" w:styleId="FootnoteReference">
    <w:name w:val="footnote reference"/>
    <w:uiPriority w:val="99"/>
    <w:unhideWhenUsed/>
    <w:rsid w:val="00FB0AF3"/>
    <w:rPr>
      <w:vertAlign w:val="superscript"/>
    </w:rPr>
  </w:style>
  <w:style w:type="paragraph" w:customStyle="1" w:styleId="MediumGrid21">
    <w:name w:val="Medium Grid 21"/>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paragraph" w:customStyle="1" w:styleId="Default">
    <w:name w:val="Default"/>
    <w:rsid w:val="00895676"/>
    <w:pPr>
      <w:widowControl w:val="0"/>
      <w:autoSpaceDE w:val="0"/>
      <w:autoSpaceDN w:val="0"/>
      <w:adjustRightInd w:val="0"/>
    </w:pPr>
    <w:rPr>
      <w:rFonts w:eastAsia="Calibri"/>
      <w:color w:val="000000"/>
      <w:sz w:val="24"/>
      <w:szCs w:val="24"/>
      <w:lang w:val="en-US" w:eastAsia="en-US"/>
    </w:rPr>
  </w:style>
  <w:style w:type="paragraph" w:styleId="NoSpacing">
    <w:name w:val="No Spacing"/>
    <w:uiPriority w:val="1"/>
    <w:qFormat/>
    <w:rsid w:val="002A6ADF"/>
    <w:rPr>
      <w:lang w:val="en-GB" w:eastAsia="en-US"/>
    </w:rPr>
  </w:style>
  <w:style w:type="character" w:customStyle="1" w:styleId="Heading1Char">
    <w:name w:val="Heading 1 Char"/>
    <w:link w:val="Heading1"/>
    <w:rsid w:val="00857343"/>
    <w:rPr>
      <w:sz w:val="24"/>
    </w:rPr>
  </w:style>
  <w:style w:type="paragraph" w:styleId="ListParagraph">
    <w:name w:val="List Paragraph"/>
    <w:basedOn w:val="Normal"/>
    <w:uiPriority w:val="34"/>
    <w:qFormat/>
    <w:rsid w:val="00857343"/>
    <w:pPr>
      <w:ind w:left="720"/>
      <w:contextualSpacing/>
    </w:pPr>
    <w:rPr>
      <w:sz w:val="24"/>
      <w:szCs w:val="24"/>
    </w:rPr>
  </w:style>
  <w:style w:type="character" w:styleId="Strong">
    <w:name w:val="Strong"/>
    <w:qFormat/>
    <w:rsid w:val="009218CA"/>
    <w:rPr>
      <w:b/>
      <w:bCs/>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2017-10-27T08:39:00Z</cp:lastPrinted>
  <dcterms:created xsi:type="dcterms:W3CDTF">2017-12-12T09:34:00Z</dcterms:created>
  <dcterms:modified xsi:type="dcterms:W3CDTF">2017-12-12T09:34:00Z</dcterms:modified>
</cp:coreProperties>
</file>