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25D" w:rsidRPr="000512EB" w:rsidRDefault="00A4325D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730865">
        <w:rPr>
          <w:b/>
          <w:bCs/>
          <w:sz w:val="24"/>
          <w:szCs w:val="24"/>
        </w:rPr>
        <w:t>34</w:t>
      </w:r>
      <w:r w:rsidR="00164FBF">
        <w:rPr>
          <w:b/>
          <w:bCs/>
          <w:sz w:val="24"/>
          <w:szCs w:val="24"/>
        </w:rPr>
        <w:t>79</w:t>
      </w:r>
      <w:r>
        <w:rPr>
          <w:b/>
          <w:bCs/>
          <w:sz w:val="24"/>
          <w:szCs w:val="24"/>
        </w:rPr>
        <w:t xml:space="preserve"> [</w:t>
      </w:r>
      <w:r w:rsidR="009E5B21" w:rsidRPr="009E5B21">
        <w:rPr>
          <w:rFonts w:eastAsia="Calibri" w:cs="Arial"/>
          <w:b/>
          <w:sz w:val="24"/>
          <w:szCs w:val="24"/>
          <w:lang w:eastAsia="en-US"/>
        </w:rPr>
        <w:t>NW</w:t>
      </w:r>
      <w:r w:rsidR="00BE3976">
        <w:rPr>
          <w:rFonts w:eastAsia="Calibri" w:cs="Arial"/>
          <w:b/>
          <w:sz w:val="24"/>
          <w:szCs w:val="24"/>
          <w:lang w:eastAsia="en-US"/>
        </w:rPr>
        <w:t>4</w:t>
      </w:r>
      <w:r w:rsidR="00164FBF">
        <w:rPr>
          <w:rFonts w:eastAsia="Calibri" w:cs="Arial"/>
          <w:b/>
          <w:sz w:val="24"/>
          <w:szCs w:val="24"/>
          <w:lang w:eastAsia="en-US"/>
        </w:rPr>
        <w:t>284</w:t>
      </w:r>
      <w:r w:rsidR="009E5B21" w:rsidRPr="009E5B21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653ED">
        <w:rPr>
          <w:b/>
          <w:bCs/>
          <w:sz w:val="24"/>
          <w:szCs w:val="24"/>
        </w:rPr>
        <w:t>3</w:t>
      </w:r>
      <w:r w:rsidR="00164FBF">
        <w:rPr>
          <w:b/>
          <w:bCs/>
          <w:sz w:val="24"/>
          <w:szCs w:val="24"/>
        </w:rPr>
        <w:t>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164FBF">
        <w:rPr>
          <w:b/>
          <w:bCs/>
          <w:sz w:val="24"/>
          <w:szCs w:val="24"/>
        </w:rPr>
        <w:t>30</w:t>
      </w:r>
      <w:r w:rsidR="00F55277">
        <w:rPr>
          <w:b/>
          <w:bCs/>
          <w:sz w:val="24"/>
          <w:szCs w:val="24"/>
        </w:rPr>
        <w:t xml:space="preserve"> SEPTEMBER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1F3657">
        <w:rPr>
          <w:b/>
          <w:bCs/>
          <w:sz w:val="24"/>
          <w:szCs w:val="24"/>
        </w:rPr>
        <w:t>14 OCTOBER</w:t>
      </w:r>
      <w:r w:rsidR="003D7DE9">
        <w:rPr>
          <w:b/>
          <w:bCs/>
          <w:sz w:val="24"/>
          <w:szCs w:val="24"/>
        </w:rPr>
        <w:t xml:space="preserve"> 2022</w:t>
      </w:r>
    </w:p>
    <w:p w:rsidR="0071291F" w:rsidRDefault="00730865" w:rsidP="0022173B">
      <w:pPr>
        <w:tabs>
          <w:tab w:val="left" w:pos="2880"/>
        </w:tabs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34</w:t>
      </w:r>
      <w:r w:rsidR="00164FBF">
        <w:rPr>
          <w:rFonts w:cs="Arial"/>
          <w:b/>
          <w:bCs/>
          <w:sz w:val="24"/>
          <w:szCs w:val="24"/>
        </w:rPr>
        <w:t>79</w:t>
      </w:r>
      <w:r w:rsidR="0071291F">
        <w:rPr>
          <w:rFonts w:cs="Arial"/>
          <w:b/>
          <w:bCs/>
          <w:sz w:val="24"/>
          <w:szCs w:val="24"/>
        </w:rPr>
        <w:t>.</w:t>
      </w:r>
      <w:r w:rsidR="0071291F" w:rsidRPr="00667E8D">
        <w:rPr>
          <w:rFonts w:cs="Arial"/>
          <w:b/>
          <w:bCs/>
          <w:sz w:val="24"/>
          <w:szCs w:val="24"/>
        </w:rPr>
        <w:tab/>
      </w:r>
      <w:r w:rsidR="00BE291A">
        <w:rPr>
          <w:rFonts w:cs="Arial"/>
          <w:b/>
          <w:bCs/>
          <w:sz w:val="24"/>
          <w:szCs w:val="24"/>
          <w:lang w:eastAsia="en-US"/>
        </w:rPr>
        <w:t>M</w:t>
      </w:r>
      <w:r w:rsidR="00AC493B">
        <w:rPr>
          <w:rFonts w:cs="Arial"/>
          <w:b/>
          <w:bCs/>
          <w:sz w:val="24"/>
          <w:szCs w:val="24"/>
          <w:lang w:eastAsia="en-US"/>
        </w:rPr>
        <w:t>r</w:t>
      </w:r>
      <w:r w:rsidR="0022173B">
        <w:rPr>
          <w:rFonts w:cs="Arial"/>
          <w:b/>
          <w:bCs/>
          <w:sz w:val="24"/>
          <w:szCs w:val="24"/>
          <w:lang w:eastAsia="en-US"/>
        </w:rPr>
        <w:t>.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AC493B">
        <w:rPr>
          <w:rFonts w:cs="Arial"/>
          <w:b/>
          <w:bCs/>
          <w:sz w:val="24"/>
          <w:szCs w:val="24"/>
          <w:lang w:eastAsia="en-US"/>
        </w:rPr>
        <w:t>SS Zondo</w:t>
      </w:r>
      <w:r w:rsidR="00BE291A">
        <w:rPr>
          <w:rFonts w:cs="Arial"/>
          <w:b/>
          <w:bCs/>
          <w:sz w:val="24"/>
          <w:szCs w:val="24"/>
          <w:lang w:eastAsia="en-US"/>
        </w:rPr>
        <w:t xml:space="preserve"> (</w:t>
      </w:r>
      <w:r w:rsidR="00AC493B">
        <w:rPr>
          <w:rFonts w:cs="Arial"/>
          <w:b/>
          <w:bCs/>
          <w:sz w:val="24"/>
          <w:szCs w:val="24"/>
          <w:lang w:eastAsia="en-US"/>
        </w:rPr>
        <w:t>IFP</w:t>
      </w:r>
      <w:r w:rsidR="0022173B" w:rsidRPr="0022173B">
        <w:rPr>
          <w:rFonts w:cs="Arial"/>
          <w:b/>
          <w:bCs/>
          <w:sz w:val="24"/>
          <w:szCs w:val="24"/>
          <w:lang w:eastAsia="en-US"/>
        </w:rPr>
        <w:t xml:space="preserve">) </w:t>
      </w:r>
      <w:r w:rsidR="0071291F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0F6255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71291F"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71291F"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0F6255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71291F"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077544" w:rsidRPr="00077544" w:rsidRDefault="00077544" w:rsidP="0097597F">
      <w:pPr>
        <w:pStyle w:val="ListParagraph"/>
        <w:numPr>
          <w:ilvl w:val="0"/>
          <w:numId w:val="3"/>
        </w:numPr>
        <w:ind w:left="1080"/>
        <w:outlineLvl w:val="0"/>
        <w:rPr>
          <w:rFonts w:eastAsia="Calibri" w:cs="Arial"/>
          <w:szCs w:val="22"/>
          <w:lang w:eastAsia="en-US"/>
        </w:rPr>
      </w:pPr>
      <w:r w:rsidRPr="00077544">
        <w:rPr>
          <w:rFonts w:eastAsia="Calibri" w:cs="Arial"/>
          <w:szCs w:val="22"/>
          <w:lang w:eastAsia="en-US"/>
        </w:rPr>
        <w:t xml:space="preserve">Whether her department has any plans to ensure that the infrastructure of the SA National  </w:t>
      </w:r>
    </w:p>
    <w:p w:rsidR="00077544" w:rsidRDefault="00077544" w:rsidP="00730865">
      <w:pPr>
        <w:ind w:left="1080"/>
        <w:outlineLvl w:val="0"/>
        <w:rPr>
          <w:rFonts w:eastAsia="Calibri" w:cs="Arial"/>
          <w:szCs w:val="22"/>
          <w:lang w:eastAsia="en-US"/>
        </w:rPr>
      </w:pPr>
      <w:r w:rsidRPr="00077544">
        <w:rPr>
          <w:rFonts w:eastAsia="Calibri" w:cs="Arial"/>
          <w:szCs w:val="22"/>
          <w:lang w:eastAsia="en-US"/>
        </w:rPr>
        <w:t>Defence Force (SANDF) is (a) refurbished and (b) maintained; if not, what is the position in this regard; if so, what are the relevant details;</w:t>
      </w:r>
    </w:p>
    <w:p w:rsidR="00730865" w:rsidRPr="00730865" w:rsidRDefault="00077544" w:rsidP="0097597F">
      <w:pPr>
        <w:pStyle w:val="ListParagraph"/>
        <w:numPr>
          <w:ilvl w:val="1"/>
          <w:numId w:val="3"/>
        </w:numPr>
        <w:tabs>
          <w:tab w:val="left" w:pos="90"/>
        </w:tabs>
        <w:jc w:val="left"/>
        <w:outlineLvl w:val="0"/>
        <w:rPr>
          <w:rFonts w:eastAsia="Calibri" w:cs="Arial"/>
          <w:szCs w:val="22"/>
          <w:lang w:eastAsia="en-US"/>
        </w:rPr>
      </w:pPr>
      <w:r w:rsidRPr="00077544">
        <w:rPr>
          <w:rFonts w:eastAsia="Calibri" w:cs="Arial"/>
          <w:szCs w:val="22"/>
          <w:lang w:eastAsia="en-US"/>
        </w:rPr>
        <w:t>What amount has her department spent on refurbishing the SANDF</w:t>
      </w:r>
      <w:r>
        <w:rPr>
          <w:rFonts w:eastAsia="Calibri" w:cs="Arial"/>
          <w:szCs w:val="22"/>
          <w:lang w:eastAsia="en-US"/>
        </w:rPr>
        <w:t xml:space="preserve"> buildings in the past 2 years?</w:t>
      </w:r>
      <w:r w:rsidR="00730865">
        <w:rPr>
          <w:rFonts w:eastAsia="Calibri" w:cs="Arial"/>
          <w:szCs w:val="22"/>
          <w:lang w:eastAsia="en-US"/>
        </w:rPr>
        <w:t xml:space="preserve"> </w:t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="00730865">
        <w:rPr>
          <w:rFonts w:eastAsia="Calibri" w:cs="Arial"/>
          <w:szCs w:val="22"/>
          <w:lang w:eastAsia="en-US"/>
        </w:rPr>
        <w:tab/>
      </w:r>
      <w:r w:rsidRPr="00730865">
        <w:rPr>
          <w:rFonts w:eastAsia="Calibri" w:cs="Arial"/>
          <w:b/>
          <w:szCs w:val="22"/>
          <w:lang w:eastAsia="en-US"/>
        </w:rPr>
        <w:t>NW4284E</w:t>
      </w:r>
    </w:p>
    <w:p w:rsidR="00827605" w:rsidRPr="00730865" w:rsidRDefault="00745B02" w:rsidP="00730865">
      <w:pPr>
        <w:tabs>
          <w:tab w:val="left" w:pos="90"/>
        </w:tabs>
        <w:jc w:val="left"/>
        <w:outlineLvl w:val="0"/>
        <w:rPr>
          <w:rFonts w:eastAsia="Calibri" w:cs="Arial"/>
          <w:szCs w:val="22"/>
          <w:lang w:eastAsia="en-US"/>
        </w:rPr>
      </w:pPr>
      <w:r w:rsidRPr="00730865">
        <w:rPr>
          <w:b/>
          <w:bCs/>
          <w:sz w:val="24"/>
          <w:szCs w:val="24"/>
        </w:rPr>
        <w:t>____________________________________________________</w:t>
      </w:r>
      <w:r w:rsidR="004606CA" w:rsidRPr="00730865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A96086" w:rsidRDefault="00745B02" w:rsidP="00CD1764">
      <w:pPr>
        <w:spacing w:line="360" w:lineRule="auto"/>
        <w:rPr>
          <w:bCs/>
          <w:color w:val="FF0000"/>
          <w:sz w:val="24"/>
          <w:szCs w:val="24"/>
        </w:rPr>
      </w:pPr>
      <w:r w:rsidRPr="00A96086">
        <w:rPr>
          <w:b/>
          <w:bCs/>
          <w:color w:val="FF0000"/>
          <w:sz w:val="24"/>
          <w:szCs w:val="24"/>
        </w:rPr>
        <w:t xml:space="preserve">The Minister of </w:t>
      </w:r>
      <w:r w:rsidR="00922748" w:rsidRPr="00A96086">
        <w:rPr>
          <w:b/>
          <w:bCs/>
          <w:color w:val="FF0000"/>
          <w:sz w:val="24"/>
          <w:szCs w:val="24"/>
        </w:rPr>
        <w:t>Public Works and Infrastructure</w:t>
      </w:r>
    </w:p>
    <w:p w:rsidR="004515D3" w:rsidRDefault="004515D3" w:rsidP="004515D3">
      <w:pPr>
        <w:spacing w:line="259" w:lineRule="auto"/>
        <w:ind w:right="26"/>
        <w:outlineLvl w:val="0"/>
        <w:rPr>
          <w:bCs/>
          <w:sz w:val="24"/>
          <w:szCs w:val="24"/>
        </w:rPr>
      </w:pPr>
    </w:p>
    <w:p w:rsidR="00BF6EF5" w:rsidRDefault="002B0BEE" w:rsidP="0097597F">
      <w:pPr>
        <w:pStyle w:val="ListParagraph"/>
        <w:numPr>
          <w:ilvl w:val="0"/>
          <w:numId w:val="4"/>
        </w:numPr>
        <w:tabs>
          <w:tab w:val="left" w:pos="142"/>
        </w:tabs>
        <w:spacing w:line="259" w:lineRule="auto"/>
        <w:ind w:left="0" w:right="26" w:hanging="142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 am informed t</w:t>
      </w:r>
      <w:r w:rsidR="004515D3" w:rsidRPr="004515D3">
        <w:rPr>
          <w:rFonts w:eastAsia="Calibri" w:cs="Arial"/>
          <w:szCs w:val="22"/>
          <w:lang w:eastAsia="en-US"/>
        </w:rPr>
        <w:t>he immovable infrastructure maintenance approach in the Department of Public and Infrastructure (DPWI) is a blend of Preventative and Corrective</w:t>
      </w:r>
      <w:r w:rsidR="001F3657">
        <w:rPr>
          <w:rFonts w:eastAsia="Calibri" w:cs="Arial"/>
          <w:szCs w:val="22"/>
          <w:lang w:eastAsia="en-US"/>
        </w:rPr>
        <w:t>. It</w:t>
      </w:r>
      <w:r w:rsidR="004515D3" w:rsidRPr="004515D3">
        <w:rPr>
          <w:rFonts w:eastAsia="Calibri" w:cs="Arial"/>
          <w:szCs w:val="22"/>
          <w:lang w:eastAsia="en-US"/>
        </w:rPr>
        <w:t xml:space="preserve"> </w:t>
      </w:r>
      <w:r w:rsidR="001F3657">
        <w:rPr>
          <w:rFonts w:eastAsia="Calibri" w:cs="Arial"/>
          <w:szCs w:val="22"/>
          <w:lang w:eastAsia="en-US"/>
        </w:rPr>
        <w:t>is</w:t>
      </w:r>
      <w:r w:rsidR="004515D3" w:rsidRPr="004515D3">
        <w:rPr>
          <w:rFonts w:eastAsia="Calibri" w:cs="Arial"/>
          <w:szCs w:val="22"/>
          <w:lang w:eastAsia="en-US"/>
        </w:rPr>
        <w:t xml:space="preserve"> per the National Immovable Asset Maintenance Management (NIAMM) Framework</w:t>
      </w:r>
      <w:r w:rsidR="001F3657">
        <w:rPr>
          <w:rFonts w:eastAsia="Calibri" w:cs="Arial"/>
          <w:szCs w:val="22"/>
          <w:lang w:eastAsia="en-US"/>
        </w:rPr>
        <w:t>, and f</w:t>
      </w:r>
      <w:r w:rsidR="004515D3" w:rsidRPr="004515D3">
        <w:rPr>
          <w:rFonts w:eastAsia="Calibri" w:cs="Arial"/>
          <w:szCs w:val="22"/>
          <w:lang w:eastAsia="en-US"/>
        </w:rPr>
        <w:t xml:space="preserve">acilities refurbishment and repair fall under Corrective maintenance. </w:t>
      </w:r>
    </w:p>
    <w:p w:rsidR="00BF6EF5" w:rsidRDefault="00BF6EF5" w:rsidP="00BF6EF5">
      <w:pPr>
        <w:pStyle w:val="ListParagraph"/>
        <w:tabs>
          <w:tab w:val="left" w:pos="142"/>
        </w:tabs>
        <w:spacing w:line="259" w:lineRule="auto"/>
        <w:ind w:left="0" w:right="26"/>
        <w:outlineLvl w:val="0"/>
        <w:rPr>
          <w:rFonts w:eastAsia="Calibri" w:cs="Arial"/>
          <w:szCs w:val="22"/>
          <w:lang w:eastAsia="en-US"/>
        </w:rPr>
      </w:pPr>
    </w:p>
    <w:p w:rsidR="003679CF" w:rsidRPr="003679CF" w:rsidRDefault="00BF6EF5" w:rsidP="0097597F">
      <w:pPr>
        <w:pStyle w:val="ListParagraph"/>
        <w:numPr>
          <w:ilvl w:val="0"/>
          <w:numId w:val="5"/>
        </w:numPr>
        <w:tabs>
          <w:tab w:val="left" w:pos="142"/>
        </w:tabs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Under Corrective maintenance, t</w:t>
      </w:r>
      <w:r w:rsidR="001F3657">
        <w:rPr>
          <w:rFonts w:eastAsia="Calibri" w:cs="Arial"/>
          <w:szCs w:val="22"/>
          <w:lang w:eastAsia="en-US"/>
        </w:rPr>
        <w:t>wo asset renewal programmes</w:t>
      </w:r>
      <w:r>
        <w:rPr>
          <w:rFonts w:eastAsia="Calibri" w:cs="Arial"/>
          <w:szCs w:val="22"/>
          <w:lang w:eastAsia="en-US"/>
        </w:rPr>
        <w:t xml:space="preserve"> ensure </w:t>
      </w:r>
      <w:r w:rsidR="001F3657">
        <w:rPr>
          <w:rFonts w:eastAsia="Calibri" w:cs="Arial"/>
          <w:szCs w:val="22"/>
          <w:lang w:eastAsia="en-US"/>
        </w:rPr>
        <w:t xml:space="preserve">the </w:t>
      </w:r>
      <w:r>
        <w:rPr>
          <w:rFonts w:eastAsia="Calibri" w:cs="Arial"/>
          <w:szCs w:val="22"/>
          <w:lang w:eastAsia="en-US"/>
        </w:rPr>
        <w:t>upkeep of DoD facilities. These are Repair and Refurbishment (R&amp;R) an</w:t>
      </w:r>
      <w:r w:rsidR="00FC2F30">
        <w:rPr>
          <w:rFonts w:eastAsia="Calibri" w:cs="Arial"/>
          <w:szCs w:val="22"/>
          <w:lang w:eastAsia="en-US"/>
        </w:rPr>
        <w:t>d C</w:t>
      </w:r>
      <w:r>
        <w:rPr>
          <w:rFonts w:eastAsia="Calibri" w:cs="Arial"/>
          <w:szCs w:val="22"/>
          <w:lang w:eastAsia="en-US"/>
        </w:rPr>
        <w:t xml:space="preserve">apital programmes. DPWI always has </w:t>
      </w:r>
      <w:r w:rsidR="009017E5">
        <w:rPr>
          <w:rFonts w:eastAsia="Calibri" w:cs="Arial"/>
          <w:szCs w:val="22"/>
          <w:lang w:eastAsia="en-US"/>
        </w:rPr>
        <w:t xml:space="preserve">a </w:t>
      </w:r>
      <w:r>
        <w:rPr>
          <w:rFonts w:eastAsia="Calibri" w:cs="Arial"/>
          <w:szCs w:val="22"/>
          <w:lang w:eastAsia="en-US"/>
        </w:rPr>
        <w:t xml:space="preserve">myriad of </w:t>
      </w:r>
      <w:r w:rsidR="00FC2F30">
        <w:rPr>
          <w:rFonts w:eastAsia="Calibri" w:cs="Arial"/>
          <w:szCs w:val="22"/>
          <w:lang w:eastAsia="en-US"/>
        </w:rPr>
        <w:t xml:space="preserve">repair and upgrade </w:t>
      </w:r>
      <w:r>
        <w:rPr>
          <w:rFonts w:eastAsia="Calibri" w:cs="Arial"/>
          <w:szCs w:val="22"/>
          <w:lang w:eastAsia="en-US"/>
        </w:rPr>
        <w:t xml:space="preserve">projects being carried out </w:t>
      </w:r>
      <w:r w:rsidR="00FC2F30">
        <w:rPr>
          <w:rFonts w:eastAsia="Calibri" w:cs="Arial"/>
          <w:szCs w:val="22"/>
          <w:lang w:eastAsia="en-US"/>
        </w:rPr>
        <w:t>on</w:t>
      </w:r>
      <w:r>
        <w:rPr>
          <w:rFonts w:eastAsia="Calibri" w:cs="Arial"/>
          <w:szCs w:val="22"/>
          <w:lang w:eastAsia="en-US"/>
        </w:rPr>
        <w:t xml:space="preserve"> </w:t>
      </w:r>
      <w:r w:rsidR="009017E5">
        <w:rPr>
          <w:rFonts w:eastAsia="Calibri" w:cs="Arial"/>
          <w:szCs w:val="22"/>
          <w:lang w:eastAsia="en-US"/>
        </w:rPr>
        <w:t xml:space="preserve">the </w:t>
      </w:r>
      <w:r>
        <w:rPr>
          <w:rFonts w:eastAsia="Calibri" w:cs="Arial"/>
          <w:szCs w:val="22"/>
          <w:lang w:eastAsia="en-US"/>
        </w:rPr>
        <w:t>DoD portfolio</w:t>
      </w:r>
      <w:r w:rsidR="004515D3" w:rsidRPr="004515D3">
        <w:rPr>
          <w:rFonts w:eastAsia="Calibri" w:cs="Arial"/>
          <w:szCs w:val="22"/>
          <w:lang w:eastAsia="en-US"/>
        </w:rPr>
        <w:t xml:space="preserve">. </w:t>
      </w:r>
      <w:r>
        <w:rPr>
          <w:rFonts w:eastAsia="Calibri" w:cs="Arial"/>
          <w:szCs w:val="22"/>
          <w:lang w:eastAsia="en-US"/>
        </w:rPr>
        <w:t>The current challenge is the decentralised</w:t>
      </w:r>
      <w:r w:rsidR="004515D3" w:rsidRPr="004515D3">
        <w:rPr>
          <w:rFonts w:eastAsia="Calibri" w:cs="Arial"/>
          <w:szCs w:val="22"/>
          <w:lang w:val="en-GB" w:eastAsia="en-US"/>
        </w:rPr>
        <w:t xml:space="preserve"> budget</w:t>
      </w:r>
      <w:r>
        <w:rPr>
          <w:rFonts w:eastAsia="Calibri" w:cs="Arial"/>
          <w:szCs w:val="22"/>
          <w:lang w:val="en-GB" w:eastAsia="en-US"/>
        </w:rPr>
        <w:t xml:space="preserve"> that reside</w:t>
      </w:r>
      <w:r w:rsidR="001F3657">
        <w:rPr>
          <w:rFonts w:eastAsia="Calibri" w:cs="Arial"/>
          <w:szCs w:val="22"/>
          <w:lang w:val="en-GB" w:eastAsia="en-US"/>
        </w:rPr>
        <w:t>s</w:t>
      </w:r>
      <w:r>
        <w:rPr>
          <w:rFonts w:eastAsia="Calibri" w:cs="Arial"/>
          <w:szCs w:val="22"/>
          <w:lang w:val="en-GB" w:eastAsia="en-US"/>
        </w:rPr>
        <w:t xml:space="preserve"> with the client. This model has bottlenecks</w:t>
      </w:r>
      <w:r w:rsidR="004515D3" w:rsidRPr="004515D3">
        <w:rPr>
          <w:rFonts w:eastAsia="Calibri" w:cs="Arial"/>
          <w:szCs w:val="22"/>
          <w:lang w:val="en-GB" w:eastAsia="en-US"/>
        </w:rPr>
        <w:t xml:space="preserve"> </w:t>
      </w:r>
      <w:r>
        <w:rPr>
          <w:rFonts w:eastAsia="Calibri" w:cs="Arial"/>
          <w:szCs w:val="22"/>
          <w:lang w:val="en-GB" w:eastAsia="en-US"/>
        </w:rPr>
        <w:t>that lead to</w:t>
      </w:r>
      <w:r w:rsidR="004515D3" w:rsidRPr="004515D3">
        <w:rPr>
          <w:rFonts w:eastAsia="Calibri" w:cs="Arial"/>
          <w:szCs w:val="22"/>
          <w:lang w:val="en-GB" w:eastAsia="en-US"/>
        </w:rPr>
        <w:t xml:space="preserve"> </w:t>
      </w:r>
      <w:r w:rsidR="001F3657">
        <w:rPr>
          <w:rFonts w:eastAsia="Calibri" w:cs="Arial"/>
          <w:szCs w:val="22"/>
          <w:lang w:val="en-GB" w:eastAsia="en-US"/>
        </w:rPr>
        <w:t>delays in timeously carrying out refurbishment and capital projects due to</w:t>
      </w:r>
      <w:r w:rsidR="004515D3" w:rsidRPr="004515D3">
        <w:rPr>
          <w:rFonts w:eastAsia="Calibri" w:cs="Arial"/>
          <w:szCs w:val="22"/>
          <w:lang w:val="en-GB" w:eastAsia="en-US"/>
        </w:rPr>
        <w:t xml:space="preserve"> unavailability or</w:t>
      </w:r>
      <w:r w:rsidR="00FC2F30">
        <w:rPr>
          <w:rFonts w:eastAsia="Calibri" w:cs="Arial"/>
          <w:szCs w:val="22"/>
          <w:lang w:val="en-GB" w:eastAsia="en-US"/>
        </w:rPr>
        <w:t xml:space="preserve"> delay in funding confirmation.</w:t>
      </w:r>
      <w:r w:rsidR="005A08B7">
        <w:rPr>
          <w:rFonts w:eastAsia="Calibri" w:cs="Arial"/>
          <w:szCs w:val="22"/>
          <w:lang w:val="en-GB" w:eastAsia="en-US"/>
        </w:rPr>
        <w:t xml:space="preserve"> </w:t>
      </w:r>
    </w:p>
    <w:p w:rsidR="003679CF" w:rsidRDefault="003679CF" w:rsidP="003679CF">
      <w:pPr>
        <w:pStyle w:val="ListParagraph"/>
        <w:tabs>
          <w:tab w:val="left" w:pos="142"/>
        </w:tabs>
        <w:spacing w:line="259" w:lineRule="auto"/>
        <w:ind w:right="26"/>
        <w:outlineLvl w:val="0"/>
        <w:rPr>
          <w:rFonts w:eastAsia="Calibri" w:cs="Arial"/>
          <w:szCs w:val="22"/>
          <w:lang w:val="en-GB" w:eastAsia="en-US"/>
        </w:rPr>
      </w:pPr>
    </w:p>
    <w:p w:rsidR="004515D3" w:rsidRPr="004515D3" w:rsidRDefault="005A08B7" w:rsidP="003679CF">
      <w:pPr>
        <w:pStyle w:val="ListParagraph"/>
        <w:tabs>
          <w:tab w:val="left" w:pos="142"/>
        </w:tabs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val="en-GB" w:eastAsia="en-US"/>
        </w:rPr>
        <w:t xml:space="preserve">Furthermore, in recent </w:t>
      </w:r>
      <w:r w:rsidR="00C51BEF">
        <w:rPr>
          <w:rFonts w:eastAsia="Calibri" w:cs="Arial"/>
          <w:szCs w:val="22"/>
          <w:lang w:val="en-GB" w:eastAsia="en-US"/>
        </w:rPr>
        <w:t>times DoD has prohibited DPWI fro</w:t>
      </w:r>
      <w:r>
        <w:rPr>
          <w:rFonts w:eastAsia="Calibri" w:cs="Arial"/>
          <w:szCs w:val="22"/>
          <w:lang w:val="en-GB" w:eastAsia="en-US"/>
        </w:rPr>
        <w:t xml:space="preserve">m carrying out any Repair and </w:t>
      </w:r>
      <w:r w:rsidR="00C51BEF">
        <w:rPr>
          <w:rFonts w:eastAsia="Calibri" w:cs="Arial"/>
          <w:szCs w:val="22"/>
          <w:lang w:val="en-GB" w:eastAsia="en-US"/>
        </w:rPr>
        <w:t>Refurbishment</w:t>
      </w:r>
      <w:r>
        <w:rPr>
          <w:rFonts w:eastAsia="Calibri" w:cs="Arial"/>
          <w:szCs w:val="22"/>
          <w:lang w:val="en-GB" w:eastAsia="en-US"/>
        </w:rPr>
        <w:t xml:space="preserve"> projects in their facilities. The current DoD portfolio is </w:t>
      </w:r>
      <w:r w:rsidR="001F3657">
        <w:rPr>
          <w:rFonts w:eastAsia="Calibri" w:cs="Arial"/>
          <w:szCs w:val="22"/>
          <w:lang w:val="en-GB" w:eastAsia="en-US"/>
        </w:rPr>
        <w:t>relative</w:t>
      </w:r>
      <w:r>
        <w:rPr>
          <w:rFonts w:eastAsia="Calibri" w:cs="Arial"/>
          <w:szCs w:val="22"/>
          <w:lang w:val="en-GB" w:eastAsia="en-US"/>
        </w:rPr>
        <w:t>ly old</w:t>
      </w:r>
      <w:r w:rsidR="001F3657">
        <w:rPr>
          <w:rFonts w:eastAsia="Calibri" w:cs="Arial"/>
          <w:szCs w:val="22"/>
          <w:lang w:val="en-GB" w:eastAsia="en-US"/>
        </w:rPr>
        <w:t>,</w:t>
      </w:r>
      <w:r>
        <w:rPr>
          <w:rFonts w:eastAsia="Calibri" w:cs="Arial"/>
          <w:szCs w:val="22"/>
          <w:lang w:val="en-GB" w:eastAsia="en-US"/>
        </w:rPr>
        <w:t xml:space="preserve"> and </w:t>
      </w:r>
      <w:r w:rsidR="00C51BEF">
        <w:rPr>
          <w:rFonts w:eastAsia="Calibri" w:cs="Arial"/>
          <w:szCs w:val="22"/>
          <w:lang w:val="en-GB" w:eastAsia="en-US"/>
        </w:rPr>
        <w:t>the current prohibition of</w:t>
      </w:r>
      <w:r>
        <w:rPr>
          <w:rFonts w:eastAsia="Calibri" w:cs="Arial"/>
          <w:szCs w:val="22"/>
          <w:lang w:val="en-GB" w:eastAsia="en-US"/>
        </w:rPr>
        <w:t xml:space="preserve"> refurbishment </w:t>
      </w:r>
      <w:r w:rsidR="00C51BEF">
        <w:rPr>
          <w:rFonts w:eastAsia="Calibri" w:cs="Arial"/>
          <w:szCs w:val="22"/>
          <w:lang w:val="en-GB" w:eastAsia="en-US"/>
        </w:rPr>
        <w:t xml:space="preserve">by </w:t>
      </w:r>
      <w:r w:rsidR="001F3657">
        <w:rPr>
          <w:rFonts w:eastAsia="Calibri" w:cs="Arial"/>
          <w:szCs w:val="22"/>
          <w:lang w:val="en-GB" w:eastAsia="en-US"/>
        </w:rPr>
        <w:t xml:space="preserve">the </w:t>
      </w:r>
      <w:r w:rsidR="00C51BEF">
        <w:rPr>
          <w:rFonts w:eastAsia="Calibri" w:cs="Arial"/>
          <w:szCs w:val="22"/>
          <w:lang w:val="en-GB" w:eastAsia="en-US"/>
        </w:rPr>
        <w:t xml:space="preserve">DoD will </w:t>
      </w:r>
      <w:r>
        <w:rPr>
          <w:rFonts w:eastAsia="Calibri" w:cs="Arial"/>
          <w:szCs w:val="22"/>
          <w:lang w:val="en-GB" w:eastAsia="en-US"/>
        </w:rPr>
        <w:t xml:space="preserve">accelerate the deterioration of the </w:t>
      </w:r>
      <w:r>
        <w:rPr>
          <w:rFonts w:eastAsia="Calibri" w:cs="Arial"/>
          <w:szCs w:val="22"/>
          <w:lang w:val="en-GB" w:eastAsia="en-US"/>
        </w:rPr>
        <w:lastRenderedPageBreak/>
        <w:t xml:space="preserve">facilities resulting in a burden on the normal </w:t>
      </w:r>
      <w:r w:rsidR="00C51BEF">
        <w:rPr>
          <w:rFonts w:eastAsia="Calibri" w:cs="Arial"/>
          <w:szCs w:val="22"/>
          <w:lang w:val="en-GB" w:eastAsia="en-US"/>
        </w:rPr>
        <w:t>preventative</w:t>
      </w:r>
      <w:r>
        <w:rPr>
          <w:rFonts w:eastAsia="Calibri" w:cs="Arial"/>
          <w:szCs w:val="22"/>
          <w:lang w:val="en-GB" w:eastAsia="en-US"/>
        </w:rPr>
        <w:t xml:space="preserve"> and corrective maintenance</w:t>
      </w:r>
      <w:r w:rsidR="00C51BEF">
        <w:rPr>
          <w:rFonts w:eastAsia="Calibri" w:cs="Arial"/>
          <w:szCs w:val="22"/>
          <w:lang w:val="en-GB" w:eastAsia="en-US"/>
        </w:rPr>
        <w:t xml:space="preserve"> budget</w:t>
      </w:r>
      <w:r>
        <w:rPr>
          <w:rFonts w:eastAsia="Calibri" w:cs="Arial"/>
          <w:szCs w:val="22"/>
          <w:lang w:val="en-GB" w:eastAsia="en-US"/>
        </w:rPr>
        <w:t xml:space="preserve">. This </w:t>
      </w:r>
      <w:r w:rsidR="00C51BEF">
        <w:rPr>
          <w:rFonts w:eastAsia="Calibri" w:cs="Arial"/>
          <w:szCs w:val="22"/>
          <w:lang w:val="en-GB" w:eastAsia="en-US"/>
        </w:rPr>
        <w:t>c</w:t>
      </w:r>
      <w:r w:rsidR="001F3657">
        <w:rPr>
          <w:rFonts w:eastAsia="Calibri" w:cs="Arial"/>
          <w:szCs w:val="22"/>
          <w:lang w:val="en-GB" w:eastAsia="en-US"/>
        </w:rPr>
        <w:t>ould</w:t>
      </w:r>
      <w:r w:rsidR="00C51BEF">
        <w:rPr>
          <w:rFonts w:eastAsia="Calibri" w:cs="Arial"/>
          <w:szCs w:val="22"/>
          <w:lang w:val="en-GB" w:eastAsia="en-US"/>
        </w:rPr>
        <w:t xml:space="preserve"> </w:t>
      </w:r>
      <w:r>
        <w:rPr>
          <w:rFonts w:eastAsia="Calibri" w:cs="Arial"/>
          <w:szCs w:val="22"/>
          <w:lang w:val="en-GB" w:eastAsia="en-US"/>
        </w:rPr>
        <w:t xml:space="preserve">put the accounting officer in a </w:t>
      </w:r>
      <w:r w:rsidR="00C51BEF">
        <w:rPr>
          <w:rFonts w:eastAsia="Calibri" w:cs="Arial"/>
          <w:szCs w:val="22"/>
          <w:lang w:val="en-GB" w:eastAsia="en-US"/>
        </w:rPr>
        <w:t>precarious</w:t>
      </w:r>
      <w:r>
        <w:rPr>
          <w:rFonts w:eastAsia="Calibri" w:cs="Arial"/>
          <w:szCs w:val="22"/>
          <w:lang w:val="en-GB" w:eastAsia="en-US"/>
        </w:rPr>
        <w:t xml:space="preserve"> position </w:t>
      </w:r>
      <w:r w:rsidR="00C51BEF">
        <w:rPr>
          <w:rFonts w:eastAsia="Calibri" w:cs="Arial"/>
          <w:szCs w:val="22"/>
          <w:lang w:val="en-GB" w:eastAsia="en-US"/>
        </w:rPr>
        <w:t>if something were to go wro</w:t>
      </w:r>
      <w:r>
        <w:rPr>
          <w:rFonts w:eastAsia="Calibri" w:cs="Arial"/>
          <w:szCs w:val="22"/>
          <w:lang w:val="en-GB" w:eastAsia="en-US"/>
        </w:rPr>
        <w:t xml:space="preserve">ng due to </w:t>
      </w:r>
      <w:r w:rsidR="001F3657">
        <w:rPr>
          <w:rFonts w:eastAsia="Calibri" w:cs="Arial"/>
          <w:szCs w:val="22"/>
          <w:lang w:val="en-GB" w:eastAsia="en-US"/>
        </w:rPr>
        <w:t xml:space="preserve">the </w:t>
      </w:r>
      <w:r>
        <w:rPr>
          <w:rFonts w:eastAsia="Calibri" w:cs="Arial"/>
          <w:szCs w:val="22"/>
          <w:lang w:val="en-GB" w:eastAsia="en-US"/>
        </w:rPr>
        <w:t xml:space="preserve">lack </w:t>
      </w:r>
      <w:r w:rsidR="001F3657">
        <w:rPr>
          <w:rFonts w:eastAsia="Calibri" w:cs="Arial"/>
          <w:szCs w:val="22"/>
          <w:lang w:val="en-GB" w:eastAsia="en-US"/>
        </w:rPr>
        <w:t xml:space="preserve">of </w:t>
      </w:r>
      <w:r>
        <w:rPr>
          <w:rFonts w:eastAsia="Calibri" w:cs="Arial"/>
          <w:szCs w:val="22"/>
          <w:lang w:val="en-GB" w:eastAsia="en-US"/>
        </w:rPr>
        <w:t>refurbishment on these facilities.</w:t>
      </w:r>
    </w:p>
    <w:p w:rsidR="004515D3" w:rsidRPr="009B3898" w:rsidRDefault="004515D3" w:rsidP="004515D3">
      <w:pPr>
        <w:pStyle w:val="ListParagraph"/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</w:p>
    <w:p w:rsidR="004515D3" w:rsidRPr="004515D3" w:rsidRDefault="004515D3" w:rsidP="0097597F">
      <w:pPr>
        <w:pStyle w:val="ListParagraph"/>
        <w:numPr>
          <w:ilvl w:val="0"/>
          <w:numId w:val="5"/>
        </w:numPr>
        <w:tabs>
          <w:tab w:val="left" w:pos="142"/>
        </w:tabs>
        <w:spacing w:line="259" w:lineRule="auto"/>
        <w:ind w:right="26"/>
        <w:outlineLvl w:val="0"/>
        <w:rPr>
          <w:rFonts w:eastAsia="Calibri" w:cs="Arial"/>
          <w:szCs w:val="22"/>
          <w:lang w:eastAsia="en-US"/>
        </w:rPr>
      </w:pPr>
      <w:r w:rsidRPr="004515D3">
        <w:rPr>
          <w:rFonts w:eastAsia="Calibri" w:cs="Arial"/>
          <w:szCs w:val="22"/>
          <w:lang w:eastAsia="en-US"/>
        </w:rPr>
        <w:t>DPWI continue to carry out Corrective (Day</w:t>
      </w:r>
      <w:r w:rsidR="009017E5">
        <w:rPr>
          <w:rFonts w:eastAsia="Calibri" w:cs="Arial"/>
          <w:szCs w:val="22"/>
          <w:lang w:eastAsia="en-US"/>
        </w:rPr>
        <w:t>-</w:t>
      </w:r>
      <w:r w:rsidRPr="004515D3">
        <w:rPr>
          <w:rFonts w:eastAsia="Calibri" w:cs="Arial"/>
          <w:szCs w:val="22"/>
          <w:lang w:eastAsia="en-US"/>
        </w:rPr>
        <w:t>to</w:t>
      </w:r>
      <w:r w:rsidR="009017E5">
        <w:rPr>
          <w:rFonts w:eastAsia="Calibri" w:cs="Arial"/>
          <w:szCs w:val="22"/>
          <w:lang w:eastAsia="en-US"/>
        </w:rPr>
        <w:t>-</w:t>
      </w:r>
      <w:r w:rsidRPr="004515D3">
        <w:rPr>
          <w:rFonts w:eastAsia="Calibri" w:cs="Arial"/>
          <w:szCs w:val="22"/>
          <w:lang w:eastAsia="en-US"/>
        </w:rPr>
        <w:t>Day) maintenance through various DPWI regional offices. Furthermore</w:t>
      </w:r>
      <w:r w:rsidR="001F3657">
        <w:rPr>
          <w:rFonts w:eastAsia="Calibri" w:cs="Arial"/>
          <w:szCs w:val="22"/>
          <w:lang w:eastAsia="en-US"/>
        </w:rPr>
        <w:t>,</w:t>
      </w:r>
      <w:r w:rsidRPr="004515D3">
        <w:rPr>
          <w:rFonts w:eastAsia="Calibri" w:cs="Arial"/>
          <w:szCs w:val="22"/>
          <w:lang w:eastAsia="en-US"/>
        </w:rPr>
        <w:t xml:space="preserve"> there is a</w:t>
      </w:r>
      <w:r w:rsidR="001F3657">
        <w:rPr>
          <w:rFonts w:eastAsia="Calibri" w:cs="Arial"/>
          <w:szCs w:val="22"/>
          <w:lang w:eastAsia="en-US"/>
        </w:rPr>
        <w:t>n</w:t>
      </w:r>
      <w:r w:rsidRPr="004515D3">
        <w:rPr>
          <w:rFonts w:eastAsia="Calibri" w:cs="Arial"/>
          <w:szCs w:val="22"/>
          <w:lang w:eastAsia="en-US"/>
        </w:rPr>
        <w:t xml:space="preserve"> </w:t>
      </w:r>
      <w:r w:rsidRPr="00BF6EF5">
        <w:rPr>
          <w:rFonts w:eastAsia="Calibri" w:cs="Arial"/>
          <w:szCs w:val="22"/>
          <w:lang w:eastAsia="en-US"/>
        </w:rPr>
        <w:t>R1 million delegatio</w:t>
      </w:r>
      <w:bookmarkStart w:id="0" w:name="_GoBack"/>
      <w:bookmarkEnd w:id="0"/>
      <w:r w:rsidRPr="00BF6EF5">
        <w:rPr>
          <w:rFonts w:eastAsia="Calibri" w:cs="Arial"/>
          <w:szCs w:val="22"/>
          <w:lang w:eastAsia="en-US"/>
        </w:rPr>
        <w:t xml:space="preserve">n assigned to the client to </w:t>
      </w:r>
      <w:r w:rsidR="001F3657">
        <w:rPr>
          <w:rFonts w:eastAsia="Calibri" w:cs="Arial"/>
          <w:szCs w:val="22"/>
          <w:lang w:eastAsia="en-US"/>
        </w:rPr>
        <w:t>perform</w:t>
      </w:r>
      <w:r w:rsidRPr="00BF6EF5">
        <w:rPr>
          <w:rFonts w:eastAsia="Calibri" w:cs="Arial"/>
          <w:szCs w:val="22"/>
          <w:lang w:eastAsia="en-US"/>
        </w:rPr>
        <w:t xml:space="preserve"> corrective maintenance as per the Day</w:t>
      </w:r>
      <w:r w:rsidR="009017E5">
        <w:rPr>
          <w:rFonts w:eastAsia="Calibri" w:cs="Arial"/>
          <w:szCs w:val="22"/>
          <w:lang w:eastAsia="en-US"/>
        </w:rPr>
        <w:t>-t</w:t>
      </w:r>
      <w:r w:rsidRPr="00BF6EF5">
        <w:rPr>
          <w:rFonts w:eastAsia="Calibri" w:cs="Arial"/>
          <w:szCs w:val="22"/>
          <w:lang w:eastAsia="en-US"/>
        </w:rPr>
        <w:t>o</w:t>
      </w:r>
      <w:r w:rsidR="009017E5">
        <w:rPr>
          <w:rFonts w:eastAsia="Calibri" w:cs="Arial"/>
          <w:szCs w:val="22"/>
          <w:lang w:eastAsia="en-US"/>
        </w:rPr>
        <w:t>-</w:t>
      </w:r>
      <w:r w:rsidRPr="00BF6EF5">
        <w:rPr>
          <w:rFonts w:eastAsia="Calibri" w:cs="Arial"/>
          <w:szCs w:val="22"/>
          <w:lang w:eastAsia="en-US"/>
        </w:rPr>
        <w:t xml:space="preserve">Day guidelines. The department has already implemented the Total Facility Management (TFM) </w:t>
      </w:r>
      <w:r w:rsidR="009017E5">
        <w:rPr>
          <w:rFonts w:eastAsia="Calibri" w:cs="Arial"/>
          <w:szCs w:val="22"/>
          <w:lang w:eastAsia="en-US"/>
        </w:rPr>
        <w:t xml:space="preserve">approach </w:t>
      </w:r>
      <w:r w:rsidRPr="00BF6EF5">
        <w:rPr>
          <w:rFonts w:eastAsia="Calibri" w:cs="Arial"/>
          <w:szCs w:val="22"/>
          <w:lang w:eastAsia="en-US"/>
        </w:rPr>
        <w:t>at one of the DoD key strategy facilit</w:t>
      </w:r>
      <w:r w:rsidR="009017E5">
        <w:rPr>
          <w:rFonts w:eastAsia="Calibri" w:cs="Arial"/>
          <w:szCs w:val="22"/>
          <w:lang w:eastAsia="en-US"/>
        </w:rPr>
        <w:t>ies</w:t>
      </w:r>
      <w:r w:rsidR="003679CF">
        <w:rPr>
          <w:rFonts w:eastAsia="Calibri" w:cs="Arial"/>
          <w:szCs w:val="22"/>
          <w:lang w:eastAsia="en-US"/>
        </w:rPr>
        <w:t xml:space="preserve">, </w:t>
      </w:r>
      <w:r w:rsidRPr="00BF6EF5">
        <w:rPr>
          <w:rFonts w:eastAsia="Calibri" w:cs="Arial"/>
          <w:szCs w:val="22"/>
          <w:lang w:eastAsia="en-US"/>
        </w:rPr>
        <w:t>1 Military Hospital. The TFM implementation for 2 Military Hospital is imminent</w:t>
      </w:r>
      <w:r w:rsidR="001F3657">
        <w:rPr>
          <w:rFonts w:eastAsia="Calibri" w:cs="Arial"/>
          <w:szCs w:val="22"/>
          <w:lang w:eastAsia="en-US"/>
        </w:rPr>
        <w:t>,</w:t>
      </w:r>
      <w:r w:rsidR="009017E5">
        <w:rPr>
          <w:rFonts w:eastAsia="Calibri" w:cs="Arial"/>
          <w:szCs w:val="22"/>
          <w:lang w:eastAsia="en-US"/>
        </w:rPr>
        <w:t xml:space="preserve"> and the site visit</w:t>
      </w:r>
      <w:r w:rsidR="001F3657">
        <w:rPr>
          <w:rFonts w:eastAsia="Calibri" w:cs="Arial"/>
          <w:szCs w:val="22"/>
          <w:lang w:eastAsia="en-US"/>
        </w:rPr>
        <w:t xml:space="preserve"> </w:t>
      </w:r>
      <w:r w:rsidR="009017E5">
        <w:rPr>
          <w:rFonts w:eastAsia="Calibri" w:cs="Arial"/>
          <w:szCs w:val="22"/>
          <w:lang w:eastAsia="en-US"/>
        </w:rPr>
        <w:t>compris</w:t>
      </w:r>
      <w:r w:rsidR="001F3657">
        <w:rPr>
          <w:rFonts w:eastAsia="Calibri" w:cs="Arial"/>
          <w:szCs w:val="22"/>
          <w:lang w:eastAsia="en-US"/>
        </w:rPr>
        <w:t>ed</w:t>
      </w:r>
      <w:r w:rsidR="009017E5">
        <w:rPr>
          <w:rFonts w:eastAsia="Calibri" w:cs="Arial"/>
          <w:szCs w:val="22"/>
          <w:lang w:eastAsia="en-US"/>
        </w:rPr>
        <w:t xml:space="preserve"> of DPWI, management of 2 Military Hospital and potential service providers took place on 04 October 2022.</w:t>
      </w:r>
      <w:r w:rsidRPr="00BF6EF5">
        <w:rPr>
          <w:rFonts w:eastAsia="Calibri" w:cs="Arial"/>
          <w:szCs w:val="22"/>
          <w:lang w:eastAsia="en-US"/>
        </w:rPr>
        <w:t xml:space="preserve"> TFM is a maintenance approach where the facilities</w:t>
      </w:r>
      <w:r w:rsidR="001F3657">
        <w:rPr>
          <w:rFonts w:eastAsia="Calibri" w:cs="Arial"/>
          <w:szCs w:val="22"/>
          <w:lang w:eastAsia="en-US"/>
        </w:rPr>
        <w:t>'</w:t>
      </w:r>
      <w:r w:rsidRPr="00BF6EF5">
        <w:rPr>
          <w:rFonts w:eastAsia="Calibri" w:cs="Arial"/>
          <w:szCs w:val="22"/>
          <w:lang w:eastAsia="en-US"/>
        </w:rPr>
        <w:t xml:space="preserve"> services are packaged by combining technical maintenance and soft services.</w:t>
      </w:r>
    </w:p>
    <w:p w:rsidR="004515D3" w:rsidRPr="004515D3" w:rsidRDefault="004515D3" w:rsidP="004515D3">
      <w:pPr>
        <w:spacing w:line="360" w:lineRule="auto"/>
        <w:rPr>
          <w:bCs/>
          <w:sz w:val="24"/>
          <w:szCs w:val="24"/>
        </w:rPr>
      </w:pPr>
    </w:p>
    <w:p w:rsidR="004515D3" w:rsidRPr="00FC2F30" w:rsidRDefault="00BF6EF5" w:rsidP="0097597F">
      <w:pPr>
        <w:pStyle w:val="ListParagraph"/>
        <w:numPr>
          <w:ilvl w:val="0"/>
          <w:numId w:val="4"/>
        </w:numPr>
        <w:tabs>
          <w:tab w:val="left" w:pos="142"/>
        </w:tabs>
        <w:spacing w:line="259" w:lineRule="auto"/>
        <w:ind w:left="0" w:right="26" w:hanging="142"/>
        <w:outlineLvl w:val="0"/>
        <w:rPr>
          <w:rFonts w:eastAsia="Calibri" w:cs="Arial"/>
          <w:szCs w:val="22"/>
          <w:lang w:eastAsia="en-US"/>
        </w:rPr>
      </w:pPr>
      <w:r w:rsidRPr="00FC2F30">
        <w:rPr>
          <w:rFonts w:eastAsia="Calibri" w:cs="Arial"/>
          <w:szCs w:val="22"/>
          <w:lang w:eastAsia="en-US"/>
        </w:rPr>
        <w:t>Refurbishment expenditure</w:t>
      </w:r>
      <w:r w:rsidR="00FC2F30" w:rsidRPr="00FC2F30">
        <w:rPr>
          <w:rFonts w:eastAsia="Calibri" w:cs="Arial"/>
          <w:szCs w:val="22"/>
          <w:lang w:eastAsia="en-US"/>
        </w:rPr>
        <w:t xml:space="preserve"> for the past two years on</w:t>
      </w:r>
      <w:r w:rsidRPr="00FC2F30">
        <w:rPr>
          <w:rFonts w:eastAsia="Calibri" w:cs="Arial"/>
          <w:szCs w:val="22"/>
          <w:lang w:eastAsia="en-US"/>
        </w:rPr>
        <w:t xml:space="preserve"> DoD facilities</w:t>
      </w:r>
      <w:r w:rsidR="009017E5">
        <w:rPr>
          <w:rFonts w:eastAsia="Calibri" w:cs="Arial"/>
          <w:szCs w:val="22"/>
          <w:lang w:eastAsia="en-US"/>
        </w:rPr>
        <w:t>.</w:t>
      </w:r>
    </w:p>
    <w:p w:rsidR="004515D3" w:rsidRDefault="004515D3" w:rsidP="004515D3">
      <w:pPr>
        <w:pStyle w:val="ListParagraph"/>
        <w:rPr>
          <w:rFonts w:eastAsia="Calibri" w:cs="Arial"/>
          <w:sz w:val="24"/>
          <w:szCs w:val="24"/>
          <w:lang w:eastAsia="en-US"/>
        </w:rPr>
      </w:pPr>
    </w:p>
    <w:tbl>
      <w:tblPr>
        <w:tblW w:w="9913" w:type="dxa"/>
        <w:tblCellMar>
          <w:left w:w="0" w:type="dxa"/>
          <w:right w:w="0" w:type="dxa"/>
        </w:tblCellMar>
        <w:tblLook w:val="04A0"/>
      </w:tblPr>
      <w:tblGrid>
        <w:gridCol w:w="1635"/>
        <w:gridCol w:w="2063"/>
        <w:gridCol w:w="1548"/>
        <w:gridCol w:w="2238"/>
        <w:gridCol w:w="2429"/>
      </w:tblGrid>
      <w:tr w:rsidR="005A08B7" w:rsidRPr="00D45A6F" w:rsidTr="003679CF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B7" w:rsidRPr="00D45A6F" w:rsidRDefault="005A08B7">
            <w:pPr>
              <w:rPr>
                <w:rFonts w:ascii="Calibri" w:hAnsi="Calibri"/>
                <w:szCs w:val="24"/>
                <w:lang w:eastAsia="en-Z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b/>
                <w:bCs/>
                <w:szCs w:val="24"/>
              </w:rPr>
            </w:pPr>
            <w:r w:rsidRPr="00D45A6F">
              <w:rPr>
                <w:b/>
                <w:bCs/>
                <w:szCs w:val="24"/>
              </w:rPr>
              <w:t>Maintenance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b/>
                <w:bCs/>
                <w:szCs w:val="24"/>
              </w:rPr>
            </w:pPr>
            <w:r w:rsidRPr="00D45A6F">
              <w:rPr>
                <w:b/>
                <w:bCs/>
                <w:szCs w:val="24"/>
              </w:rPr>
              <w:t>Repair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b/>
                <w:bCs/>
                <w:szCs w:val="24"/>
              </w:rPr>
            </w:pPr>
            <w:r w:rsidRPr="00D45A6F">
              <w:rPr>
                <w:b/>
                <w:bCs/>
                <w:szCs w:val="24"/>
              </w:rPr>
              <w:t>Refurbishment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b/>
                <w:bCs/>
                <w:szCs w:val="24"/>
              </w:rPr>
            </w:pPr>
            <w:r w:rsidRPr="00D45A6F">
              <w:rPr>
                <w:b/>
                <w:bCs/>
                <w:szCs w:val="24"/>
              </w:rPr>
              <w:t>DoD funded Refurbishment</w:t>
            </w:r>
          </w:p>
        </w:tc>
      </w:tr>
      <w:tr w:rsidR="005A08B7" w:rsidRPr="00D45A6F" w:rsidTr="003679CF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szCs w:val="24"/>
              </w:rPr>
            </w:pPr>
            <w:r w:rsidRPr="00D45A6F">
              <w:rPr>
                <w:szCs w:val="24"/>
              </w:rPr>
              <w:t>2019/20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473 329 770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94 966 731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20 056 739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R 463 066 106</w:t>
            </w:r>
          </w:p>
        </w:tc>
      </w:tr>
      <w:tr w:rsidR="005A08B7" w:rsidRPr="00D45A6F" w:rsidTr="003679CF"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rPr>
                <w:szCs w:val="24"/>
              </w:rPr>
            </w:pPr>
            <w:r w:rsidRPr="00D45A6F">
              <w:rPr>
                <w:szCs w:val="24"/>
              </w:rPr>
              <w:t>2020/21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342 495 058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80 322 416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5 676 461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8B7" w:rsidRPr="00D45A6F" w:rsidRDefault="005A08B7">
            <w:pPr>
              <w:jc w:val="right"/>
              <w:rPr>
                <w:szCs w:val="24"/>
              </w:rPr>
            </w:pPr>
            <w:r w:rsidRPr="00D45A6F">
              <w:rPr>
                <w:szCs w:val="24"/>
              </w:rPr>
              <w:t>R 320 936 571</w:t>
            </w:r>
          </w:p>
        </w:tc>
      </w:tr>
    </w:tbl>
    <w:p w:rsidR="00622171" w:rsidRDefault="005A08B7" w:rsidP="00CF392F">
      <w:pPr>
        <w:spacing w:line="360" w:lineRule="auto"/>
        <w:ind w:left="720" w:hanging="720"/>
        <w:rPr>
          <w:rFonts w:eastAsia="Calibri" w:cs="Arial"/>
          <w:color w:val="FF0000"/>
          <w:szCs w:val="22"/>
          <w:lang w:eastAsia="en-US"/>
        </w:rPr>
      </w:pPr>
      <w:r w:rsidDel="005A08B7">
        <w:rPr>
          <w:rFonts w:eastAsia="Calibri" w:cs="Arial"/>
          <w:color w:val="FF0000"/>
          <w:szCs w:val="22"/>
          <w:lang w:eastAsia="en-US"/>
        </w:rPr>
        <w:t xml:space="preserve"> </w:t>
      </w:r>
    </w:p>
    <w:p w:rsidR="00C42257" w:rsidRPr="003679CF" w:rsidRDefault="00622171" w:rsidP="00622171">
      <w:pPr>
        <w:spacing w:line="360" w:lineRule="auto"/>
        <w:ind w:left="142" w:hanging="11"/>
        <w:rPr>
          <w:rFonts w:eastAsia="Calibri" w:cs="Arial"/>
          <w:szCs w:val="22"/>
          <w:lang w:eastAsia="en-US"/>
        </w:rPr>
      </w:pPr>
      <w:r w:rsidRPr="003679CF">
        <w:rPr>
          <w:rFonts w:eastAsia="Calibri" w:cs="Arial"/>
          <w:szCs w:val="22"/>
          <w:lang w:eastAsia="en-US"/>
        </w:rPr>
        <w:t xml:space="preserve">DoD has another Refurbishment budget over and above </w:t>
      </w:r>
      <w:r w:rsidR="001F3657">
        <w:rPr>
          <w:rFonts w:eastAsia="Calibri" w:cs="Arial"/>
          <w:szCs w:val="22"/>
          <w:lang w:eastAsia="en-US"/>
        </w:rPr>
        <w:t>its</w:t>
      </w:r>
      <w:r w:rsidRPr="003679CF">
        <w:rPr>
          <w:rFonts w:eastAsia="Calibri" w:cs="Arial"/>
          <w:szCs w:val="22"/>
          <w:lang w:eastAsia="en-US"/>
        </w:rPr>
        <w:t xml:space="preserve"> normal Capital budget</w:t>
      </w:r>
      <w:r w:rsidR="001F3657">
        <w:rPr>
          <w:rFonts w:eastAsia="Calibri" w:cs="Arial"/>
          <w:szCs w:val="22"/>
          <w:lang w:eastAsia="en-US"/>
        </w:rPr>
        <w:t>, and</w:t>
      </w:r>
      <w:r w:rsidRPr="003679CF">
        <w:rPr>
          <w:rFonts w:eastAsia="Calibri" w:cs="Arial"/>
          <w:szCs w:val="22"/>
          <w:lang w:eastAsia="en-US"/>
        </w:rPr>
        <w:t xml:space="preserve"> DPWI also execute</w:t>
      </w:r>
      <w:r w:rsidR="001F3657">
        <w:rPr>
          <w:rFonts w:eastAsia="Calibri" w:cs="Arial"/>
          <w:szCs w:val="22"/>
          <w:lang w:eastAsia="en-US"/>
        </w:rPr>
        <w:t>s</w:t>
      </w:r>
      <w:r w:rsidRPr="003679CF">
        <w:rPr>
          <w:rFonts w:eastAsia="Calibri" w:cs="Arial"/>
          <w:szCs w:val="22"/>
          <w:lang w:eastAsia="en-US"/>
        </w:rPr>
        <w:t xml:space="preserve"> the projects on a recoverable basis</w:t>
      </w:r>
      <w:r w:rsidR="00C51BEF" w:rsidRPr="003679CF">
        <w:rPr>
          <w:rFonts w:eastAsia="Calibri" w:cs="Arial"/>
          <w:szCs w:val="22"/>
          <w:lang w:eastAsia="en-US"/>
        </w:rPr>
        <w:t>.</w:t>
      </w: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Pr="00AC493B" w:rsidRDefault="00AC493B" w:rsidP="00AC493B">
      <w:pPr>
        <w:rPr>
          <w:sz w:val="24"/>
          <w:szCs w:val="24"/>
        </w:rPr>
      </w:pPr>
    </w:p>
    <w:p w:rsidR="00AC493B" w:rsidRDefault="00AC493B" w:rsidP="00AC493B">
      <w:pPr>
        <w:rPr>
          <w:sz w:val="24"/>
          <w:szCs w:val="24"/>
        </w:rPr>
      </w:pPr>
    </w:p>
    <w:p w:rsidR="00C42257" w:rsidRPr="00AC493B" w:rsidRDefault="00C42257" w:rsidP="00AC493B">
      <w:pPr>
        <w:jc w:val="center"/>
        <w:rPr>
          <w:sz w:val="24"/>
          <w:szCs w:val="24"/>
        </w:rPr>
      </w:pPr>
    </w:p>
    <w:sectPr w:rsidR="00C42257" w:rsidRPr="00AC493B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E8" w:rsidRDefault="00364CE8" w:rsidP="00B01072">
      <w:r>
        <w:separator/>
      </w:r>
    </w:p>
  </w:endnote>
  <w:endnote w:type="continuationSeparator" w:id="0">
    <w:p w:rsidR="00364CE8" w:rsidRDefault="00364CE8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913A54">
      <w:rPr>
        <w:rFonts w:eastAsiaTheme="majorEastAsia" w:cs="Arial"/>
        <w:b/>
        <w:bCs/>
        <w:sz w:val="18"/>
        <w:szCs w:val="18"/>
        <w:lang w:val="en-US"/>
      </w:rPr>
      <w:t xml:space="preserve">IONAL ASSEMBLY QUESTION NO. </w:t>
    </w:r>
    <w:r w:rsidR="00730865">
      <w:rPr>
        <w:rFonts w:eastAsiaTheme="majorEastAsia" w:cs="Arial"/>
        <w:b/>
        <w:bCs/>
        <w:sz w:val="18"/>
        <w:szCs w:val="18"/>
        <w:lang w:val="en-US"/>
      </w:rPr>
      <w:t>34</w:t>
    </w:r>
    <w:r w:rsidR="00164FBF">
      <w:rPr>
        <w:rFonts w:eastAsiaTheme="majorEastAsia" w:cs="Arial"/>
        <w:b/>
        <w:bCs/>
        <w:sz w:val="18"/>
        <w:szCs w:val="18"/>
        <w:lang w:val="en-US"/>
      </w:rPr>
      <w:t>79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913A54">
      <w:rPr>
        <w:rFonts w:eastAsiaTheme="majorEastAsia" w:cs="Arial"/>
        <w:b/>
        <w:bCs/>
        <w:sz w:val="18"/>
        <w:szCs w:val="18"/>
        <w:lang w:val="en-US"/>
      </w:rPr>
      <w:t>M</w:t>
    </w:r>
    <w:r w:rsidR="00AC493B">
      <w:rPr>
        <w:rFonts w:eastAsiaTheme="majorEastAsia" w:cs="Arial"/>
        <w:b/>
        <w:bCs/>
        <w:sz w:val="18"/>
        <w:szCs w:val="18"/>
        <w:lang w:val="en-US"/>
      </w:rPr>
      <w:t>r</w:t>
    </w:r>
    <w:r w:rsidR="00913A54">
      <w:rPr>
        <w:rFonts w:eastAsiaTheme="majorEastAsia" w:cs="Arial"/>
        <w:b/>
        <w:bCs/>
        <w:sz w:val="18"/>
        <w:szCs w:val="18"/>
        <w:lang w:val="en-US"/>
      </w:rPr>
      <w:t xml:space="preserve">. </w:t>
    </w:r>
    <w:r w:rsidR="003E2F28">
      <w:rPr>
        <w:rFonts w:eastAsiaTheme="majorEastAsia" w:cs="Arial"/>
        <w:b/>
        <w:bCs/>
        <w:sz w:val="18"/>
        <w:szCs w:val="18"/>
        <w:lang w:val="en-US"/>
      </w:rPr>
      <w:t>S S Zondo</w:t>
    </w:r>
    <w:r w:rsidR="00913A54">
      <w:rPr>
        <w:rFonts w:eastAsiaTheme="majorEastAsia" w:cs="Arial"/>
        <w:b/>
        <w:bCs/>
        <w:sz w:val="18"/>
        <w:szCs w:val="18"/>
        <w:lang w:val="en-US"/>
      </w:rPr>
      <w:t xml:space="preserve"> (</w:t>
    </w:r>
    <w:r w:rsidR="003E2F28">
      <w:rPr>
        <w:rFonts w:eastAsiaTheme="majorEastAsia" w:cs="Arial"/>
        <w:b/>
        <w:bCs/>
        <w:sz w:val="18"/>
        <w:szCs w:val="18"/>
        <w:lang w:val="en-US"/>
      </w:rPr>
      <w:t>IFP</w:t>
    </w:r>
    <w:r w:rsidR="0022173B" w:rsidRPr="0022173B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0F6255" w:rsidRPr="000F6255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0F6255" w:rsidRPr="000F6255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364CE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0F6255" w:rsidRPr="00745B02">
      <w:rPr>
        <w:rFonts w:eastAsiaTheme="majorEastAsia" w:cs="Arial"/>
        <w:b/>
        <w:sz w:val="18"/>
        <w:szCs w:val="18"/>
      </w:rPr>
      <w:fldChar w:fldCharType="end"/>
    </w:r>
  </w:p>
  <w:p w:rsidR="00544E7B" w:rsidRPr="00745B02" w:rsidRDefault="00544E7B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544E7B" w:rsidRPr="000B4F40" w:rsidRDefault="00544E7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E8" w:rsidRDefault="00364CE8" w:rsidP="00B01072">
      <w:r>
        <w:separator/>
      </w:r>
    </w:p>
  </w:footnote>
  <w:footnote w:type="continuationSeparator" w:id="0">
    <w:p w:rsidR="00364CE8" w:rsidRDefault="00364CE8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721"/>
    <w:multiLevelType w:val="hybridMultilevel"/>
    <w:tmpl w:val="59D8252A"/>
    <w:lvl w:ilvl="0" w:tplc="A0C2C6E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3A6602"/>
    <w:multiLevelType w:val="hybridMultilevel"/>
    <w:tmpl w:val="56208B4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AA6"/>
    <w:multiLevelType w:val="hybridMultilevel"/>
    <w:tmpl w:val="1CE278F2"/>
    <w:lvl w:ilvl="0" w:tplc="802EE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878"/>
    <w:multiLevelType w:val="hybridMultilevel"/>
    <w:tmpl w:val="62A6018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AyNDAwNzc2MTUxtrBU0lEKTi0uzszPAykwrAUAtjq3MCwAAAA="/>
  </w:docVars>
  <w:rsids>
    <w:rsidRoot w:val="004D2F24"/>
    <w:rsid w:val="0000062A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544"/>
    <w:rsid w:val="00077989"/>
    <w:rsid w:val="0008167F"/>
    <w:rsid w:val="0008616C"/>
    <w:rsid w:val="00086349"/>
    <w:rsid w:val="000871B0"/>
    <w:rsid w:val="00091DF4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E559A"/>
    <w:rsid w:val="000F0B2D"/>
    <w:rsid w:val="000F29D0"/>
    <w:rsid w:val="000F4F82"/>
    <w:rsid w:val="000F590B"/>
    <w:rsid w:val="000F6255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1821"/>
    <w:rsid w:val="001529A0"/>
    <w:rsid w:val="00152C01"/>
    <w:rsid w:val="001554E4"/>
    <w:rsid w:val="00155F06"/>
    <w:rsid w:val="00156107"/>
    <w:rsid w:val="00156347"/>
    <w:rsid w:val="0015785B"/>
    <w:rsid w:val="00157DE9"/>
    <w:rsid w:val="00162A0F"/>
    <w:rsid w:val="0016344A"/>
    <w:rsid w:val="00163E34"/>
    <w:rsid w:val="001640AB"/>
    <w:rsid w:val="00164FB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3285"/>
    <w:rsid w:val="001D4459"/>
    <w:rsid w:val="001E486F"/>
    <w:rsid w:val="001F0D11"/>
    <w:rsid w:val="001F1F16"/>
    <w:rsid w:val="001F2088"/>
    <w:rsid w:val="001F3548"/>
    <w:rsid w:val="001F3657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14913"/>
    <w:rsid w:val="0022173B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201F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BEE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72C"/>
    <w:rsid w:val="00351A07"/>
    <w:rsid w:val="00351D61"/>
    <w:rsid w:val="00352709"/>
    <w:rsid w:val="00352AC2"/>
    <w:rsid w:val="00353CDD"/>
    <w:rsid w:val="0035503F"/>
    <w:rsid w:val="00357802"/>
    <w:rsid w:val="00357A35"/>
    <w:rsid w:val="00357F4E"/>
    <w:rsid w:val="00360028"/>
    <w:rsid w:val="00363E6B"/>
    <w:rsid w:val="00364CE8"/>
    <w:rsid w:val="003650A6"/>
    <w:rsid w:val="003650E5"/>
    <w:rsid w:val="003656A4"/>
    <w:rsid w:val="003679CF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3C9B"/>
    <w:rsid w:val="003A4BA6"/>
    <w:rsid w:val="003B7857"/>
    <w:rsid w:val="003C19D5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2F28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A22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5D3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477"/>
    <w:rsid w:val="00473635"/>
    <w:rsid w:val="004739D7"/>
    <w:rsid w:val="00473C5F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68C4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2DAE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207"/>
    <w:rsid w:val="00561E44"/>
    <w:rsid w:val="00563D73"/>
    <w:rsid w:val="00564216"/>
    <w:rsid w:val="00574AE0"/>
    <w:rsid w:val="00576DF0"/>
    <w:rsid w:val="00576EAF"/>
    <w:rsid w:val="0057746F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8B7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217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3B80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1449"/>
    <w:rsid w:val="006F2930"/>
    <w:rsid w:val="006F36F8"/>
    <w:rsid w:val="006F6CCD"/>
    <w:rsid w:val="00701081"/>
    <w:rsid w:val="00704245"/>
    <w:rsid w:val="00704FAF"/>
    <w:rsid w:val="00705510"/>
    <w:rsid w:val="00705DD0"/>
    <w:rsid w:val="00707F7C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0865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5EB1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8F65E1"/>
    <w:rsid w:val="00900550"/>
    <w:rsid w:val="00901170"/>
    <w:rsid w:val="009017E5"/>
    <w:rsid w:val="0090205A"/>
    <w:rsid w:val="00913A54"/>
    <w:rsid w:val="009148F7"/>
    <w:rsid w:val="00915431"/>
    <w:rsid w:val="00915903"/>
    <w:rsid w:val="00915F23"/>
    <w:rsid w:val="00916240"/>
    <w:rsid w:val="00916C4E"/>
    <w:rsid w:val="00916D71"/>
    <w:rsid w:val="00916F93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597F"/>
    <w:rsid w:val="00976436"/>
    <w:rsid w:val="0098083E"/>
    <w:rsid w:val="00980BB4"/>
    <w:rsid w:val="0098192B"/>
    <w:rsid w:val="009826A5"/>
    <w:rsid w:val="00983E80"/>
    <w:rsid w:val="00985AA4"/>
    <w:rsid w:val="00986B9E"/>
    <w:rsid w:val="00990F3C"/>
    <w:rsid w:val="00992D98"/>
    <w:rsid w:val="00993C29"/>
    <w:rsid w:val="00995044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5D60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341A"/>
    <w:rsid w:val="00A33812"/>
    <w:rsid w:val="00A3469F"/>
    <w:rsid w:val="00A43065"/>
    <w:rsid w:val="00A4325D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493B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6014D"/>
    <w:rsid w:val="00B64CDE"/>
    <w:rsid w:val="00B64EFC"/>
    <w:rsid w:val="00B653ED"/>
    <w:rsid w:val="00B65AFD"/>
    <w:rsid w:val="00B70ED4"/>
    <w:rsid w:val="00B72C9B"/>
    <w:rsid w:val="00B75DFF"/>
    <w:rsid w:val="00B760C6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291A"/>
    <w:rsid w:val="00BE3976"/>
    <w:rsid w:val="00BE5043"/>
    <w:rsid w:val="00BF1EDA"/>
    <w:rsid w:val="00BF406A"/>
    <w:rsid w:val="00BF6EF5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1BE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1C0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6C32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D55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5A6F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4AA1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2F30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0E2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32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86A2-0BD4-428B-A60F-2A42BD7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2022-10-14T09:02:00Z</cp:lastPrinted>
  <dcterms:created xsi:type="dcterms:W3CDTF">2022-10-18T12:07:00Z</dcterms:created>
  <dcterms:modified xsi:type="dcterms:W3CDTF">2022-10-18T12:07:00Z</dcterms:modified>
</cp:coreProperties>
</file>