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E24C3A" w:rsidRPr="0061492C" w:rsidTr="003309E3">
        <w:tc>
          <w:tcPr>
            <w:tcW w:w="9576" w:type="dxa"/>
          </w:tcPr>
          <w:p w:rsidR="00E24C3A" w:rsidRPr="00B67B6C" w:rsidRDefault="00E24C3A" w:rsidP="00E26EB7">
            <w:pPr>
              <w:spacing w:after="0" w:line="256" w:lineRule="auto"/>
              <w:ind w:left="743"/>
              <w:jc w:val="both"/>
              <w:rPr>
                <w:rFonts w:ascii="Arial" w:hAnsi="Arial"/>
                <w:sz w:val="24"/>
                <w:szCs w:val="20"/>
                <w:lang w:val="en-US"/>
              </w:rPr>
            </w:pPr>
            <w:r w:rsidRPr="00B67B6C">
              <w:rPr>
                <w:rFonts w:ascii="Arial" w:hAnsi="Arial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61492C">
                <w:rPr>
                  <w:rFonts w:ascii="Arial" w:hAnsi="Arial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E24C3A" w:rsidRPr="00B67B6C" w:rsidRDefault="00E24C3A" w:rsidP="003309E3">
            <w:pPr>
              <w:spacing w:after="0" w:line="256" w:lineRule="auto"/>
              <w:jc w:val="both"/>
              <w:rPr>
                <w:rFonts w:ascii="Arial" w:hAnsi="Arial"/>
                <w:sz w:val="24"/>
                <w:szCs w:val="20"/>
                <w:lang w:val="en-US"/>
              </w:rPr>
            </w:pPr>
          </w:p>
        </w:tc>
      </w:tr>
      <w:tr w:rsidR="00E24C3A" w:rsidRPr="0061492C" w:rsidTr="003309E3">
        <w:tc>
          <w:tcPr>
            <w:tcW w:w="9576" w:type="dxa"/>
          </w:tcPr>
          <w:p w:rsidR="00E24C3A" w:rsidRPr="00B67B6C" w:rsidRDefault="00E24C3A" w:rsidP="003309E3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E24C3A" w:rsidRPr="00B67B6C" w:rsidRDefault="00E24C3A" w:rsidP="003309E3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E24C3A" w:rsidRPr="00B67B6C" w:rsidRDefault="00E24C3A" w:rsidP="003309E3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E24C3A" w:rsidRPr="0047090E" w:rsidRDefault="00E24C3A" w:rsidP="0047090E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E24C3A" w:rsidRDefault="00E24C3A">
      <w:pPr>
        <w:rPr>
          <w:rFonts w:ascii="Arial" w:hAnsi="Arial" w:cs="Arial"/>
          <w:b/>
          <w:sz w:val="24"/>
          <w:szCs w:val="24"/>
        </w:rPr>
      </w:pPr>
    </w:p>
    <w:p w:rsidR="00E24C3A" w:rsidRPr="00B16375" w:rsidRDefault="00E24C3A">
      <w:pPr>
        <w:rPr>
          <w:rFonts w:ascii="Arial" w:hAnsi="Arial" w:cs="Arial"/>
          <w:b/>
          <w:sz w:val="24"/>
          <w:szCs w:val="24"/>
        </w:rPr>
      </w:pPr>
      <w:r w:rsidRPr="00B16375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E24C3A" w:rsidRPr="00B16375" w:rsidRDefault="00E24C3A">
      <w:pPr>
        <w:rPr>
          <w:rFonts w:ascii="Arial" w:hAnsi="Arial" w:cs="Arial"/>
          <w:b/>
          <w:sz w:val="24"/>
          <w:szCs w:val="24"/>
        </w:rPr>
      </w:pPr>
      <w:r w:rsidRPr="00B16375">
        <w:rPr>
          <w:rFonts w:ascii="Arial" w:hAnsi="Arial" w:cs="Arial"/>
          <w:b/>
          <w:sz w:val="24"/>
          <w:szCs w:val="24"/>
        </w:rPr>
        <w:t>QUESTION FOR WRITTEN REPLY</w:t>
      </w:r>
    </w:p>
    <w:p w:rsidR="00E24C3A" w:rsidRPr="00B16375" w:rsidRDefault="00E24C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NUMBER: 3478 of 2015</w:t>
      </w:r>
    </w:p>
    <w:p w:rsidR="00E24C3A" w:rsidRPr="00B16375" w:rsidRDefault="00E24C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11 September 2015</w:t>
      </w:r>
      <w:bookmarkStart w:id="0" w:name="_GoBack"/>
      <w:bookmarkEnd w:id="0"/>
    </w:p>
    <w:p w:rsidR="00E24C3A" w:rsidRPr="00C2356C" w:rsidRDefault="00E24C3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E24C3A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E J Marais </w:t>
      </w:r>
      <w:r w:rsidRPr="00471C9C">
        <w:rPr>
          <w:rFonts w:ascii="Arial" w:hAnsi="Arial" w:cs="Arial"/>
          <w:b/>
          <w:sz w:val="24"/>
          <w:szCs w:val="24"/>
        </w:rPr>
        <w:t>(DA) to ask the Minister of Communications</w:t>
      </w:r>
      <w:r>
        <w:rPr>
          <w:rFonts w:ascii="Arial" w:hAnsi="Arial" w:cs="Arial"/>
          <w:b/>
          <w:sz w:val="24"/>
          <w:szCs w:val="24"/>
        </w:rPr>
        <w:t>:</w:t>
      </w: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independent community publications were given advertising business opportunities by the Government Communication and Information System (GCIS) in the (i) 2012-2013, (ii) 2013-14 and (iii) 2014-15 financial years and (b) what amount did GCIS spend on the specified advertising business opportunities in each case</w:t>
      </w:r>
      <w:r w:rsidRPr="00471C9C">
        <w:rPr>
          <w:rFonts w:ascii="Arial" w:hAnsi="Arial" w:cs="Arial"/>
          <w:sz w:val="24"/>
          <w:szCs w:val="24"/>
        </w:rPr>
        <w:t>? (</w:t>
      </w:r>
      <w:r>
        <w:rPr>
          <w:rFonts w:ascii="Arial" w:hAnsi="Arial" w:cs="Arial"/>
          <w:sz w:val="24"/>
          <w:szCs w:val="24"/>
        </w:rPr>
        <w:t>NW4139</w:t>
      </w:r>
      <w:r w:rsidRPr="00471C9C">
        <w:rPr>
          <w:rFonts w:ascii="Arial" w:hAnsi="Arial" w:cs="Arial"/>
          <w:sz w:val="24"/>
          <w:szCs w:val="24"/>
        </w:rPr>
        <w:t>E)</w:t>
      </w: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C3A" w:rsidRPr="00562750" w:rsidRDefault="00E24C3A" w:rsidP="00562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2750">
        <w:rPr>
          <w:rFonts w:ascii="Arial" w:hAnsi="Arial" w:cs="Arial"/>
          <w:b/>
          <w:sz w:val="24"/>
          <w:szCs w:val="24"/>
        </w:rPr>
        <w:t>Reply:</w:t>
      </w:r>
    </w:p>
    <w:p w:rsidR="00E24C3A" w:rsidRPr="00562750" w:rsidRDefault="00E24C3A" w:rsidP="0056275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2750">
        <w:rPr>
          <w:rFonts w:ascii="Arial" w:hAnsi="Arial" w:cs="Arial"/>
          <w:b/>
          <w:sz w:val="24"/>
          <w:szCs w:val="24"/>
        </w:rPr>
        <w:t>Minister of Communications</w:t>
      </w:r>
    </w:p>
    <w:p w:rsidR="00E24C3A" w:rsidRPr="00562750" w:rsidRDefault="00E24C3A" w:rsidP="005627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4C3A" w:rsidRPr="00562750" w:rsidRDefault="00E24C3A" w:rsidP="00562750">
      <w:pPr>
        <w:pStyle w:val="ListParagraph"/>
        <w:numPr>
          <w:ilvl w:val="0"/>
          <w:numId w:val="7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62750">
        <w:rPr>
          <w:rFonts w:ascii="Arial" w:hAnsi="Arial" w:cs="Arial"/>
          <w:sz w:val="24"/>
          <w:szCs w:val="24"/>
        </w:rPr>
        <w:t xml:space="preserve">(b) The GCIS supplier database has been evolving to improve the quality of data over time. </w:t>
      </w:r>
    </w:p>
    <w:p w:rsidR="00E24C3A" w:rsidRPr="00562750" w:rsidRDefault="00E24C3A" w:rsidP="00562750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62750">
        <w:rPr>
          <w:rFonts w:ascii="Arial" w:hAnsi="Arial" w:cs="Arial"/>
          <w:sz w:val="24"/>
          <w:szCs w:val="24"/>
        </w:rPr>
        <w:t xml:space="preserve">In 2012-13, no data for individual community publications was captured, however data is available at media sales representative level with amounts spent on advertising submitted below (refer table 1). </w:t>
      </w:r>
    </w:p>
    <w:p w:rsidR="00E24C3A" w:rsidRPr="00562750" w:rsidRDefault="00E24C3A" w:rsidP="00562750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62750">
        <w:rPr>
          <w:rFonts w:ascii="Arial" w:hAnsi="Arial" w:cs="Arial"/>
          <w:sz w:val="24"/>
          <w:szCs w:val="24"/>
        </w:rPr>
        <w:t>Detailed information for 2013-14 listing community publications and amounts spent on advertising is submitted below (refer table 2)</w:t>
      </w:r>
    </w:p>
    <w:p w:rsidR="00E24C3A" w:rsidRDefault="00E24C3A" w:rsidP="004926F2">
      <w:pPr>
        <w:pStyle w:val="ListParagraph"/>
        <w:numPr>
          <w:ilvl w:val="0"/>
          <w:numId w:val="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62750">
        <w:rPr>
          <w:rFonts w:ascii="Arial" w:hAnsi="Arial" w:cs="Arial"/>
          <w:sz w:val="24"/>
          <w:szCs w:val="24"/>
        </w:rPr>
        <w:t>Detailed information for 2014-15 listing community publications and amounts spent on advertising is submitted below (refer table 3)</w:t>
      </w:r>
    </w:p>
    <w:tbl>
      <w:tblPr>
        <w:tblW w:w="6975" w:type="dxa"/>
        <w:tblInd w:w="1530" w:type="dxa"/>
        <w:tblLook w:val="00A0"/>
      </w:tblPr>
      <w:tblGrid>
        <w:gridCol w:w="4424"/>
        <w:gridCol w:w="2551"/>
      </w:tblGrid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TABLE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2012/2013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Adspend (R's)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Capro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92 987.40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Kasilocator Media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23 760.00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Milele Group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6 321 371.79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37 195.78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R 6 475 314.97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ZA"/>
              </w:rPr>
            </w:pP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TABLE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2013/2014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Adspend (R's)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Farm Worker Magazine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8 721.00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 xml:space="preserve">Alex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341 550.00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Alex Pioneer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20 002.37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Aliwal Weekly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4 343.50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Chatsworth Rising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25 649.60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Cosmo Chronicle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136 147.52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Courier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6 311.76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De Aar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2 043.99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Die Courant Swartrand &amp; Weskus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4 879.00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Die Plattelander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5 075.91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Die Pos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3 357.60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28 118.28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Eastern Cape Today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59 148.35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Eastern Free State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23 789.22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Ethekwini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82 934.21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Excelsior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2 312.00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 State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2 816.88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 State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3 701.24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Hammarsdale 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50 536.81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Highlands Panorama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9 047.17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Highveld Tribune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24 894.63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Highway 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4 318.00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Innercity Gazzete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79 414.45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Jeffreys Bay Courant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4 806.75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Kathorus 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9 347.11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Kathu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15 357.46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Kokstad Advertiser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10 582.50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Limpopo Combo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53 580.00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Limpopo Mirror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14 753.96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Madibeng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6 443.85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Mangaung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30 955.13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Midlands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4 046.00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Mmega District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11 223.08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Newcastle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9 460.50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 West Independent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8 619.00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Bulletin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32 843.73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Star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4 590.00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Nw Independent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14 468.72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Ons Kontrei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3 790.15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Overvaal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2 840.00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Phoenix Tabloid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14 642.10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Pinetown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8 032.50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Pintown 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19 795.51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Polokwane Observer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25 707.40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Pondo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23 275.60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Seipone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17 161.19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Somerset Budget &amp; Pearston Adv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5 056.31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Soweto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17 306.00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Stanger Weekly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9 847.25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Beat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2 422.84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Reporter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3 315.34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Tshwane Sun Atteridgeville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7 861.14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Tshwane Sun Mamelodi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21 386.34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Tshwane Sun Soshanguve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12 022.74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Umlazi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30 158.00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Umvoti Lights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8 833.20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Weekly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24 816.60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Winelands Echo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35 683.41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Witzenberg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6 009.50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Zithethele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54 024.30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Zoutpansberger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8 109.00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Kasilocator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153 084.00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 xml:space="preserve"> Public Eye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18 487.46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Alex Pioneer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48 651.21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Bushbuckridge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105 173.18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Cape Flats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136 472.58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Cape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30 072.81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Chalkline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48 294.26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Coal City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66 048.70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Cosmo Chronicle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62 147.74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Delmas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38 199.00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Die Horison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10 052.00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Dikekelethu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43 585.20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116 123.56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15 128.26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Ezakwazulu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55 451.10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 State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161 753.98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Ganyesa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36 475.81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Greater Alex Today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45 348.72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Ikansi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28 236.10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Ikwezi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67 806.95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Impact 24/7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67 850.32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Inhloso Yezwe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79 579.01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Innercity Gazzete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13 701.32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Inthuthuko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71 892.10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Isibani Somhakati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44 455.28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22 345.60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Khanyisa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123 442.60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Kuruman Chronicle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65 419.46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Lentswe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30 458.03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Mapepeza Comm Newspaper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16 898.10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Mash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18 487.46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Masilonyana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95 393.06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Metro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54 355.46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Mhluzi Reflection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26 133.68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Mmegadigang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13 886.00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Ngoho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87 221.34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Nkomazi Observer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30 031.69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Bulletin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152 639.17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Cape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14 574.55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Review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14 855.24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Nthavela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96 415.69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Pheteho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49 891.59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Pioneer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48 651.21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Pioneer Mirror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48 651.21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Pioneer North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48 651.21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Platinum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37 067.98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Pondo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43 656.00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Public Eye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17 563.09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Puisano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20 334.28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Rainbow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110 190.77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Religious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15 471.42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Rise N Shine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30 246.80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Sebatokgomo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8 820.80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Seipone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51 447.52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Shift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15 471.42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Sosh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40 612.20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Sportseye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15 471.42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Voice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20 740.88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Thembisile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24 721.28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Tsibani Somphakati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17 709.22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Ubhaqa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43 656.00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Ukholo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43 656.00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Umamgobhozi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45 174.90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Umaqeketha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28 346.15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Umzinyathi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27 476.87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Vutha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13 270.40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Winelands Echo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78 250.81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Xhariep Independent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35 455.18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Zithethele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101 631.11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Ziwaphi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14 807.35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Bloemfontein Courant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11 689.56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Bonus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11 511.72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Brits Pos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6 648.48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Capricorn Voice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24 241.94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Chatsworth Rising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5 057.77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3 545.86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Bay Watch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4 595.66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Gemsbok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5 372.13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George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4 584.18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Klerksdorp Rekord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12 118.62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Lentswe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6 366.04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Letaba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11 158.16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Lowvelder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27 593.50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Mpumalanga Mirror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59 211.64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Mpumalanga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19 481.45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Noordwester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10 216.22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Parys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6 843.00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Phalabora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4 303.04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Polokwane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4 299.35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Randburg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4 555.44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Review Makhado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1 183.59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Rustenburg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20 682.34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Southern Courier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26 513.66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Stellander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2 988.91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26 589.48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Weekend Revies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3 623.82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Witbank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13 081.50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Zululand Observer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13 707.00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R 5 397 774.61</w:t>
            </w: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</w:p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</w:p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</w:p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</w:p>
          <w:p w:rsidR="00E24C3A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</w:p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 </w:t>
            </w: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  <w:t>TABLE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lang w:eastAsia="en-ZA"/>
              </w:rPr>
            </w:pP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2014/2015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Adspend (R's)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 xml:space="preserve">Agribulletin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5 211.67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Aliwal Weekly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10 343.11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Al-Qalam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7 530.76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Bus Sedibeng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10 241.94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Chatsworth Tabloid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24 854.85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Coastal Weekly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22 472.62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Community Focus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10 206.01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Courier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8 822.16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De Aar Echo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10 815.53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Die Courant Swartland &amp; Weskus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6 985.52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11 098.34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Durban North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27 004.48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Eastern Cape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13 325.67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Eastern Cape Mirror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4 923.89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Eastern Cape Today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52 008.38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Eastern Free State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12 321.09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Ekurhuleni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6 143.07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Ethekwini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40 779.40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Excelsior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11 267.53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Frankfort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7 770.41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 State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17 740.41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Glenwood Weekly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5 693.07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Greater Alex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10 214.05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Hammarsdale 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11 023.34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Highlands Panorama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6 069.82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 xml:space="preserve">Highveld Tribune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17 579.60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Jeffreys Bay Courant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4 918.64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Katharorus 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4 988.41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Kathu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19 221.54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Kokstad Advertiser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8 441.93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Kwêvoël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5 352.95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Ladysmith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22 029.25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Limpopo Mirror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8 852.30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Makhulu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11 715.79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Mangaung 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36 207.31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Meander Chronicle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7 604.71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Midlands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4 989.81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Mmega District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10 488.66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Mountain Echo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6 805.17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Newcastle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21 471.10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 West Bulletin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7 205.29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 West Independent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10 165.49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Star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10 674.50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Orange Farm Poortjie 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6 614.01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Overvaal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6 043.65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Phoenix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73 036.24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Phoenix Tabloid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24 525.20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Pinetown 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18 889.69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Platinum 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4 344.99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Polokwane Observer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3 589.17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Pondo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28 813.66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Primary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6 209.35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Recorder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8 308.90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Rekord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8 869.26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Seipone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8 947.75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Selpone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8 491.50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Somerset Budget &amp; Pearston Adv.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6 339.12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South Coast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24 295.48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Southern Star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31 325.22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Soweto Express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7 172.32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Stanger Weekly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12 235.91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Bugle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21 669.94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Herald Middelburg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15 234.89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The Reporter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4 534.92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Township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13 289.06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Tshwane Sun Hammanskraal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22 604.83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Umlati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13 571.10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Umlazi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37 864.84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Umvoti Light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7 264.24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Uphongola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6 189.82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Victoria West Messenger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3 564.97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Weekly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39 941.26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Westville Weekly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5 651.21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Zeerust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10 705.34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Free4All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23 954.89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Kasilocator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80 655.00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Boa Bokone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13 452.00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Bua Bokone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27 713.40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Bushbuckridge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74 711.64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Cape Flats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58 659.84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Cape Flats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129 207.24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Chalkline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30 942.85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Cosmo Chronicle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134 825.76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Dikelethu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30 942.85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Dizindaba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132 660.13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Ezakwazulu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42 427.08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 State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164 990.07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Free State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69 976.03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Ganyaessa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15 476.88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Ganyesa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24 471.24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Hamanskraal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79 252.79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Ikansi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32 571.42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Ikwezi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76 083.30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Ikwezi Lase Mthatha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22 745.28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Impact 24/7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36 304.43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Inhkoso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11 861.02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Inhloso Yezwe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87 319.45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Inthuthuko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152 907.29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Isibani Somphakathi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49 767.84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Issue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10 886.32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Khanyisa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292 356.99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Kuruman Chronicle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62 815.60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Kuruman Cronicle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15 563.28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Kuruman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75 524.53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Lenstwe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14 838.53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Limpopo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46 422.42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Limpopo Youth Chamber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39 900.00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Luziki Adv Space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41 268.00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Maluti Observer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39 429.18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Mammgobhozi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22 401.00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Mapapeza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11 931.24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Mapepeza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10 738.01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Masilonyana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215 193.19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Masilonyana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91 722.09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Metro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43 388.97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Nel Mams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82 338.10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Ngobo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15 830.04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Ngoho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133 506.18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Nkomazi Observer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163 614.25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Bulletin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146 004.57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Northern Cape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12 169.50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Nthavela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121 527.51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Phetoho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11 334.68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Platinum Kosh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64 815.84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Platinum 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164 145.96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 xml:space="preserve">Platinum Weekly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55 404.00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Puisano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21 122.95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Rain World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41 005.80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Rainbow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121 231.48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Rise 'N Shine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211 903.34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Seipone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36 394.77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Selpone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17 287.52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Shift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30 942.85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Sosh Time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96 935.12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Sosh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23 269.68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Township Times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67 137.32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Umamgobhozi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77 246.86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Umaqetheka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22 581.02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Umzinyathi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113 516.91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Winelands Echo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16 791.95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Xhariep Independent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47 279.45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Zithele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24 634.09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Zithethele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45 833.99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African Reporter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9 064.00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Alex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8 240.00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Bosveld Review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1 648.00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Chiawelo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10 300.00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Chlawelo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10 508.29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Cxpress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4 120.00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Diepkloof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Dobsonville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13 390.00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Eldorado Park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Amajuba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6 180.00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Edendale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18 540.00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Intshonalanga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Ugu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14 832.00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Umlazi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Eyethu Uthukela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6 180.00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George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14 042.73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Go Express East London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5 909.76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Higvelder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7 416.00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Jabavu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21 838.29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Klerksdorp Record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8 652.00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Knysna Plett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1 771.60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Krugersdorp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11 647.77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Ladysmith Gazette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2 575.00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Mafikeng 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8 310.60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Meadowlands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11 330.00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Mid South Coast Rising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8 312.10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Mossel Bay Advertiser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3 811.00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Mpumalanga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4 581.89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Newcastle District Advertiser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5 273.60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Orlando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22 868.29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Outshoorn Courant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1 236.00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Pe Express Indaba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20 088.00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Pimville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10 300.00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Pretoria Record Central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7 642.60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Pretoria Record Mamelodi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8 343.00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Pretoria Record North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12 992.24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Pretoria Record Soweto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11 948.00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Protea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20 808.29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Public Eye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Randburg Sun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18 401.52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Rustenburg Herald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45 199.37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Sasolburg 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6 180.00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Sedibeng Star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13 995.05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Sedibeng 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41 612.00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South Cape Forum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1 771.60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Standerton Advertiser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1 895.20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Weekend Review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4 326.00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West Side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6 592.00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Zola Urban News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R 12 360.00</w:t>
            </w:r>
          </w:p>
        </w:tc>
      </w:tr>
      <w:tr w:rsidR="00E24C3A" w:rsidRPr="0061492C" w:rsidTr="00E26EB7">
        <w:trPr>
          <w:trHeight w:val="2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  <w:tr w:rsidR="00E24C3A" w:rsidRPr="0061492C" w:rsidTr="00E26EB7">
        <w:trPr>
          <w:trHeight w:val="30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4C3A" w:rsidRPr="00203B97" w:rsidRDefault="00E24C3A" w:rsidP="00203B97">
            <w:pPr>
              <w:spacing w:after="0" w:line="240" w:lineRule="auto"/>
              <w:rPr>
                <w:rFonts w:ascii="Arial" w:hAnsi="Arial" w:cs="Arial"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24C3A" w:rsidRPr="00203B97" w:rsidRDefault="00E24C3A" w:rsidP="00203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03B97">
              <w:rPr>
                <w:rFonts w:ascii="Arial" w:hAnsi="Arial" w:cs="Arial"/>
                <w:b/>
                <w:bCs/>
                <w:color w:val="000000"/>
                <w:lang w:eastAsia="en-ZA"/>
              </w:rPr>
              <w:t>R 6 236 615.93</w:t>
            </w:r>
          </w:p>
        </w:tc>
      </w:tr>
    </w:tbl>
    <w:p w:rsidR="00E24C3A" w:rsidRPr="004926F2" w:rsidRDefault="00E24C3A" w:rsidP="004926F2">
      <w:pPr>
        <w:pStyle w:val="ListParagraph"/>
        <w:spacing w:after="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462" w:type="dxa"/>
        <w:tblLook w:val="00A0"/>
      </w:tblPr>
      <w:tblGrid>
        <w:gridCol w:w="3666"/>
        <w:gridCol w:w="1796"/>
      </w:tblGrid>
      <w:tr w:rsidR="00E24C3A" w:rsidRPr="0061492C" w:rsidTr="00203B97">
        <w:trPr>
          <w:trHeight w:val="31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4926F2" w:rsidRDefault="00E24C3A" w:rsidP="00E02C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C3A" w:rsidRPr="004926F2" w:rsidRDefault="00E24C3A" w:rsidP="00E02C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ZA"/>
              </w:rPr>
            </w:pPr>
          </w:p>
        </w:tc>
      </w:tr>
    </w:tbl>
    <w:p w:rsidR="00E24C3A" w:rsidRDefault="00E24C3A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C3A" w:rsidRDefault="00E24C3A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C3A" w:rsidRDefault="00E24C3A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C3A" w:rsidRDefault="00E24C3A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C3A" w:rsidRPr="00562750" w:rsidRDefault="00E24C3A" w:rsidP="005627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 xml:space="preserve">MR DONALD LIPHOKO </w:t>
      </w:r>
    </w:p>
    <w:p w:rsidR="00E24C3A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ACTING DIRECTOR-GENERAL</w:t>
      </w: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GOVERNMENT COMMUNICATION AND INFORMATION SYSTEM</w:t>
      </w: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DATE:</w:t>
      </w:r>
    </w:p>
    <w:p w:rsidR="00E24C3A" w:rsidRDefault="00E24C3A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4C3A" w:rsidRPr="00471C9C" w:rsidRDefault="00E24C3A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4C3A" w:rsidRPr="00471C9C" w:rsidRDefault="00E24C3A" w:rsidP="00B16375">
      <w:pPr>
        <w:pStyle w:val="ListParagraph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MS AF MUTHAMBI, MP</w:t>
      </w: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MINISTER OF COMMUNICATIONS</w:t>
      </w:r>
    </w:p>
    <w:p w:rsidR="00E24C3A" w:rsidRPr="00471C9C" w:rsidRDefault="00E24C3A" w:rsidP="004709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C9C">
        <w:rPr>
          <w:rFonts w:ascii="Arial" w:hAnsi="Arial" w:cs="Arial"/>
          <w:b/>
          <w:sz w:val="24"/>
          <w:szCs w:val="24"/>
        </w:rPr>
        <w:t>DATE:</w:t>
      </w:r>
    </w:p>
    <w:sectPr w:rsidR="00E24C3A" w:rsidRPr="00471C9C" w:rsidSect="00D00C4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3A" w:rsidRDefault="00E24C3A" w:rsidP="00B16375">
      <w:pPr>
        <w:spacing w:after="0" w:line="240" w:lineRule="auto"/>
      </w:pPr>
      <w:r>
        <w:separator/>
      </w:r>
    </w:p>
  </w:endnote>
  <w:endnote w:type="continuationSeparator" w:id="0">
    <w:p w:rsidR="00E24C3A" w:rsidRDefault="00E24C3A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3A" w:rsidRDefault="00E24C3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24C3A" w:rsidRDefault="00E24C3A">
    <w:pPr>
      <w:pStyle w:val="Footer"/>
    </w:pPr>
    <w:r>
      <w:t>Parliamentary question NW4139E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3A" w:rsidRDefault="00E24C3A" w:rsidP="00B16375">
      <w:pPr>
        <w:spacing w:after="0" w:line="240" w:lineRule="auto"/>
      </w:pPr>
      <w:r>
        <w:separator/>
      </w:r>
    </w:p>
  </w:footnote>
  <w:footnote w:type="continuationSeparator" w:id="0">
    <w:p w:rsidR="00E24C3A" w:rsidRDefault="00E24C3A" w:rsidP="00B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B1C"/>
    <w:multiLevelType w:val="hybridMultilevel"/>
    <w:tmpl w:val="CB96C042"/>
    <w:lvl w:ilvl="0" w:tplc="7FD2025E">
      <w:start w:val="1"/>
      <w:numFmt w:val="lowerLetter"/>
      <w:lvlText w:val="(%1)"/>
      <w:lvlJc w:val="left"/>
      <w:pPr>
        <w:ind w:left="235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E4995"/>
    <w:multiLevelType w:val="hybridMultilevel"/>
    <w:tmpl w:val="3DFC3730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D2025E">
      <w:start w:val="1"/>
      <w:numFmt w:val="lowerLetter"/>
      <w:lvlText w:val="(%3)"/>
      <w:lvlJc w:val="left"/>
      <w:pPr>
        <w:ind w:left="2355" w:hanging="375"/>
      </w:pPr>
      <w:rPr>
        <w:rFonts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027C3"/>
    <w:multiLevelType w:val="hybridMultilevel"/>
    <w:tmpl w:val="47DC5616"/>
    <w:lvl w:ilvl="0" w:tplc="DE505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F54CAA"/>
    <w:multiLevelType w:val="hybridMultilevel"/>
    <w:tmpl w:val="45E6E402"/>
    <w:lvl w:ilvl="0" w:tplc="7A68795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77B6D"/>
    <w:multiLevelType w:val="hybridMultilevel"/>
    <w:tmpl w:val="381AC4E4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EF0059"/>
    <w:multiLevelType w:val="hybridMultilevel"/>
    <w:tmpl w:val="84C61CCA"/>
    <w:lvl w:ilvl="0" w:tplc="8B303A0E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4232A8C"/>
    <w:multiLevelType w:val="hybridMultilevel"/>
    <w:tmpl w:val="9634BB9C"/>
    <w:lvl w:ilvl="0" w:tplc="9F286A5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C95F8B"/>
    <w:multiLevelType w:val="hybridMultilevel"/>
    <w:tmpl w:val="0E344638"/>
    <w:lvl w:ilvl="0" w:tplc="0FB84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DD"/>
    <w:rsid w:val="00061E66"/>
    <w:rsid w:val="000864AC"/>
    <w:rsid w:val="00203B97"/>
    <w:rsid w:val="002F3A8C"/>
    <w:rsid w:val="003309E3"/>
    <w:rsid w:val="003815D3"/>
    <w:rsid w:val="003C5EA1"/>
    <w:rsid w:val="00444A26"/>
    <w:rsid w:val="0047090E"/>
    <w:rsid w:val="00471C9C"/>
    <w:rsid w:val="0048267A"/>
    <w:rsid w:val="004868FA"/>
    <w:rsid w:val="004926F2"/>
    <w:rsid w:val="004D16AF"/>
    <w:rsid w:val="00562750"/>
    <w:rsid w:val="0061492C"/>
    <w:rsid w:val="00752883"/>
    <w:rsid w:val="007E3C7F"/>
    <w:rsid w:val="00897278"/>
    <w:rsid w:val="008A0F74"/>
    <w:rsid w:val="00997383"/>
    <w:rsid w:val="009F72F0"/>
    <w:rsid w:val="00A24366"/>
    <w:rsid w:val="00B16375"/>
    <w:rsid w:val="00B25FD8"/>
    <w:rsid w:val="00B60CC6"/>
    <w:rsid w:val="00B67B6C"/>
    <w:rsid w:val="00C2356C"/>
    <w:rsid w:val="00C47EA8"/>
    <w:rsid w:val="00D00C47"/>
    <w:rsid w:val="00D52CDD"/>
    <w:rsid w:val="00D55183"/>
    <w:rsid w:val="00E02CCA"/>
    <w:rsid w:val="00E24C3A"/>
    <w:rsid w:val="00E26EB7"/>
    <w:rsid w:val="00E414D9"/>
    <w:rsid w:val="00F158C3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DD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3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37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926F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926F2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68">
    <w:name w:val="xl68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70">
    <w:name w:val="xl70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1">
    <w:name w:val="xl71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2">
    <w:name w:val="xl72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3">
    <w:name w:val="xl73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4">
    <w:name w:val="xl74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5">
    <w:name w:val="xl75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6">
    <w:name w:val="xl76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77">
    <w:name w:val="xl77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8">
    <w:name w:val="xl78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79">
    <w:name w:val="xl79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ZA"/>
    </w:rPr>
  </w:style>
  <w:style w:type="paragraph" w:customStyle="1" w:styleId="xl80">
    <w:name w:val="xl80"/>
    <w:basedOn w:val="Normal"/>
    <w:uiPriority w:val="99"/>
    <w:rsid w:val="004926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81">
    <w:name w:val="xl81"/>
    <w:basedOn w:val="Normal"/>
    <w:uiPriority w:val="99"/>
    <w:rsid w:val="00492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82">
    <w:name w:val="xl82"/>
    <w:basedOn w:val="Normal"/>
    <w:uiPriority w:val="99"/>
    <w:rsid w:val="00492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83">
    <w:name w:val="xl83"/>
    <w:basedOn w:val="Normal"/>
    <w:uiPriority w:val="99"/>
    <w:rsid w:val="004926F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84">
    <w:name w:val="xl84"/>
    <w:basedOn w:val="Normal"/>
    <w:uiPriority w:val="99"/>
    <w:rsid w:val="004926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85">
    <w:name w:val="xl85"/>
    <w:basedOn w:val="Normal"/>
    <w:uiPriority w:val="99"/>
    <w:rsid w:val="004926F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86">
    <w:name w:val="xl86"/>
    <w:basedOn w:val="Normal"/>
    <w:uiPriority w:val="99"/>
    <w:rsid w:val="004926F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1728</Words>
  <Characters>9851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2015-09-15T08:11:00Z</cp:lastPrinted>
  <dcterms:created xsi:type="dcterms:W3CDTF">2015-10-22T06:36:00Z</dcterms:created>
  <dcterms:modified xsi:type="dcterms:W3CDTF">2015-10-22T06:36:00Z</dcterms:modified>
</cp:coreProperties>
</file>