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C6195F"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04755470"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3238CD" w:rsidRPr="003238CD" w:rsidRDefault="003238CD" w:rsidP="003238CD">
      <w:pPr>
        <w:spacing w:before="100" w:beforeAutospacing="1" w:after="100" w:afterAutospacing="1"/>
        <w:ind w:left="851" w:hanging="851"/>
        <w:rPr>
          <w:rFonts w:ascii="Arial" w:eastAsiaTheme="minorHAnsi" w:hAnsi="Arial" w:cs="Arial"/>
          <w:b/>
          <w:noProof/>
          <w:lang w:val="en-ZA"/>
        </w:rPr>
      </w:pPr>
      <w:r w:rsidRPr="003238CD">
        <w:rPr>
          <w:rFonts w:ascii="Arial" w:eastAsiaTheme="minorHAnsi" w:hAnsi="Arial" w:cs="Arial"/>
          <w:b/>
        </w:rPr>
        <w:t>3473</w:t>
      </w:r>
      <w:r w:rsidRPr="003238CD">
        <w:rPr>
          <w:rFonts w:ascii="Arial" w:hAnsi="Arial" w:cs="Arial"/>
          <w:b/>
        </w:rPr>
        <w:t>.</w:t>
      </w:r>
      <w:r w:rsidRPr="003238CD">
        <w:rPr>
          <w:rFonts w:ascii="Arial" w:hAnsi="Arial" w:cs="Arial"/>
          <w:b/>
          <w:color w:val="FF0000"/>
        </w:rPr>
        <w:tab/>
      </w:r>
      <w:r w:rsidRPr="003238CD">
        <w:rPr>
          <w:rFonts w:ascii="Arial" w:eastAsiaTheme="minorHAnsi" w:hAnsi="Arial" w:cs="Arial"/>
          <w:b/>
          <w:noProof/>
          <w:lang w:val="en-ZA"/>
        </w:rPr>
        <w:t>Mr S P Mhlongo (EFF) to ask the Minister of Defence and Military Veterans:</w:t>
      </w:r>
    </w:p>
    <w:p w:rsidR="003238CD" w:rsidRPr="003238CD" w:rsidRDefault="003238CD" w:rsidP="003238CD">
      <w:pPr>
        <w:spacing w:before="100" w:beforeAutospacing="1" w:after="100" w:afterAutospacing="1"/>
        <w:ind w:left="851"/>
        <w:jc w:val="both"/>
        <w:rPr>
          <w:rFonts w:ascii="Arial" w:eastAsiaTheme="minorHAnsi" w:hAnsi="Arial" w:cs="Arial"/>
          <w:noProof/>
          <w:sz w:val="20"/>
          <w:szCs w:val="20"/>
          <w:lang w:val="en-ZA"/>
        </w:rPr>
      </w:pPr>
      <w:r w:rsidRPr="003238CD">
        <w:rPr>
          <w:rFonts w:ascii="Arial" w:eastAsiaTheme="minorHAnsi" w:hAnsi="Arial" w:cs="Arial"/>
          <w:noProof/>
          <w:lang w:val="en-ZA"/>
        </w:rPr>
        <w:t xml:space="preserve">What is the total </w:t>
      </w:r>
      <w:r w:rsidRPr="003238CD">
        <w:rPr>
          <w:rFonts w:ascii="Arial" w:hAnsi="Arial" w:cs="Arial"/>
        </w:rPr>
        <w:t>number</w:t>
      </w:r>
      <w:r w:rsidRPr="003238CD">
        <w:rPr>
          <w:rFonts w:ascii="Arial" w:eastAsiaTheme="minorHAnsi" w:hAnsi="Arial" w:cs="Arial"/>
          <w:noProof/>
          <w:lang w:val="en-ZA"/>
        </w:rPr>
        <w:t xml:space="preserve"> of troops who are currently serving in each military branch of the SA National Defence Force?</w:t>
      </w:r>
      <w:r w:rsidRPr="003238CD">
        <w:rPr>
          <w:rFonts w:ascii="Arial" w:eastAsiaTheme="minorHAnsi" w:hAnsi="Arial" w:cs="Arial"/>
          <w:noProof/>
          <w:lang w:val="en-ZA"/>
        </w:rPr>
        <w:tab/>
      </w:r>
      <w:r w:rsidRPr="003238CD">
        <w:rPr>
          <w:rFonts w:ascii="Arial" w:eastAsiaTheme="minorHAnsi" w:hAnsi="Arial" w:cs="Arial"/>
          <w:noProof/>
          <w:lang w:val="en-ZA"/>
        </w:rPr>
        <w:tab/>
      </w:r>
      <w:r w:rsidRPr="003238CD">
        <w:rPr>
          <w:rFonts w:ascii="Arial" w:eastAsiaTheme="minorHAnsi" w:hAnsi="Arial" w:cs="Arial"/>
          <w:noProof/>
          <w:lang w:val="en-ZA"/>
        </w:rPr>
        <w:tab/>
      </w:r>
      <w:r w:rsidRPr="003238CD">
        <w:rPr>
          <w:rFonts w:ascii="Arial" w:eastAsiaTheme="minorHAnsi" w:hAnsi="Arial" w:cs="Arial"/>
          <w:noProof/>
          <w:lang w:val="en-ZA"/>
        </w:rPr>
        <w:tab/>
      </w:r>
      <w:r w:rsidRPr="003238CD">
        <w:rPr>
          <w:rFonts w:ascii="Arial" w:eastAsiaTheme="minorHAnsi" w:hAnsi="Arial" w:cs="Arial"/>
          <w:noProof/>
          <w:lang w:val="en-ZA"/>
        </w:rPr>
        <w:tab/>
      </w:r>
      <w:r w:rsidRPr="003238CD">
        <w:rPr>
          <w:rFonts w:ascii="Arial" w:eastAsiaTheme="minorHAnsi" w:hAnsi="Arial" w:cs="Arial"/>
          <w:noProof/>
          <w:lang w:val="en-ZA"/>
        </w:rPr>
        <w:tab/>
      </w:r>
      <w:r w:rsidRPr="003238CD">
        <w:rPr>
          <w:rFonts w:ascii="Arial" w:eastAsiaTheme="minorHAnsi" w:hAnsi="Arial" w:cs="Arial"/>
          <w:noProof/>
          <w:sz w:val="20"/>
          <w:szCs w:val="20"/>
          <w:lang w:val="en-ZA"/>
        </w:rPr>
        <w:t>NW3849E</w:t>
      </w:r>
    </w:p>
    <w:p w:rsidR="00C90339" w:rsidRDefault="00C90339" w:rsidP="00C90339">
      <w:pPr>
        <w:spacing w:line="360" w:lineRule="auto"/>
        <w:jc w:val="both"/>
        <w:rPr>
          <w:rFonts w:ascii="Arial" w:hAnsi="Arial" w:cs="Arial"/>
          <w:sz w:val="22"/>
          <w:szCs w:val="22"/>
        </w:rPr>
      </w:pPr>
      <w:r w:rsidRPr="0024064E">
        <w:rPr>
          <w:rFonts w:ascii="Arial" w:hAnsi="Arial" w:cs="Arial"/>
          <w:b/>
          <w:sz w:val="22"/>
          <w:szCs w:val="22"/>
        </w:rPr>
        <w:t>REPLY:</w:t>
      </w:r>
    </w:p>
    <w:p w:rsidR="00C90339" w:rsidRDefault="00C90339" w:rsidP="00C90339">
      <w:pPr>
        <w:jc w:val="both"/>
        <w:rPr>
          <w:rFonts w:ascii="Arial" w:hAnsi="Arial" w:cs="Arial"/>
          <w:sz w:val="22"/>
          <w:szCs w:val="22"/>
        </w:rPr>
      </w:pPr>
    </w:p>
    <w:p w:rsidR="00C90339" w:rsidRDefault="00C90339" w:rsidP="00C90339">
      <w:pPr>
        <w:jc w:val="both"/>
        <w:rPr>
          <w:rFonts w:ascii="Arial Narrow" w:hAnsi="Arial Narrow" w:cs="Arial"/>
          <w:sz w:val="22"/>
          <w:szCs w:val="22"/>
        </w:rPr>
      </w:pPr>
      <w:r>
        <w:rPr>
          <w:rFonts w:ascii="Arial" w:hAnsi="Arial" w:cs="Arial"/>
          <w:sz w:val="22"/>
          <w:szCs w:val="22"/>
        </w:rPr>
        <w:t>The SA National Defence Force has a total strength of 63 761 uniformed personnel (soldiers).  Of the 63 761 soldiers in the SANDF, 16 705 are troops (riflemen, privates, airmen and sailors), while 47 056 personnel are rank carrying members.</w:t>
      </w:r>
    </w:p>
    <w:p w:rsidR="00C90339" w:rsidRDefault="00C90339" w:rsidP="00C90339">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1690"/>
        <w:gridCol w:w="2272"/>
        <w:gridCol w:w="2019"/>
      </w:tblGrid>
      <w:tr w:rsidR="00C90339" w:rsidRPr="00D65BD0" w:rsidTr="00CA2C95">
        <w:tc>
          <w:tcPr>
            <w:tcW w:w="2943" w:type="dxa"/>
            <w:shd w:val="clear" w:color="auto" w:fill="D9D9D9"/>
          </w:tcPr>
          <w:p w:rsidR="00C90339" w:rsidRPr="00D65BD0" w:rsidRDefault="00C90339" w:rsidP="00CA2C95">
            <w:pPr>
              <w:jc w:val="both"/>
              <w:rPr>
                <w:rFonts w:ascii="Arial" w:hAnsi="Arial" w:cs="Arial"/>
                <w:sz w:val="22"/>
                <w:szCs w:val="22"/>
              </w:rPr>
            </w:pPr>
            <w:r w:rsidRPr="00D65BD0">
              <w:rPr>
                <w:rFonts w:ascii="Arial" w:hAnsi="Arial" w:cs="Arial"/>
                <w:sz w:val="22"/>
                <w:szCs w:val="22"/>
              </w:rPr>
              <w:t>Arm of Service</w:t>
            </w:r>
          </w:p>
        </w:tc>
        <w:tc>
          <w:tcPr>
            <w:tcW w:w="1984" w:type="dxa"/>
            <w:shd w:val="clear" w:color="auto" w:fill="D9D9D9"/>
          </w:tcPr>
          <w:p w:rsidR="00C90339" w:rsidRPr="00D65BD0" w:rsidRDefault="00C90339" w:rsidP="00CA2C95">
            <w:pPr>
              <w:jc w:val="both"/>
              <w:rPr>
                <w:rFonts w:ascii="Arial" w:hAnsi="Arial" w:cs="Arial"/>
                <w:sz w:val="22"/>
                <w:szCs w:val="22"/>
              </w:rPr>
            </w:pPr>
            <w:r w:rsidRPr="00D65BD0">
              <w:rPr>
                <w:rFonts w:ascii="Arial" w:hAnsi="Arial" w:cs="Arial"/>
                <w:sz w:val="22"/>
                <w:szCs w:val="22"/>
              </w:rPr>
              <w:t>Other than Private</w:t>
            </w:r>
          </w:p>
        </w:tc>
        <w:tc>
          <w:tcPr>
            <w:tcW w:w="2464" w:type="dxa"/>
            <w:shd w:val="clear" w:color="auto" w:fill="D9D9D9"/>
          </w:tcPr>
          <w:p w:rsidR="00C90339" w:rsidRPr="00D65BD0" w:rsidRDefault="00C90339" w:rsidP="00CA2C95">
            <w:pPr>
              <w:jc w:val="both"/>
              <w:rPr>
                <w:rFonts w:ascii="Arial" w:hAnsi="Arial" w:cs="Arial"/>
                <w:sz w:val="22"/>
                <w:szCs w:val="22"/>
              </w:rPr>
            </w:pPr>
            <w:r w:rsidRPr="00D65BD0">
              <w:rPr>
                <w:rFonts w:ascii="Arial" w:hAnsi="Arial" w:cs="Arial"/>
                <w:sz w:val="22"/>
                <w:szCs w:val="22"/>
              </w:rPr>
              <w:t>Privates/Troops</w:t>
            </w:r>
          </w:p>
        </w:tc>
        <w:tc>
          <w:tcPr>
            <w:tcW w:w="2464" w:type="dxa"/>
            <w:shd w:val="clear" w:color="auto" w:fill="D9D9D9"/>
          </w:tcPr>
          <w:p w:rsidR="00C90339" w:rsidRPr="00D65BD0" w:rsidRDefault="00C90339" w:rsidP="00CA2C95">
            <w:pPr>
              <w:jc w:val="both"/>
              <w:rPr>
                <w:rFonts w:ascii="Arial" w:hAnsi="Arial" w:cs="Arial"/>
                <w:sz w:val="22"/>
                <w:szCs w:val="22"/>
              </w:rPr>
            </w:pPr>
            <w:r w:rsidRPr="00D65BD0">
              <w:rPr>
                <w:rFonts w:ascii="Arial" w:hAnsi="Arial" w:cs="Arial"/>
                <w:sz w:val="22"/>
                <w:szCs w:val="22"/>
              </w:rPr>
              <w:t>Grand Total</w:t>
            </w:r>
          </w:p>
        </w:tc>
      </w:tr>
      <w:tr w:rsidR="00C90339" w:rsidRPr="00D65BD0" w:rsidTr="00CA2C95">
        <w:tc>
          <w:tcPr>
            <w:tcW w:w="2943" w:type="dxa"/>
            <w:shd w:val="clear" w:color="auto" w:fill="auto"/>
          </w:tcPr>
          <w:p w:rsidR="00C90339" w:rsidRPr="00D65BD0" w:rsidRDefault="00C90339" w:rsidP="00CA2C95">
            <w:pPr>
              <w:jc w:val="both"/>
              <w:rPr>
                <w:rFonts w:ascii="Arial" w:hAnsi="Arial" w:cs="Arial"/>
                <w:sz w:val="22"/>
                <w:szCs w:val="22"/>
              </w:rPr>
            </w:pPr>
            <w:r w:rsidRPr="00D65BD0">
              <w:rPr>
                <w:rFonts w:ascii="Arial" w:hAnsi="Arial" w:cs="Arial"/>
                <w:sz w:val="22"/>
                <w:szCs w:val="22"/>
              </w:rPr>
              <w:t>SA Army</w:t>
            </w:r>
          </w:p>
        </w:tc>
        <w:tc>
          <w:tcPr>
            <w:tcW w:w="1984" w:type="dxa"/>
            <w:shd w:val="clear" w:color="auto" w:fill="auto"/>
          </w:tcPr>
          <w:p w:rsidR="00C90339" w:rsidRPr="00D65BD0" w:rsidRDefault="00C90339" w:rsidP="00CA2C95">
            <w:pPr>
              <w:rPr>
                <w:rFonts w:ascii="Arial" w:hAnsi="Arial" w:cs="Arial"/>
                <w:sz w:val="22"/>
                <w:szCs w:val="22"/>
              </w:rPr>
            </w:pPr>
            <w:r w:rsidRPr="00D65BD0">
              <w:rPr>
                <w:rFonts w:ascii="Arial" w:hAnsi="Arial" w:cs="Arial"/>
                <w:sz w:val="22"/>
                <w:szCs w:val="22"/>
              </w:rPr>
              <w:t>26 338</w:t>
            </w:r>
          </w:p>
        </w:tc>
        <w:tc>
          <w:tcPr>
            <w:tcW w:w="2464" w:type="dxa"/>
            <w:shd w:val="clear" w:color="auto" w:fill="auto"/>
          </w:tcPr>
          <w:p w:rsidR="00C90339" w:rsidRPr="00D65BD0" w:rsidRDefault="00C90339" w:rsidP="00CA2C95">
            <w:pPr>
              <w:rPr>
                <w:rFonts w:ascii="Arial" w:hAnsi="Arial" w:cs="Arial"/>
                <w:sz w:val="22"/>
                <w:szCs w:val="22"/>
              </w:rPr>
            </w:pPr>
            <w:r w:rsidRPr="00D65BD0">
              <w:rPr>
                <w:rFonts w:ascii="Arial" w:hAnsi="Arial" w:cs="Arial"/>
                <w:sz w:val="22"/>
                <w:szCs w:val="22"/>
              </w:rPr>
              <w:t>14 987</w:t>
            </w:r>
          </w:p>
        </w:tc>
        <w:tc>
          <w:tcPr>
            <w:tcW w:w="2464" w:type="dxa"/>
            <w:shd w:val="clear" w:color="auto" w:fill="BDD6EE"/>
          </w:tcPr>
          <w:p w:rsidR="00C90339" w:rsidRPr="00D65BD0" w:rsidRDefault="00C90339" w:rsidP="00CA2C95">
            <w:pPr>
              <w:rPr>
                <w:rFonts w:ascii="Arial" w:hAnsi="Arial" w:cs="Arial"/>
                <w:sz w:val="22"/>
                <w:szCs w:val="22"/>
              </w:rPr>
            </w:pPr>
            <w:r w:rsidRPr="00D65BD0">
              <w:rPr>
                <w:rFonts w:ascii="Arial" w:hAnsi="Arial" w:cs="Arial"/>
                <w:sz w:val="22"/>
                <w:szCs w:val="22"/>
              </w:rPr>
              <w:t>41 325</w:t>
            </w:r>
          </w:p>
        </w:tc>
      </w:tr>
      <w:tr w:rsidR="00C90339" w:rsidRPr="00D65BD0" w:rsidTr="00CA2C95">
        <w:tc>
          <w:tcPr>
            <w:tcW w:w="2943" w:type="dxa"/>
            <w:shd w:val="clear" w:color="auto" w:fill="auto"/>
          </w:tcPr>
          <w:p w:rsidR="00C90339" w:rsidRPr="00D65BD0" w:rsidRDefault="00C90339" w:rsidP="00CA2C95">
            <w:pPr>
              <w:jc w:val="both"/>
              <w:rPr>
                <w:rFonts w:ascii="Arial" w:hAnsi="Arial" w:cs="Arial"/>
                <w:sz w:val="22"/>
                <w:szCs w:val="22"/>
              </w:rPr>
            </w:pPr>
            <w:r w:rsidRPr="00D65BD0">
              <w:rPr>
                <w:rFonts w:ascii="Arial" w:hAnsi="Arial" w:cs="Arial"/>
                <w:sz w:val="22"/>
                <w:szCs w:val="22"/>
              </w:rPr>
              <w:t>SA Air Force</w:t>
            </w:r>
          </w:p>
        </w:tc>
        <w:tc>
          <w:tcPr>
            <w:tcW w:w="1984" w:type="dxa"/>
            <w:shd w:val="clear" w:color="auto" w:fill="auto"/>
          </w:tcPr>
          <w:p w:rsidR="00C90339" w:rsidRPr="00D65BD0" w:rsidRDefault="00C90339" w:rsidP="00CA2C95">
            <w:pPr>
              <w:rPr>
                <w:rFonts w:ascii="Arial" w:hAnsi="Arial" w:cs="Arial"/>
                <w:sz w:val="22"/>
                <w:szCs w:val="22"/>
              </w:rPr>
            </w:pPr>
            <w:r w:rsidRPr="00D65BD0">
              <w:rPr>
                <w:rFonts w:ascii="Arial" w:hAnsi="Arial" w:cs="Arial"/>
                <w:sz w:val="22"/>
                <w:szCs w:val="22"/>
              </w:rPr>
              <w:t>8 619</w:t>
            </w:r>
          </w:p>
        </w:tc>
        <w:tc>
          <w:tcPr>
            <w:tcW w:w="2464" w:type="dxa"/>
            <w:shd w:val="clear" w:color="auto" w:fill="auto"/>
          </w:tcPr>
          <w:p w:rsidR="00C90339" w:rsidRPr="00D65BD0" w:rsidRDefault="00C90339" w:rsidP="00CA2C95">
            <w:pPr>
              <w:rPr>
                <w:rFonts w:ascii="Arial" w:hAnsi="Arial" w:cs="Arial"/>
                <w:sz w:val="22"/>
                <w:szCs w:val="22"/>
              </w:rPr>
            </w:pPr>
            <w:r w:rsidRPr="00D65BD0">
              <w:rPr>
                <w:rFonts w:ascii="Arial" w:hAnsi="Arial" w:cs="Arial"/>
                <w:sz w:val="22"/>
                <w:szCs w:val="22"/>
              </w:rPr>
              <w:t>429</w:t>
            </w:r>
          </w:p>
        </w:tc>
        <w:tc>
          <w:tcPr>
            <w:tcW w:w="2464" w:type="dxa"/>
            <w:shd w:val="clear" w:color="auto" w:fill="BDD6EE"/>
          </w:tcPr>
          <w:p w:rsidR="00C90339" w:rsidRPr="00D65BD0" w:rsidRDefault="00C90339" w:rsidP="00CA2C95">
            <w:pPr>
              <w:rPr>
                <w:rFonts w:ascii="Arial" w:hAnsi="Arial" w:cs="Arial"/>
                <w:sz w:val="22"/>
                <w:szCs w:val="22"/>
              </w:rPr>
            </w:pPr>
            <w:r w:rsidRPr="00D65BD0">
              <w:rPr>
                <w:rFonts w:ascii="Arial" w:hAnsi="Arial" w:cs="Arial"/>
                <w:sz w:val="22"/>
                <w:szCs w:val="22"/>
              </w:rPr>
              <w:t>90 48</w:t>
            </w:r>
          </w:p>
        </w:tc>
      </w:tr>
      <w:tr w:rsidR="00C90339" w:rsidRPr="00D65BD0" w:rsidTr="00CA2C95">
        <w:tc>
          <w:tcPr>
            <w:tcW w:w="2943" w:type="dxa"/>
            <w:shd w:val="clear" w:color="auto" w:fill="auto"/>
          </w:tcPr>
          <w:p w:rsidR="00C90339" w:rsidRPr="00D65BD0" w:rsidRDefault="00C90339" w:rsidP="00CA2C95">
            <w:pPr>
              <w:jc w:val="both"/>
              <w:rPr>
                <w:rFonts w:ascii="Arial" w:hAnsi="Arial" w:cs="Arial"/>
                <w:sz w:val="22"/>
                <w:szCs w:val="22"/>
              </w:rPr>
            </w:pPr>
            <w:r w:rsidRPr="00D65BD0">
              <w:rPr>
                <w:rFonts w:ascii="Arial" w:hAnsi="Arial" w:cs="Arial"/>
                <w:sz w:val="22"/>
                <w:szCs w:val="22"/>
              </w:rPr>
              <w:t>SA Navy</w:t>
            </w:r>
          </w:p>
        </w:tc>
        <w:tc>
          <w:tcPr>
            <w:tcW w:w="1984" w:type="dxa"/>
            <w:shd w:val="clear" w:color="auto" w:fill="auto"/>
          </w:tcPr>
          <w:p w:rsidR="00C90339" w:rsidRPr="00D65BD0" w:rsidRDefault="00C90339" w:rsidP="00CA2C95">
            <w:pPr>
              <w:rPr>
                <w:rFonts w:ascii="Arial" w:hAnsi="Arial" w:cs="Arial"/>
                <w:sz w:val="22"/>
                <w:szCs w:val="22"/>
              </w:rPr>
            </w:pPr>
            <w:r w:rsidRPr="00D65BD0">
              <w:rPr>
                <w:rFonts w:ascii="Arial" w:hAnsi="Arial" w:cs="Arial"/>
                <w:sz w:val="22"/>
                <w:szCs w:val="22"/>
              </w:rPr>
              <w:t>6 396</w:t>
            </w:r>
          </w:p>
        </w:tc>
        <w:tc>
          <w:tcPr>
            <w:tcW w:w="2464" w:type="dxa"/>
            <w:shd w:val="clear" w:color="auto" w:fill="auto"/>
          </w:tcPr>
          <w:p w:rsidR="00C90339" w:rsidRPr="00D65BD0" w:rsidRDefault="00C90339" w:rsidP="00CA2C95">
            <w:pPr>
              <w:rPr>
                <w:rFonts w:ascii="Arial" w:hAnsi="Arial" w:cs="Arial"/>
                <w:sz w:val="22"/>
                <w:szCs w:val="22"/>
              </w:rPr>
            </w:pPr>
            <w:r w:rsidRPr="00D65BD0">
              <w:rPr>
                <w:rFonts w:ascii="Arial" w:hAnsi="Arial" w:cs="Arial"/>
                <w:sz w:val="22"/>
                <w:szCs w:val="22"/>
              </w:rPr>
              <w:t>376</w:t>
            </w:r>
          </w:p>
        </w:tc>
        <w:tc>
          <w:tcPr>
            <w:tcW w:w="2464" w:type="dxa"/>
            <w:shd w:val="clear" w:color="auto" w:fill="BDD6EE"/>
          </w:tcPr>
          <w:p w:rsidR="00C90339" w:rsidRPr="00D65BD0" w:rsidRDefault="00C90339" w:rsidP="00CA2C95">
            <w:pPr>
              <w:rPr>
                <w:rFonts w:ascii="Arial" w:hAnsi="Arial" w:cs="Arial"/>
                <w:sz w:val="22"/>
                <w:szCs w:val="22"/>
              </w:rPr>
            </w:pPr>
            <w:r w:rsidRPr="00D65BD0">
              <w:rPr>
                <w:rFonts w:ascii="Arial" w:hAnsi="Arial" w:cs="Arial"/>
                <w:sz w:val="22"/>
                <w:szCs w:val="22"/>
              </w:rPr>
              <w:t>6 772</w:t>
            </w:r>
          </w:p>
        </w:tc>
      </w:tr>
      <w:tr w:rsidR="00C90339" w:rsidRPr="00D65BD0" w:rsidTr="00CA2C95">
        <w:tc>
          <w:tcPr>
            <w:tcW w:w="2943" w:type="dxa"/>
            <w:shd w:val="clear" w:color="auto" w:fill="auto"/>
          </w:tcPr>
          <w:p w:rsidR="00C90339" w:rsidRPr="00D65BD0" w:rsidRDefault="00C90339" w:rsidP="00CA2C95">
            <w:pPr>
              <w:jc w:val="both"/>
              <w:rPr>
                <w:rFonts w:ascii="Arial" w:hAnsi="Arial" w:cs="Arial"/>
                <w:sz w:val="22"/>
                <w:szCs w:val="22"/>
              </w:rPr>
            </w:pPr>
            <w:r w:rsidRPr="00D65BD0">
              <w:rPr>
                <w:rFonts w:ascii="Arial" w:hAnsi="Arial" w:cs="Arial"/>
                <w:sz w:val="22"/>
                <w:szCs w:val="22"/>
              </w:rPr>
              <w:t>SA Medical Health Service</w:t>
            </w:r>
          </w:p>
        </w:tc>
        <w:tc>
          <w:tcPr>
            <w:tcW w:w="1984" w:type="dxa"/>
            <w:shd w:val="clear" w:color="auto" w:fill="auto"/>
          </w:tcPr>
          <w:p w:rsidR="00C90339" w:rsidRPr="00D65BD0" w:rsidRDefault="00C90339" w:rsidP="00CA2C95">
            <w:pPr>
              <w:rPr>
                <w:rFonts w:ascii="Arial" w:hAnsi="Arial" w:cs="Arial"/>
                <w:sz w:val="22"/>
                <w:szCs w:val="22"/>
              </w:rPr>
            </w:pPr>
            <w:r w:rsidRPr="00D65BD0">
              <w:rPr>
                <w:rFonts w:ascii="Arial" w:hAnsi="Arial" w:cs="Arial"/>
                <w:sz w:val="22"/>
                <w:szCs w:val="22"/>
              </w:rPr>
              <w:t>5 703</w:t>
            </w:r>
          </w:p>
        </w:tc>
        <w:tc>
          <w:tcPr>
            <w:tcW w:w="2464" w:type="dxa"/>
            <w:shd w:val="clear" w:color="auto" w:fill="auto"/>
          </w:tcPr>
          <w:p w:rsidR="00C90339" w:rsidRPr="00D65BD0" w:rsidRDefault="00C90339" w:rsidP="00CA2C95">
            <w:pPr>
              <w:rPr>
                <w:rFonts w:ascii="Arial" w:hAnsi="Arial" w:cs="Arial"/>
                <w:sz w:val="22"/>
                <w:szCs w:val="22"/>
              </w:rPr>
            </w:pPr>
            <w:r w:rsidRPr="00D65BD0">
              <w:rPr>
                <w:rFonts w:ascii="Arial" w:hAnsi="Arial" w:cs="Arial"/>
                <w:sz w:val="22"/>
                <w:szCs w:val="22"/>
              </w:rPr>
              <w:t>913</w:t>
            </w:r>
          </w:p>
        </w:tc>
        <w:tc>
          <w:tcPr>
            <w:tcW w:w="2464" w:type="dxa"/>
            <w:shd w:val="clear" w:color="auto" w:fill="BDD6EE"/>
          </w:tcPr>
          <w:p w:rsidR="00C90339" w:rsidRPr="00D65BD0" w:rsidRDefault="00C90339" w:rsidP="00CA2C95">
            <w:pPr>
              <w:rPr>
                <w:rFonts w:ascii="Arial" w:hAnsi="Arial" w:cs="Arial"/>
                <w:sz w:val="22"/>
                <w:szCs w:val="22"/>
              </w:rPr>
            </w:pPr>
            <w:r w:rsidRPr="00D65BD0">
              <w:rPr>
                <w:rFonts w:ascii="Arial" w:hAnsi="Arial" w:cs="Arial"/>
                <w:sz w:val="22"/>
                <w:szCs w:val="22"/>
              </w:rPr>
              <w:t>6 616</w:t>
            </w:r>
          </w:p>
        </w:tc>
      </w:tr>
      <w:tr w:rsidR="00C90339" w:rsidRPr="00D65BD0" w:rsidTr="00CA2C95">
        <w:tc>
          <w:tcPr>
            <w:tcW w:w="2943" w:type="dxa"/>
            <w:shd w:val="clear" w:color="auto" w:fill="BDD6EE"/>
          </w:tcPr>
          <w:p w:rsidR="00C90339" w:rsidRPr="00D65BD0" w:rsidRDefault="00C90339" w:rsidP="00CA2C95">
            <w:pPr>
              <w:jc w:val="both"/>
              <w:rPr>
                <w:rFonts w:ascii="Arial" w:hAnsi="Arial" w:cs="Arial"/>
                <w:sz w:val="22"/>
                <w:szCs w:val="22"/>
              </w:rPr>
            </w:pPr>
            <w:r w:rsidRPr="00D65BD0">
              <w:rPr>
                <w:rFonts w:ascii="Arial" w:hAnsi="Arial" w:cs="Arial"/>
                <w:sz w:val="22"/>
                <w:szCs w:val="22"/>
              </w:rPr>
              <w:t>Grand Total</w:t>
            </w:r>
          </w:p>
        </w:tc>
        <w:tc>
          <w:tcPr>
            <w:tcW w:w="1984" w:type="dxa"/>
            <w:shd w:val="clear" w:color="auto" w:fill="BDD6EE"/>
          </w:tcPr>
          <w:p w:rsidR="00C90339" w:rsidRPr="00D65BD0" w:rsidRDefault="00C90339" w:rsidP="00CA2C95">
            <w:pPr>
              <w:rPr>
                <w:rFonts w:ascii="Arial" w:hAnsi="Arial" w:cs="Arial"/>
                <w:sz w:val="22"/>
                <w:szCs w:val="22"/>
              </w:rPr>
            </w:pPr>
            <w:r w:rsidRPr="00D65BD0">
              <w:rPr>
                <w:rFonts w:ascii="Arial" w:hAnsi="Arial" w:cs="Arial"/>
                <w:sz w:val="22"/>
                <w:szCs w:val="22"/>
              </w:rPr>
              <w:t>47 056</w:t>
            </w:r>
          </w:p>
        </w:tc>
        <w:tc>
          <w:tcPr>
            <w:tcW w:w="2464" w:type="dxa"/>
            <w:shd w:val="clear" w:color="auto" w:fill="BDD6EE"/>
          </w:tcPr>
          <w:p w:rsidR="00C90339" w:rsidRPr="00D65BD0" w:rsidRDefault="00C90339" w:rsidP="00CA2C95">
            <w:pPr>
              <w:rPr>
                <w:rFonts w:ascii="Arial" w:hAnsi="Arial" w:cs="Arial"/>
                <w:sz w:val="22"/>
                <w:szCs w:val="22"/>
              </w:rPr>
            </w:pPr>
            <w:r w:rsidRPr="00D65BD0">
              <w:rPr>
                <w:rFonts w:ascii="Arial" w:hAnsi="Arial" w:cs="Arial"/>
                <w:sz w:val="22"/>
                <w:szCs w:val="22"/>
              </w:rPr>
              <w:t>16 705</w:t>
            </w:r>
          </w:p>
        </w:tc>
        <w:tc>
          <w:tcPr>
            <w:tcW w:w="2464" w:type="dxa"/>
            <w:shd w:val="clear" w:color="auto" w:fill="BDD6EE"/>
          </w:tcPr>
          <w:p w:rsidR="00C90339" w:rsidRPr="00D65BD0" w:rsidRDefault="00C90339" w:rsidP="00CA2C95">
            <w:pPr>
              <w:rPr>
                <w:rFonts w:ascii="Arial" w:hAnsi="Arial" w:cs="Arial"/>
                <w:sz w:val="22"/>
                <w:szCs w:val="22"/>
              </w:rPr>
            </w:pPr>
            <w:r w:rsidRPr="00D65BD0">
              <w:rPr>
                <w:rFonts w:ascii="Arial" w:hAnsi="Arial" w:cs="Arial"/>
                <w:sz w:val="22"/>
                <w:szCs w:val="22"/>
              </w:rPr>
              <w:t>63 761</w:t>
            </w:r>
          </w:p>
        </w:tc>
      </w:tr>
    </w:tbl>
    <w:p w:rsidR="00C90339" w:rsidRDefault="00C90339" w:rsidP="00C90339">
      <w:pPr>
        <w:jc w:val="both"/>
        <w:rPr>
          <w:rFonts w:ascii="Arial" w:hAnsi="Arial" w:cs="Arial"/>
          <w:sz w:val="22"/>
          <w:szCs w:val="22"/>
        </w:rPr>
      </w:pPr>
    </w:p>
    <w:p w:rsidR="00C90339" w:rsidRDefault="00C90339" w:rsidP="00C90339">
      <w:pPr>
        <w:jc w:val="both"/>
        <w:rPr>
          <w:rFonts w:ascii="Arial" w:hAnsi="Arial" w:cs="Arial"/>
          <w:sz w:val="22"/>
          <w:szCs w:val="22"/>
        </w:rPr>
      </w:pPr>
    </w:p>
    <w:p w:rsidR="00C90339" w:rsidRDefault="00C90339" w:rsidP="00C90339">
      <w:pPr>
        <w:jc w:val="both"/>
        <w:rPr>
          <w:rFonts w:ascii="Arial" w:hAnsi="Arial" w:cs="Arial"/>
          <w:sz w:val="22"/>
          <w:szCs w:val="22"/>
        </w:rPr>
      </w:pPr>
    </w:p>
    <w:p w:rsidR="00C90339" w:rsidRDefault="00C90339" w:rsidP="00C90339">
      <w:pPr>
        <w:rPr>
          <w:rFonts w:ascii="Arial Narrow" w:hAnsi="Arial Narrow" w:cs="Arial"/>
          <w:sz w:val="22"/>
          <w:szCs w:val="22"/>
        </w:rPr>
      </w:pPr>
    </w:p>
    <w:p w:rsidR="00C90339" w:rsidRPr="00A22F0C" w:rsidRDefault="00C90339" w:rsidP="00C90339">
      <w:pPr>
        <w:rPr>
          <w:rFonts w:ascii="Arial Narrow" w:hAnsi="Arial Narrow" w:cs="Arial"/>
          <w:sz w:val="22"/>
          <w:szCs w:val="22"/>
        </w:rPr>
      </w:pPr>
    </w:p>
    <w:p w:rsidR="00C172D5" w:rsidRPr="00DD7BB4" w:rsidRDefault="00C172D5" w:rsidP="00DC647D">
      <w:pPr>
        <w:spacing w:before="100" w:beforeAutospacing="1" w:after="100" w:afterAutospacing="1"/>
        <w:ind w:left="720" w:hanging="720"/>
        <w:jc w:val="both"/>
        <w:outlineLvl w:val="0"/>
        <w:rPr>
          <w:rFonts w:ascii="Arial" w:hAnsi="Arial" w:cs="Arial"/>
          <w:color w:val="000000"/>
          <w:sz w:val="22"/>
          <w:szCs w:val="22"/>
          <w:lang w:val="en-ZA" w:eastAsia="en-ZA"/>
        </w:rPr>
      </w:pPr>
      <w:bookmarkStart w:id="0" w:name="_GoBack"/>
      <w:bookmarkEnd w:id="0"/>
    </w:p>
    <w:sectPr w:rsidR="00C172D5" w:rsidRPr="00DD7BB4"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95F" w:rsidRDefault="00C6195F">
      <w:r>
        <w:separator/>
      </w:r>
    </w:p>
  </w:endnote>
  <w:endnote w:type="continuationSeparator" w:id="0">
    <w:p w:rsidR="00C6195F" w:rsidRDefault="00C6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C90339">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95F" w:rsidRDefault="00C6195F">
      <w:r>
        <w:separator/>
      </w:r>
    </w:p>
  </w:footnote>
  <w:footnote w:type="continuationSeparator" w:id="0">
    <w:p w:rsidR="00C6195F" w:rsidRDefault="00C61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8"/>
  </w:num>
  <w:num w:numId="3">
    <w:abstractNumId w:val="5"/>
  </w:num>
  <w:num w:numId="4">
    <w:abstractNumId w:val="37"/>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2"/>
  </w:num>
  <w:num w:numId="23">
    <w:abstractNumId w:val="2"/>
  </w:num>
  <w:num w:numId="24">
    <w:abstractNumId w:val="7"/>
  </w:num>
  <w:num w:numId="25">
    <w:abstractNumId w:val="31"/>
  </w:num>
  <w:num w:numId="26">
    <w:abstractNumId w:val="19"/>
  </w:num>
  <w:num w:numId="27">
    <w:abstractNumId w:val="4"/>
  </w:num>
  <w:num w:numId="28">
    <w:abstractNumId w:val="22"/>
  </w:num>
  <w:num w:numId="29">
    <w:abstractNumId w:val="11"/>
  </w:num>
  <w:num w:numId="30">
    <w:abstractNumId w:val="10"/>
  </w:num>
  <w:num w:numId="31">
    <w:abstractNumId w:val="39"/>
  </w:num>
  <w:num w:numId="32">
    <w:abstractNumId w:val="12"/>
  </w:num>
  <w:num w:numId="33">
    <w:abstractNumId w:val="33"/>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673A"/>
    <w:rsid w:val="00016846"/>
    <w:rsid w:val="00016BB6"/>
    <w:rsid w:val="00025E6B"/>
    <w:rsid w:val="00054F7E"/>
    <w:rsid w:val="00061510"/>
    <w:rsid w:val="0006245B"/>
    <w:rsid w:val="00073F12"/>
    <w:rsid w:val="0008122D"/>
    <w:rsid w:val="000822A5"/>
    <w:rsid w:val="000A4731"/>
    <w:rsid w:val="000A47FB"/>
    <w:rsid w:val="000B1BE4"/>
    <w:rsid w:val="000B3C6A"/>
    <w:rsid w:val="000B5C14"/>
    <w:rsid w:val="000C42E7"/>
    <w:rsid w:val="000D58FF"/>
    <w:rsid w:val="001061D7"/>
    <w:rsid w:val="00125369"/>
    <w:rsid w:val="00126531"/>
    <w:rsid w:val="00136875"/>
    <w:rsid w:val="001468E9"/>
    <w:rsid w:val="001556EF"/>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31D57"/>
    <w:rsid w:val="00235946"/>
    <w:rsid w:val="00237E45"/>
    <w:rsid w:val="00250D90"/>
    <w:rsid w:val="00251E89"/>
    <w:rsid w:val="0025348A"/>
    <w:rsid w:val="00253AC0"/>
    <w:rsid w:val="00255F9F"/>
    <w:rsid w:val="00261519"/>
    <w:rsid w:val="002634D6"/>
    <w:rsid w:val="00266B93"/>
    <w:rsid w:val="00266D98"/>
    <w:rsid w:val="002751B0"/>
    <w:rsid w:val="00276550"/>
    <w:rsid w:val="00281FE1"/>
    <w:rsid w:val="002863A2"/>
    <w:rsid w:val="00294FE0"/>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238CD"/>
    <w:rsid w:val="00325197"/>
    <w:rsid w:val="00325B4E"/>
    <w:rsid w:val="00332435"/>
    <w:rsid w:val="00333386"/>
    <w:rsid w:val="00337A7C"/>
    <w:rsid w:val="00345E4A"/>
    <w:rsid w:val="00351CF6"/>
    <w:rsid w:val="003546F3"/>
    <w:rsid w:val="003576BE"/>
    <w:rsid w:val="00364279"/>
    <w:rsid w:val="00370E73"/>
    <w:rsid w:val="00373CED"/>
    <w:rsid w:val="003759A5"/>
    <w:rsid w:val="00396992"/>
    <w:rsid w:val="00396BFB"/>
    <w:rsid w:val="003A5180"/>
    <w:rsid w:val="003B3645"/>
    <w:rsid w:val="003F78D7"/>
    <w:rsid w:val="00424724"/>
    <w:rsid w:val="00424D75"/>
    <w:rsid w:val="00427C8E"/>
    <w:rsid w:val="00433D41"/>
    <w:rsid w:val="004352D6"/>
    <w:rsid w:val="00440681"/>
    <w:rsid w:val="00445EC0"/>
    <w:rsid w:val="004461E4"/>
    <w:rsid w:val="0045056E"/>
    <w:rsid w:val="00454E43"/>
    <w:rsid w:val="004555A4"/>
    <w:rsid w:val="004615A2"/>
    <w:rsid w:val="00467A05"/>
    <w:rsid w:val="00467F0D"/>
    <w:rsid w:val="004722F6"/>
    <w:rsid w:val="0047261E"/>
    <w:rsid w:val="00487AD3"/>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E0EF3"/>
    <w:rsid w:val="005E3565"/>
    <w:rsid w:val="005E5C20"/>
    <w:rsid w:val="005E74A8"/>
    <w:rsid w:val="00600EBB"/>
    <w:rsid w:val="00605E36"/>
    <w:rsid w:val="00607BDA"/>
    <w:rsid w:val="0062120D"/>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607F1"/>
    <w:rsid w:val="00770368"/>
    <w:rsid w:val="00773AF3"/>
    <w:rsid w:val="00774D85"/>
    <w:rsid w:val="00793A1C"/>
    <w:rsid w:val="00795581"/>
    <w:rsid w:val="007A6100"/>
    <w:rsid w:val="007B0203"/>
    <w:rsid w:val="007B02F6"/>
    <w:rsid w:val="007B5C2B"/>
    <w:rsid w:val="007C01AD"/>
    <w:rsid w:val="007C2F5B"/>
    <w:rsid w:val="007D43D8"/>
    <w:rsid w:val="007D6A5E"/>
    <w:rsid w:val="007E0277"/>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E20"/>
    <w:rsid w:val="00970210"/>
    <w:rsid w:val="00982872"/>
    <w:rsid w:val="00983E65"/>
    <w:rsid w:val="00990A22"/>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9355F"/>
    <w:rsid w:val="00AA086B"/>
    <w:rsid w:val="00AA5936"/>
    <w:rsid w:val="00AA6515"/>
    <w:rsid w:val="00AB2390"/>
    <w:rsid w:val="00AC27C8"/>
    <w:rsid w:val="00AC4A96"/>
    <w:rsid w:val="00AD6512"/>
    <w:rsid w:val="00AD77CA"/>
    <w:rsid w:val="00AE190F"/>
    <w:rsid w:val="00AF7832"/>
    <w:rsid w:val="00B105F2"/>
    <w:rsid w:val="00B10F42"/>
    <w:rsid w:val="00B21CD1"/>
    <w:rsid w:val="00B441E2"/>
    <w:rsid w:val="00B75280"/>
    <w:rsid w:val="00B902D5"/>
    <w:rsid w:val="00B945AB"/>
    <w:rsid w:val="00B95545"/>
    <w:rsid w:val="00BA5504"/>
    <w:rsid w:val="00BB7CAA"/>
    <w:rsid w:val="00BB7DC6"/>
    <w:rsid w:val="00BC32E4"/>
    <w:rsid w:val="00BD2BA9"/>
    <w:rsid w:val="00BE06B5"/>
    <w:rsid w:val="00BE60CB"/>
    <w:rsid w:val="00BF09CF"/>
    <w:rsid w:val="00C0190F"/>
    <w:rsid w:val="00C05042"/>
    <w:rsid w:val="00C172D5"/>
    <w:rsid w:val="00C2449B"/>
    <w:rsid w:val="00C24655"/>
    <w:rsid w:val="00C24882"/>
    <w:rsid w:val="00C550F3"/>
    <w:rsid w:val="00C55F77"/>
    <w:rsid w:val="00C56C3D"/>
    <w:rsid w:val="00C60DD3"/>
    <w:rsid w:val="00C610F2"/>
    <w:rsid w:val="00C6195F"/>
    <w:rsid w:val="00C90339"/>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256D"/>
    <w:rsid w:val="00D56AA3"/>
    <w:rsid w:val="00D63040"/>
    <w:rsid w:val="00D860EE"/>
    <w:rsid w:val="00D8623B"/>
    <w:rsid w:val="00D91B96"/>
    <w:rsid w:val="00D94540"/>
    <w:rsid w:val="00D949A8"/>
    <w:rsid w:val="00DA5FC6"/>
    <w:rsid w:val="00DB4354"/>
    <w:rsid w:val="00DB730D"/>
    <w:rsid w:val="00DB7F35"/>
    <w:rsid w:val="00DC533F"/>
    <w:rsid w:val="00DC647D"/>
    <w:rsid w:val="00DD7BB4"/>
    <w:rsid w:val="00DF0374"/>
    <w:rsid w:val="00DF2BE7"/>
    <w:rsid w:val="00E01778"/>
    <w:rsid w:val="00E06D3E"/>
    <w:rsid w:val="00E21F8D"/>
    <w:rsid w:val="00E3268E"/>
    <w:rsid w:val="00E47C73"/>
    <w:rsid w:val="00E54008"/>
    <w:rsid w:val="00E61ED9"/>
    <w:rsid w:val="00E63010"/>
    <w:rsid w:val="00E63CE1"/>
    <w:rsid w:val="00E6687E"/>
    <w:rsid w:val="00E77D76"/>
    <w:rsid w:val="00E814A5"/>
    <w:rsid w:val="00E83788"/>
    <w:rsid w:val="00E929F4"/>
    <w:rsid w:val="00E96607"/>
    <w:rsid w:val="00EA6D25"/>
    <w:rsid w:val="00EA6E98"/>
    <w:rsid w:val="00EB3FCD"/>
    <w:rsid w:val="00EB6880"/>
    <w:rsid w:val="00EC0958"/>
    <w:rsid w:val="00EC1127"/>
    <w:rsid w:val="00EC30A6"/>
    <w:rsid w:val="00EC43CF"/>
    <w:rsid w:val="00EC668D"/>
    <w:rsid w:val="00ED1185"/>
    <w:rsid w:val="00EE2258"/>
    <w:rsid w:val="00EE5E6E"/>
    <w:rsid w:val="00EF0FAC"/>
    <w:rsid w:val="00EF1827"/>
    <w:rsid w:val="00EF19DF"/>
    <w:rsid w:val="00EF23FF"/>
    <w:rsid w:val="00EF6AA7"/>
    <w:rsid w:val="00EF7D98"/>
    <w:rsid w:val="00F01F83"/>
    <w:rsid w:val="00F02F6A"/>
    <w:rsid w:val="00F07A1A"/>
    <w:rsid w:val="00F10E59"/>
    <w:rsid w:val="00F11B7F"/>
    <w:rsid w:val="00F149A4"/>
    <w:rsid w:val="00F5191B"/>
    <w:rsid w:val="00F52E7F"/>
    <w:rsid w:val="00F61711"/>
    <w:rsid w:val="00F73C5F"/>
    <w:rsid w:val="00F77EFD"/>
    <w:rsid w:val="00F8176D"/>
    <w:rsid w:val="00F81FF1"/>
    <w:rsid w:val="00FA4D8A"/>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485DA-99F3-46B3-A408-0F3076BC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2018-09-04T14:39:00Z</cp:lastPrinted>
  <dcterms:created xsi:type="dcterms:W3CDTF">2018-11-16T08:54:00Z</dcterms:created>
  <dcterms:modified xsi:type="dcterms:W3CDTF">2018-11-26T14:38:00Z</dcterms:modified>
</cp:coreProperties>
</file>