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30556F">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007A55">
        <w:rPr>
          <w:rFonts w:ascii="Arial" w:hAnsi="Arial" w:cs="Arial"/>
          <w:b/>
          <w:sz w:val="22"/>
          <w:szCs w:val="22"/>
          <w:u w:val="single"/>
        </w:rPr>
        <w:t>3</w:t>
      </w:r>
      <w:r w:rsidR="00692E8A">
        <w:rPr>
          <w:rFonts w:ascii="Arial" w:hAnsi="Arial" w:cs="Arial"/>
          <w:b/>
          <w:sz w:val="22"/>
          <w:szCs w:val="22"/>
          <w:u w:val="single"/>
        </w:rPr>
        <w:t>46</w:t>
      </w:r>
      <w:r w:rsidR="00007A55">
        <w:rPr>
          <w:rFonts w:ascii="Arial" w:hAnsi="Arial" w:cs="Arial"/>
          <w:b/>
          <w:sz w:val="22"/>
          <w:szCs w:val="22"/>
          <w:u w:val="single"/>
        </w:rPr>
        <w:t>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3</w:t>
      </w:r>
      <w:r w:rsidR="00692E8A">
        <w:rPr>
          <w:rFonts w:ascii="Arial" w:hAnsi="Arial" w:cs="Arial"/>
          <w:b/>
          <w:sz w:val="22"/>
          <w:szCs w:val="22"/>
          <w:u w:val="single"/>
        </w:rPr>
        <w:t>0</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692E8A">
        <w:rPr>
          <w:rFonts w:ascii="Arial" w:hAnsi="Arial" w:cs="Arial"/>
          <w:b/>
          <w:sz w:val="22"/>
          <w:szCs w:val="22"/>
          <w:u w:val="single"/>
        </w:rPr>
        <w:t>7</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007A55" w:rsidRPr="00692E8A" w:rsidRDefault="00007A55" w:rsidP="00007A55">
      <w:pPr>
        <w:spacing w:before="100" w:beforeAutospacing="1" w:after="100" w:afterAutospacing="1"/>
        <w:ind w:left="720" w:right="26" w:hanging="720"/>
        <w:jc w:val="both"/>
        <w:outlineLvl w:val="0"/>
        <w:rPr>
          <w:rFonts w:ascii="Arial" w:hAnsi="Arial" w:cs="Arial"/>
          <w:color w:val="000000"/>
          <w:sz w:val="22"/>
          <w:szCs w:val="22"/>
        </w:rPr>
      </w:pPr>
      <w:r w:rsidRPr="00692E8A">
        <w:rPr>
          <w:rFonts w:ascii="Arial" w:hAnsi="Arial" w:cs="Arial"/>
          <w:b/>
          <w:sz w:val="22"/>
          <w:szCs w:val="22"/>
        </w:rPr>
        <w:t>3463.</w:t>
      </w:r>
      <w:r w:rsidRPr="00692E8A">
        <w:rPr>
          <w:rFonts w:ascii="Arial" w:hAnsi="Arial" w:cs="Arial"/>
          <w:b/>
          <w:sz w:val="22"/>
          <w:szCs w:val="22"/>
        </w:rPr>
        <w:tab/>
      </w:r>
      <w:r w:rsidRPr="00692E8A">
        <w:rPr>
          <w:rFonts w:ascii="Arial" w:hAnsi="Arial" w:cs="Arial"/>
          <w:b/>
          <w:bCs/>
          <w:color w:val="000000"/>
          <w:sz w:val="22"/>
          <w:szCs w:val="22"/>
        </w:rPr>
        <w:t>Ms S A Buthelezi (IFP) to ask the Minister of Water and Sanitation</w:t>
      </w:r>
      <w:r w:rsidRPr="00692E8A">
        <w:rPr>
          <w:rFonts w:ascii="Arial" w:hAnsi="Arial" w:cs="Arial"/>
          <w:b/>
          <w:color w:val="000000"/>
          <w:sz w:val="22"/>
          <w:szCs w:val="22"/>
        </w:rPr>
        <w:t>:</w:t>
      </w:r>
    </w:p>
    <w:p w:rsidR="00E156FB" w:rsidRDefault="00007A55" w:rsidP="00007A55">
      <w:pPr>
        <w:spacing w:before="100" w:beforeAutospacing="1" w:after="100" w:afterAutospacing="1"/>
        <w:ind w:left="720" w:right="26"/>
        <w:jc w:val="both"/>
        <w:rPr>
          <w:rFonts w:ascii="Arial" w:hAnsi="Arial" w:cs="Arial"/>
          <w:sz w:val="22"/>
          <w:szCs w:val="22"/>
        </w:rPr>
      </w:pPr>
      <w:r w:rsidRPr="00692E8A">
        <w:rPr>
          <w:rFonts w:ascii="Arial" w:hAnsi="Arial" w:cs="Arial"/>
          <w:sz w:val="22"/>
          <w:szCs w:val="22"/>
        </w:rPr>
        <w:t>Whether, in light of the fact that regular water quality monitoring and water infrastructure assessments are crucial to reduce the increased risk of the contraction of water-borne diseases, the degradation of ecosystems and major physical water losses and the blue and green dot reports that show clearly that monitoring does not take place consistently, he has been informed of the lapse in the water quality monitoring function of his department; if not, what is the position in this regard, if so, what steps will his department take to rectify the issue?</w:t>
      </w:r>
    </w:p>
    <w:p w:rsidR="001B50A9" w:rsidRPr="00870FDE" w:rsidRDefault="001B50A9" w:rsidP="001B50A9">
      <w:pPr>
        <w:pStyle w:val="Footer"/>
        <w:rPr>
          <w:rFonts w:ascii="Arial" w:hAnsi="Arial" w:cs="Arial"/>
          <w:sz w:val="14"/>
          <w:szCs w:val="14"/>
        </w:rPr>
      </w:pPr>
      <w:r>
        <w:rPr>
          <w:rFonts w:ascii="Arial" w:hAnsi="Arial" w:cs="Arial"/>
          <w:sz w:val="16"/>
          <w:szCs w:val="16"/>
        </w:rPr>
        <w:tab/>
      </w:r>
      <w:r>
        <w:rPr>
          <w:rFonts w:ascii="Arial" w:hAnsi="Arial" w:cs="Arial"/>
          <w:sz w:val="16"/>
          <w:szCs w:val="16"/>
        </w:rPr>
        <w:tab/>
        <w:t xml:space="preserve">    </w:t>
      </w:r>
      <w:r w:rsidRPr="001B50A9">
        <w:rPr>
          <w:rFonts w:ascii="Arial" w:hAnsi="Arial" w:cs="Arial"/>
          <w:sz w:val="18"/>
          <w:szCs w:val="18"/>
        </w:rPr>
        <w:t>NW4268E</w:t>
      </w:r>
    </w:p>
    <w:p w:rsidR="001B50A9" w:rsidRDefault="001B50A9" w:rsidP="001B50A9">
      <w:pPr>
        <w:tabs>
          <w:tab w:val="left" w:pos="540"/>
          <w:tab w:val="left" w:pos="709"/>
        </w:tabs>
        <w:rPr>
          <w:rFonts w:ascii="Arial" w:hAnsi="Arial" w:cs="Arial"/>
          <w:bCs/>
          <w:sz w:val="22"/>
          <w:szCs w:val="22"/>
          <w:lang w:val="pt-BR"/>
        </w:rPr>
      </w:pPr>
    </w:p>
    <w:p w:rsidR="007C41C1" w:rsidRPr="00441A82" w:rsidRDefault="007C41C1" w:rsidP="007C41C1">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7C41C1" w:rsidRDefault="007C41C1" w:rsidP="007C41C1">
      <w:pPr>
        <w:tabs>
          <w:tab w:val="left" w:pos="540"/>
          <w:tab w:val="left" w:pos="709"/>
        </w:tabs>
        <w:rPr>
          <w:rFonts w:ascii="Arial" w:hAnsi="Arial" w:cs="Arial"/>
          <w:b/>
          <w:sz w:val="22"/>
          <w:szCs w:val="22"/>
        </w:rPr>
      </w:pPr>
    </w:p>
    <w:p w:rsidR="007C41C1" w:rsidRDefault="001B50A9" w:rsidP="001B50A9">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7C41C1">
        <w:rPr>
          <w:rFonts w:ascii="Arial" w:hAnsi="Arial" w:cs="Arial"/>
          <w:b/>
          <w:sz w:val="22"/>
          <w:szCs w:val="22"/>
        </w:rPr>
        <w:t xml:space="preserve">MINISTER OF WATER AND SANITATION </w:t>
      </w:r>
    </w:p>
    <w:p w:rsidR="00027974" w:rsidRDefault="00027974" w:rsidP="00027974">
      <w:pPr>
        <w:ind w:left="720" w:right="28"/>
        <w:jc w:val="both"/>
        <w:rPr>
          <w:rFonts w:ascii="Arial" w:hAnsi="Arial" w:cs="Arial"/>
          <w:sz w:val="22"/>
          <w:szCs w:val="22"/>
        </w:rPr>
      </w:pPr>
    </w:p>
    <w:p w:rsidR="00A51102" w:rsidRPr="001B50A9" w:rsidRDefault="00E156FB" w:rsidP="001B50A9">
      <w:pPr>
        <w:ind w:left="720" w:right="28"/>
        <w:jc w:val="both"/>
        <w:rPr>
          <w:rFonts w:ascii="Arial" w:hAnsi="Arial" w:cs="Arial"/>
          <w:sz w:val="22"/>
          <w:szCs w:val="22"/>
        </w:rPr>
      </w:pPr>
      <w:r w:rsidRPr="0007723E">
        <w:rPr>
          <w:rFonts w:ascii="Arial" w:hAnsi="Arial" w:cs="Arial"/>
          <w:sz w:val="22"/>
          <w:szCs w:val="22"/>
        </w:rPr>
        <w:t>Th</w:t>
      </w:r>
      <w:r w:rsidR="00027974">
        <w:rPr>
          <w:rFonts w:ascii="Arial" w:hAnsi="Arial" w:cs="Arial"/>
          <w:sz w:val="22"/>
          <w:szCs w:val="22"/>
        </w:rPr>
        <w:t xml:space="preserve">ere are </w:t>
      </w:r>
      <w:r w:rsidR="003464AE">
        <w:rPr>
          <w:rFonts w:ascii="Arial" w:hAnsi="Arial" w:cs="Arial"/>
          <w:sz w:val="22"/>
          <w:szCs w:val="22"/>
        </w:rPr>
        <w:t>several</w:t>
      </w:r>
      <w:r w:rsidR="00027974">
        <w:rPr>
          <w:rFonts w:ascii="Arial" w:hAnsi="Arial" w:cs="Arial"/>
          <w:sz w:val="22"/>
          <w:szCs w:val="22"/>
        </w:rPr>
        <w:t xml:space="preserve"> programmes through which the </w:t>
      </w:r>
      <w:r w:rsidRPr="0007723E">
        <w:rPr>
          <w:rFonts w:ascii="Arial" w:hAnsi="Arial" w:cs="Arial"/>
          <w:sz w:val="22"/>
          <w:szCs w:val="22"/>
        </w:rPr>
        <w:t xml:space="preserve">Department </w:t>
      </w:r>
      <w:r w:rsidR="00027974">
        <w:rPr>
          <w:rFonts w:ascii="Arial" w:hAnsi="Arial" w:cs="Arial"/>
          <w:sz w:val="22"/>
          <w:szCs w:val="22"/>
        </w:rPr>
        <w:t xml:space="preserve">of Water and Sanitation (DWS) </w:t>
      </w:r>
      <w:r w:rsidR="008B4A88" w:rsidRPr="0007723E">
        <w:rPr>
          <w:rFonts w:ascii="Arial" w:hAnsi="Arial" w:cs="Arial"/>
          <w:sz w:val="22"/>
          <w:szCs w:val="22"/>
        </w:rPr>
        <w:t>monitors</w:t>
      </w:r>
      <w:r w:rsidRPr="0007723E">
        <w:rPr>
          <w:rFonts w:ascii="Arial" w:hAnsi="Arial" w:cs="Arial"/>
          <w:sz w:val="22"/>
          <w:szCs w:val="22"/>
        </w:rPr>
        <w:t xml:space="preserve"> adverse </w:t>
      </w:r>
      <w:r w:rsidR="00F761EE" w:rsidRPr="0007723E">
        <w:rPr>
          <w:rFonts w:ascii="Arial" w:hAnsi="Arial" w:cs="Arial"/>
          <w:sz w:val="22"/>
          <w:szCs w:val="22"/>
        </w:rPr>
        <w:t xml:space="preserve">water quality </w:t>
      </w:r>
      <w:r w:rsidRPr="0007723E">
        <w:rPr>
          <w:rFonts w:ascii="Arial" w:hAnsi="Arial" w:cs="Arial"/>
          <w:sz w:val="22"/>
          <w:szCs w:val="22"/>
        </w:rPr>
        <w:t xml:space="preserve">impact </w:t>
      </w:r>
      <w:r w:rsidR="00F761EE" w:rsidRPr="0007723E">
        <w:rPr>
          <w:rFonts w:ascii="Arial" w:hAnsi="Arial" w:cs="Arial"/>
          <w:sz w:val="22"/>
          <w:szCs w:val="22"/>
        </w:rPr>
        <w:t>on</w:t>
      </w:r>
      <w:r w:rsidRPr="0007723E">
        <w:rPr>
          <w:rFonts w:ascii="Arial" w:hAnsi="Arial" w:cs="Arial"/>
          <w:sz w:val="22"/>
          <w:szCs w:val="22"/>
        </w:rPr>
        <w:t xml:space="preserve"> </w:t>
      </w:r>
      <w:r w:rsidR="00F761EE" w:rsidRPr="0007723E">
        <w:rPr>
          <w:rFonts w:ascii="Arial" w:hAnsi="Arial" w:cs="Arial"/>
          <w:sz w:val="22"/>
          <w:szCs w:val="22"/>
        </w:rPr>
        <w:t xml:space="preserve">the country’s </w:t>
      </w:r>
      <w:r w:rsidRPr="0007723E">
        <w:rPr>
          <w:rFonts w:ascii="Arial" w:hAnsi="Arial" w:cs="Arial"/>
          <w:sz w:val="22"/>
          <w:szCs w:val="22"/>
        </w:rPr>
        <w:t xml:space="preserve">water resources </w:t>
      </w:r>
      <w:r w:rsidRPr="001B50A9">
        <w:rPr>
          <w:rFonts w:ascii="Arial" w:hAnsi="Arial" w:cs="Arial"/>
          <w:sz w:val="22"/>
          <w:szCs w:val="22"/>
        </w:rPr>
        <w:t>such as the</w:t>
      </w:r>
      <w:r w:rsidR="00027974" w:rsidRPr="001B50A9">
        <w:rPr>
          <w:rFonts w:ascii="Arial" w:hAnsi="Arial" w:cs="Arial"/>
          <w:sz w:val="22"/>
          <w:szCs w:val="22"/>
        </w:rPr>
        <w:t>:</w:t>
      </w:r>
    </w:p>
    <w:p w:rsidR="00A51102" w:rsidRDefault="00E156FB" w:rsidP="001B50A9">
      <w:pPr>
        <w:pStyle w:val="ListParagraph"/>
        <w:numPr>
          <w:ilvl w:val="0"/>
          <w:numId w:val="20"/>
        </w:numPr>
        <w:ind w:left="1134" w:right="28"/>
        <w:jc w:val="both"/>
        <w:rPr>
          <w:rFonts w:ascii="Arial" w:hAnsi="Arial" w:cs="Arial"/>
          <w:sz w:val="22"/>
          <w:szCs w:val="22"/>
        </w:rPr>
      </w:pPr>
      <w:r w:rsidRPr="001B50A9">
        <w:rPr>
          <w:rFonts w:ascii="Arial" w:hAnsi="Arial" w:cs="Arial"/>
          <w:sz w:val="22"/>
          <w:szCs w:val="22"/>
        </w:rPr>
        <w:t>National Chemical Monitoring Programme (NCMP)</w:t>
      </w:r>
    </w:p>
    <w:p w:rsidR="00794990" w:rsidRDefault="00E156FB" w:rsidP="001B50A9">
      <w:pPr>
        <w:pStyle w:val="ListParagraph"/>
        <w:numPr>
          <w:ilvl w:val="0"/>
          <w:numId w:val="20"/>
        </w:numPr>
        <w:ind w:left="1134" w:right="28"/>
        <w:jc w:val="both"/>
        <w:rPr>
          <w:rFonts w:ascii="Arial" w:hAnsi="Arial" w:cs="Arial"/>
          <w:sz w:val="22"/>
          <w:szCs w:val="22"/>
        </w:rPr>
      </w:pPr>
      <w:r w:rsidRPr="001B50A9">
        <w:rPr>
          <w:rFonts w:ascii="Arial" w:hAnsi="Arial" w:cs="Arial"/>
          <w:sz w:val="22"/>
          <w:szCs w:val="22"/>
        </w:rPr>
        <w:t>National Eutrophication Monitoring Programme (NEMP)</w:t>
      </w:r>
    </w:p>
    <w:p w:rsidR="00A51102" w:rsidRDefault="00E156FB" w:rsidP="001B50A9">
      <w:pPr>
        <w:pStyle w:val="ListParagraph"/>
        <w:numPr>
          <w:ilvl w:val="0"/>
          <w:numId w:val="20"/>
        </w:numPr>
        <w:ind w:left="1134" w:right="28"/>
        <w:jc w:val="both"/>
        <w:rPr>
          <w:rFonts w:ascii="Arial" w:hAnsi="Arial" w:cs="Arial"/>
          <w:sz w:val="22"/>
          <w:szCs w:val="22"/>
        </w:rPr>
      </w:pPr>
      <w:r w:rsidRPr="001B50A9">
        <w:rPr>
          <w:rFonts w:ascii="Arial" w:hAnsi="Arial" w:cs="Arial"/>
          <w:sz w:val="22"/>
          <w:szCs w:val="22"/>
        </w:rPr>
        <w:t>National Microbial Monitoring Programme (NMMP)</w:t>
      </w:r>
    </w:p>
    <w:p w:rsidR="00A51102" w:rsidRDefault="00E156FB" w:rsidP="001B50A9">
      <w:pPr>
        <w:pStyle w:val="ListParagraph"/>
        <w:numPr>
          <w:ilvl w:val="0"/>
          <w:numId w:val="20"/>
        </w:numPr>
        <w:ind w:left="1134" w:right="28"/>
        <w:jc w:val="both"/>
        <w:rPr>
          <w:rFonts w:ascii="Arial" w:hAnsi="Arial" w:cs="Arial"/>
          <w:sz w:val="22"/>
          <w:szCs w:val="22"/>
        </w:rPr>
      </w:pPr>
      <w:r w:rsidRPr="001B50A9">
        <w:rPr>
          <w:rFonts w:ascii="Arial" w:hAnsi="Arial" w:cs="Arial"/>
          <w:sz w:val="22"/>
          <w:szCs w:val="22"/>
        </w:rPr>
        <w:t>River Eco</w:t>
      </w:r>
      <w:r w:rsidR="00F761EE" w:rsidRPr="001B50A9">
        <w:rPr>
          <w:rFonts w:ascii="Arial" w:hAnsi="Arial" w:cs="Arial"/>
          <w:sz w:val="22"/>
          <w:szCs w:val="22"/>
        </w:rPr>
        <w:t>-</w:t>
      </w:r>
      <w:r w:rsidRPr="001B50A9">
        <w:rPr>
          <w:rFonts w:ascii="Arial" w:hAnsi="Arial" w:cs="Arial"/>
          <w:sz w:val="22"/>
          <w:szCs w:val="22"/>
        </w:rPr>
        <w:t xml:space="preserve">status Monitoring Programme (REMP) </w:t>
      </w:r>
    </w:p>
    <w:p w:rsidR="00332D7E" w:rsidRDefault="00E156FB" w:rsidP="001B50A9">
      <w:pPr>
        <w:pStyle w:val="ListParagraph"/>
        <w:numPr>
          <w:ilvl w:val="0"/>
          <w:numId w:val="20"/>
        </w:numPr>
        <w:ind w:left="1134" w:right="28"/>
        <w:jc w:val="both"/>
        <w:rPr>
          <w:rFonts w:ascii="Arial" w:hAnsi="Arial" w:cs="Arial"/>
          <w:sz w:val="22"/>
          <w:szCs w:val="22"/>
        </w:rPr>
      </w:pPr>
      <w:r w:rsidRPr="001B50A9">
        <w:rPr>
          <w:rFonts w:ascii="Arial" w:hAnsi="Arial" w:cs="Arial"/>
          <w:sz w:val="22"/>
          <w:szCs w:val="22"/>
        </w:rPr>
        <w:t>National Estuaries Monitoring Programme (</w:t>
      </w:r>
      <w:proofErr w:type="spellStart"/>
      <w:r w:rsidRPr="001B50A9">
        <w:rPr>
          <w:rFonts w:ascii="Arial" w:hAnsi="Arial" w:cs="Arial"/>
          <w:sz w:val="22"/>
          <w:szCs w:val="22"/>
        </w:rPr>
        <w:t>NEsMP</w:t>
      </w:r>
      <w:proofErr w:type="spellEnd"/>
      <w:r w:rsidRPr="001B50A9">
        <w:rPr>
          <w:rFonts w:ascii="Arial" w:hAnsi="Arial" w:cs="Arial"/>
          <w:sz w:val="22"/>
          <w:szCs w:val="22"/>
        </w:rPr>
        <w:t>)</w:t>
      </w:r>
    </w:p>
    <w:p w:rsidR="00332D7E" w:rsidRDefault="00332D7E" w:rsidP="001B50A9">
      <w:pPr>
        <w:ind w:left="1134" w:right="28"/>
        <w:jc w:val="both"/>
        <w:rPr>
          <w:rFonts w:ascii="Arial" w:hAnsi="Arial" w:cs="Arial"/>
          <w:sz w:val="22"/>
          <w:szCs w:val="22"/>
          <w:lang w:val="en-US"/>
        </w:rPr>
      </w:pPr>
    </w:p>
    <w:p w:rsidR="001B50A9" w:rsidRDefault="002118E1" w:rsidP="001B50A9">
      <w:pPr>
        <w:autoSpaceDE w:val="0"/>
        <w:autoSpaceDN w:val="0"/>
        <w:adjustRightInd w:val="0"/>
        <w:ind w:left="709"/>
        <w:jc w:val="both"/>
        <w:rPr>
          <w:rFonts w:ascii="Arial" w:eastAsiaTheme="minorHAnsi" w:hAnsi="Arial" w:cs="Arial"/>
          <w:sz w:val="22"/>
          <w:szCs w:val="22"/>
        </w:rPr>
      </w:pPr>
      <w:r w:rsidRPr="00222CDE">
        <w:rPr>
          <w:rFonts w:ascii="Arial" w:eastAsiaTheme="minorHAnsi" w:hAnsi="Arial" w:cs="Arial"/>
          <w:sz w:val="22"/>
          <w:szCs w:val="22"/>
        </w:rPr>
        <w:t xml:space="preserve">Sludge monitoring is also essential as poor sludge handling is the root cause of many </w:t>
      </w:r>
      <w:r w:rsidR="00C5484E">
        <w:rPr>
          <w:rFonts w:ascii="Arial" w:eastAsiaTheme="minorHAnsi" w:hAnsi="Arial" w:cs="Arial"/>
          <w:sz w:val="22"/>
          <w:szCs w:val="22"/>
        </w:rPr>
        <w:t>Wastewater Treatment Works (</w:t>
      </w:r>
      <w:r w:rsidR="00C5484E" w:rsidRPr="00222CDE">
        <w:rPr>
          <w:rFonts w:ascii="Arial" w:eastAsiaTheme="minorHAnsi" w:hAnsi="Arial" w:cs="Arial"/>
          <w:sz w:val="22"/>
          <w:szCs w:val="22"/>
        </w:rPr>
        <w:t>WWTWs</w:t>
      </w:r>
      <w:r w:rsidR="00C5484E">
        <w:rPr>
          <w:rFonts w:ascii="Arial" w:eastAsiaTheme="minorHAnsi" w:hAnsi="Arial" w:cs="Arial"/>
          <w:sz w:val="22"/>
          <w:szCs w:val="22"/>
        </w:rPr>
        <w:t xml:space="preserve">) </w:t>
      </w:r>
      <w:r w:rsidR="00C5484E" w:rsidRPr="00222CDE">
        <w:rPr>
          <w:rFonts w:ascii="Arial" w:eastAsiaTheme="minorHAnsi" w:hAnsi="Arial" w:cs="Arial"/>
          <w:sz w:val="22"/>
          <w:szCs w:val="22"/>
        </w:rPr>
        <w:t>failing</w:t>
      </w:r>
      <w:r w:rsidRPr="00222CDE">
        <w:rPr>
          <w:rFonts w:ascii="Arial" w:eastAsiaTheme="minorHAnsi" w:hAnsi="Arial" w:cs="Arial"/>
          <w:sz w:val="22"/>
          <w:szCs w:val="22"/>
        </w:rPr>
        <w:t xml:space="preserve"> to meet final effluent standards. The results indicate that the municipalities on average are not achieving regulatory </w:t>
      </w:r>
      <w:r w:rsidR="001B50A9">
        <w:rPr>
          <w:rFonts w:ascii="Arial" w:eastAsiaTheme="minorHAnsi" w:hAnsi="Arial" w:cs="Arial"/>
          <w:sz w:val="22"/>
          <w:szCs w:val="22"/>
        </w:rPr>
        <w:t xml:space="preserve">norms and </w:t>
      </w:r>
      <w:r w:rsidRPr="00222CDE">
        <w:rPr>
          <w:rFonts w:ascii="Arial" w:eastAsiaTheme="minorHAnsi" w:hAnsi="Arial" w:cs="Arial"/>
          <w:sz w:val="22"/>
          <w:szCs w:val="22"/>
        </w:rPr>
        <w:t>standards. The data</w:t>
      </w:r>
      <w:r w:rsidR="001B50A9">
        <w:rPr>
          <w:rFonts w:ascii="Arial" w:eastAsiaTheme="minorHAnsi" w:hAnsi="Arial" w:cs="Arial"/>
          <w:sz w:val="22"/>
          <w:szCs w:val="22"/>
        </w:rPr>
        <w:t xml:space="preserve"> from the Green Drop Report indicated</w:t>
      </w:r>
      <w:r w:rsidRPr="00222CDE">
        <w:rPr>
          <w:rFonts w:ascii="Arial" w:eastAsiaTheme="minorHAnsi" w:hAnsi="Arial" w:cs="Arial"/>
          <w:sz w:val="22"/>
          <w:szCs w:val="22"/>
        </w:rPr>
        <w:t xml:space="preserve"> that 64% of all </w:t>
      </w:r>
      <w:r w:rsidR="00C5484E">
        <w:rPr>
          <w:rFonts w:ascii="Arial" w:eastAsiaTheme="minorHAnsi" w:hAnsi="Arial" w:cs="Arial"/>
          <w:sz w:val="22"/>
          <w:szCs w:val="22"/>
        </w:rPr>
        <w:t>Water Services Authorities (</w:t>
      </w:r>
      <w:r w:rsidR="00C5484E" w:rsidRPr="00222CDE">
        <w:rPr>
          <w:rFonts w:ascii="Arial" w:eastAsiaTheme="minorHAnsi" w:hAnsi="Arial" w:cs="Arial"/>
          <w:sz w:val="22"/>
          <w:szCs w:val="22"/>
        </w:rPr>
        <w:t>WSAs</w:t>
      </w:r>
      <w:r w:rsidR="00C5484E">
        <w:rPr>
          <w:rFonts w:ascii="Arial" w:eastAsiaTheme="minorHAnsi" w:hAnsi="Arial" w:cs="Arial"/>
          <w:sz w:val="22"/>
          <w:szCs w:val="22"/>
        </w:rPr>
        <w:t xml:space="preserve">) </w:t>
      </w:r>
      <w:r w:rsidR="00C5484E" w:rsidRPr="00222CDE">
        <w:rPr>
          <w:rFonts w:ascii="Arial" w:eastAsiaTheme="minorHAnsi" w:hAnsi="Arial" w:cs="Arial"/>
          <w:sz w:val="22"/>
          <w:szCs w:val="22"/>
        </w:rPr>
        <w:t>have</w:t>
      </w:r>
      <w:r w:rsidRPr="00222CDE">
        <w:rPr>
          <w:rFonts w:ascii="Arial" w:eastAsiaTheme="minorHAnsi" w:hAnsi="Arial" w:cs="Arial"/>
          <w:sz w:val="22"/>
          <w:szCs w:val="22"/>
        </w:rPr>
        <w:t xml:space="preserve"> access to credible laboratories for compliance and operational analysis. These in-house or contracted laboratories have been accredited and have </w:t>
      </w:r>
      <w:r w:rsidRPr="00222CDE">
        <w:rPr>
          <w:rFonts w:ascii="Arial" w:eastAsiaTheme="minorHAnsi" w:hAnsi="Arial" w:cs="Arial"/>
          <w:sz w:val="22"/>
          <w:szCs w:val="22"/>
        </w:rPr>
        <w:lastRenderedPageBreak/>
        <w:t xml:space="preserve">Proficiency Testing Schemes with suitable analytical methods and quality assurance. </w:t>
      </w:r>
      <w:r w:rsidR="001B50A9" w:rsidRPr="00222CDE">
        <w:rPr>
          <w:rFonts w:ascii="Arial" w:eastAsiaTheme="minorHAnsi" w:hAnsi="Arial" w:cs="Arial"/>
          <w:sz w:val="22"/>
          <w:szCs w:val="22"/>
        </w:rPr>
        <w:t xml:space="preserve">The remaining </w:t>
      </w:r>
      <w:r w:rsidR="001B50A9">
        <w:rPr>
          <w:rFonts w:ascii="Arial" w:eastAsiaTheme="minorHAnsi" w:hAnsi="Arial" w:cs="Arial"/>
          <w:sz w:val="22"/>
          <w:szCs w:val="22"/>
        </w:rPr>
        <w:t xml:space="preserve">46% of </w:t>
      </w:r>
      <w:r w:rsidR="001B50A9" w:rsidRPr="00222CDE">
        <w:rPr>
          <w:rFonts w:ascii="Arial" w:eastAsiaTheme="minorHAnsi" w:hAnsi="Arial" w:cs="Arial"/>
          <w:sz w:val="22"/>
          <w:szCs w:val="22"/>
        </w:rPr>
        <w:t xml:space="preserve">WSAs are not meeting the regulatory </w:t>
      </w:r>
      <w:r w:rsidR="001B50A9">
        <w:rPr>
          <w:rFonts w:ascii="Arial" w:eastAsiaTheme="minorHAnsi" w:hAnsi="Arial" w:cs="Arial"/>
          <w:sz w:val="22"/>
          <w:szCs w:val="22"/>
        </w:rPr>
        <w:t>norms and standards in terms of which they should</w:t>
      </w:r>
      <w:r w:rsidR="001B50A9" w:rsidRPr="00222CDE">
        <w:rPr>
          <w:rFonts w:ascii="Arial" w:eastAsiaTheme="minorHAnsi" w:hAnsi="Arial" w:cs="Arial"/>
          <w:sz w:val="22"/>
          <w:szCs w:val="22"/>
        </w:rPr>
        <w:t xml:space="preserve"> have access to analytical services for compliance, operational and sludge monitoring.</w:t>
      </w:r>
      <w:r w:rsidR="001B50A9">
        <w:rPr>
          <w:rFonts w:ascii="Arial" w:eastAsiaTheme="minorHAnsi" w:hAnsi="Arial" w:cs="Arial"/>
          <w:sz w:val="22"/>
          <w:szCs w:val="22"/>
        </w:rPr>
        <w:t xml:space="preserve"> </w:t>
      </w:r>
    </w:p>
    <w:p w:rsidR="001B50A9" w:rsidRDefault="001B50A9" w:rsidP="001B50A9">
      <w:pPr>
        <w:autoSpaceDE w:val="0"/>
        <w:autoSpaceDN w:val="0"/>
        <w:adjustRightInd w:val="0"/>
        <w:jc w:val="both"/>
        <w:rPr>
          <w:rFonts w:ascii="Arial" w:eastAsiaTheme="minorHAnsi" w:hAnsi="Arial" w:cs="Arial"/>
          <w:sz w:val="22"/>
          <w:szCs w:val="22"/>
        </w:rPr>
      </w:pPr>
    </w:p>
    <w:p w:rsidR="002118E1" w:rsidRPr="002118E1" w:rsidRDefault="002118E1" w:rsidP="007C41C1">
      <w:pPr>
        <w:autoSpaceDE w:val="0"/>
        <w:autoSpaceDN w:val="0"/>
        <w:adjustRightInd w:val="0"/>
        <w:ind w:left="709"/>
        <w:jc w:val="both"/>
        <w:rPr>
          <w:rFonts w:ascii="Arial" w:hAnsi="Arial" w:cs="Arial"/>
          <w:b/>
          <w:color w:val="000000"/>
          <w:sz w:val="22"/>
          <w:szCs w:val="22"/>
          <w:lang w:val="en-GB"/>
        </w:rPr>
      </w:pPr>
      <w:r>
        <w:rPr>
          <w:rFonts w:ascii="Arial" w:eastAsiaTheme="minorHAnsi" w:hAnsi="Arial" w:cs="Arial"/>
          <w:sz w:val="22"/>
          <w:szCs w:val="22"/>
        </w:rPr>
        <w:t>To improve this situation</w:t>
      </w:r>
      <w:r w:rsidR="001B50A9">
        <w:rPr>
          <w:rFonts w:ascii="Arial" w:eastAsiaTheme="minorHAnsi" w:hAnsi="Arial" w:cs="Arial"/>
          <w:sz w:val="22"/>
          <w:szCs w:val="22"/>
        </w:rPr>
        <w:t>,</w:t>
      </w:r>
      <w:r>
        <w:rPr>
          <w:rFonts w:ascii="Arial" w:eastAsiaTheme="minorHAnsi" w:hAnsi="Arial" w:cs="Arial"/>
          <w:sz w:val="22"/>
          <w:szCs w:val="22"/>
        </w:rPr>
        <w:t xml:space="preserve"> the </w:t>
      </w:r>
      <w:r w:rsidR="001B50A9">
        <w:rPr>
          <w:rFonts w:ascii="Arial" w:eastAsiaTheme="minorHAnsi" w:hAnsi="Arial" w:cs="Arial"/>
          <w:sz w:val="22"/>
          <w:szCs w:val="22"/>
        </w:rPr>
        <w:t>d</w:t>
      </w:r>
      <w:r>
        <w:rPr>
          <w:rFonts w:ascii="Arial" w:eastAsiaTheme="minorHAnsi" w:hAnsi="Arial" w:cs="Arial"/>
          <w:sz w:val="22"/>
          <w:szCs w:val="22"/>
        </w:rPr>
        <w:t xml:space="preserve">epartment has developed the Water Services Improvement Programme and is </w:t>
      </w:r>
      <w:r w:rsidR="00222CDE">
        <w:rPr>
          <w:rFonts w:ascii="Arial" w:eastAsiaTheme="minorHAnsi" w:hAnsi="Arial" w:cs="Arial"/>
          <w:sz w:val="22"/>
          <w:szCs w:val="22"/>
        </w:rPr>
        <w:t xml:space="preserve">progressively implementing </w:t>
      </w:r>
      <w:r w:rsidR="001B50A9">
        <w:rPr>
          <w:rFonts w:ascii="Arial" w:eastAsiaTheme="minorHAnsi" w:hAnsi="Arial" w:cs="Arial"/>
          <w:sz w:val="22"/>
          <w:szCs w:val="22"/>
        </w:rPr>
        <w:t xml:space="preserve">programmes to </w:t>
      </w:r>
      <w:r w:rsidR="00222CDE">
        <w:rPr>
          <w:rFonts w:ascii="Arial" w:eastAsiaTheme="minorHAnsi" w:hAnsi="Arial" w:cs="Arial"/>
          <w:sz w:val="22"/>
          <w:szCs w:val="22"/>
        </w:rPr>
        <w:t>support municipalities together with</w:t>
      </w:r>
      <w:r w:rsidR="001B50A9">
        <w:rPr>
          <w:rFonts w:ascii="Arial" w:eastAsiaTheme="minorHAnsi" w:hAnsi="Arial" w:cs="Arial"/>
          <w:sz w:val="22"/>
          <w:szCs w:val="22"/>
        </w:rPr>
        <w:t xml:space="preserve"> the</w:t>
      </w:r>
      <w:r w:rsidR="00222CDE">
        <w:rPr>
          <w:rFonts w:ascii="Arial" w:eastAsiaTheme="minorHAnsi" w:hAnsi="Arial" w:cs="Arial"/>
          <w:sz w:val="22"/>
          <w:szCs w:val="22"/>
        </w:rPr>
        <w:t xml:space="preserve"> </w:t>
      </w:r>
      <w:r w:rsidR="00C5484E">
        <w:rPr>
          <w:rFonts w:ascii="Arial" w:eastAsiaTheme="minorHAnsi" w:hAnsi="Arial" w:cs="Arial"/>
          <w:sz w:val="22"/>
          <w:szCs w:val="22"/>
        </w:rPr>
        <w:t>Municipal Infrastructure Support Agent (</w:t>
      </w:r>
      <w:r w:rsidR="00222CDE">
        <w:rPr>
          <w:rFonts w:ascii="Arial" w:eastAsiaTheme="minorHAnsi" w:hAnsi="Arial" w:cs="Arial"/>
          <w:sz w:val="22"/>
          <w:szCs w:val="22"/>
        </w:rPr>
        <w:t>MISA</w:t>
      </w:r>
      <w:r w:rsidR="00C5484E">
        <w:rPr>
          <w:rFonts w:ascii="Arial" w:eastAsiaTheme="minorHAnsi" w:hAnsi="Arial" w:cs="Arial"/>
          <w:sz w:val="22"/>
          <w:szCs w:val="22"/>
        </w:rPr>
        <w:t xml:space="preserve">) </w:t>
      </w:r>
      <w:r w:rsidR="00222CDE">
        <w:rPr>
          <w:rFonts w:ascii="Arial" w:eastAsiaTheme="minorHAnsi" w:hAnsi="Arial" w:cs="Arial"/>
          <w:sz w:val="22"/>
          <w:szCs w:val="22"/>
        </w:rPr>
        <w:t xml:space="preserve">and </w:t>
      </w:r>
      <w:r w:rsidR="00C5484E">
        <w:rPr>
          <w:rFonts w:ascii="Arial" w:eastAsiaTheme="minorHAnsi" w:hAnsi="Arial" w:cs="Arial"/>
          <w:sz w:val="22"/>
          <w:szCs w:val="22"/>
        </w:rPr>
        <w:t>South Africa Local Government Association (</w:t>
      </w:r>
      <w:r w:rsidR="00222CDE">
        <w:rPr>
          <w:rFonts w:ascii="Arial" w:eastAsiaTheme="minorHAnsi" w:hAnsi="Arial" w:cs="Arial"/>
          <w:sz w:val="22"/>
          <w:szCs w:val="22"/>
        </w:rPr>
        <w:t>SALGA</w:t>
      </w:r>
      <w:r w:rsidR="00C5484E">
        <w:rPr>
          <w:rFonts w:ascii="Arial" w:eastAsiaTheme="minorHAnsi" w:hAnsi="Arial" w:cs="Arial"/>
          <w:sz w:val="22"/>
          <w:szCs w:val="22"/>
        </w:rPr>
        <w:t>)</w:t>
      </w:r>
      <w:r w:rsidR="00222CDE">
        <w:rPr>
          <w:rFonts w:ascii="Arial" w:eastAsiaTheme="minorHAnsi" w:hAnsi="Arial" w:cs="Arial"/>
          <w:sz w:val="22"/>
          <w:szCs w:val="22"/>
        </w:rPr>
        <w:t>.</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1B50A9">
      <w:pPr>
        <w:ind w:left="709"/>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D5" w:rsidRDefault="00EC60D5" w:rsidP="00B425C7">
      <w:r>
        <w:separator/>
      </w:r>
    </w:p>
  </w:endnote>
  <w:endnote w:type="continuationSeparator" w:id="0">
    <w:p w:rsidR="00EC60D5" w:rsidRDefault="00EC60D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92E8A">
      <w:rPr>
        <w:rFonts w:ascii="Arial" w:hAnsi="Arial" w:cs="Arial"/>
        <w:sz w:val="16"/>
        <w:szCs w:val="16"/>
      </w:rPr>
      <w:t>3</w:t>
    </w:r>
    <w:r w:rsidR="00007A55">
      <w:rPr>
        <w:rFonts w:ascii="Arial" w:hAnsi="Arial" w:cs="Arial"/>
        <w:sz w:val="16"/>
        <w:szCs w:val="16"/>
      </w:rPr>
      <w:t>4</w:t>
    </w:r>
    <w:r w:rsidR="00692E8A">
      <w:rPr>
        <w:rFonts w:ascii="Arial" w:hAnsi="Arial" w:cs="Arial"/>
        <w:sz w:val="16"/>
        <w:szCs w:val="16"/>
      </w:rPr>
      <w:t>6</w:t>
    </w:r>
    <w:r w:rsidR="00007A55">
      <w:rPr>
        <w:rFonts w:ascii="Arial" w:hAnsi="Arial" w:cs="Arial"/>
        <w:sz w:val="16"/>
        <w:szCs w:val="16"/>
      </w:rPr>
      <w:t>3</w:t>
    </w:r>
    <w:r w:rsidR="00191C33">
      <w:rPr>
        <w:rFonts w:ascii="Arial" w:hAnsi="Arial" w:cs="Arial"/>
        <w:sz w:val="16"/>
        <w:szCs w:val="16"/>
      </w:rPr>
      <w:tab/>
    </w:r>
    <w:bookmarkStart w:id="0" w:name="_Hlk115952031"/>
    <w:r w:rsidR="00F95114">
      <w:rPr>
        <w:rFonts w:ascii="Arial" w:hAnsi="Arial" w:cs="Arial"/>
        <w:sz w:val="16"/>
        <w:szCs w:val="16"/>
      </w:rPr>
      <w:t>NW</w:t>
    </w:r>
    <w:r w:rsidR="00692E8A">
      <w:rPr>
        <w:rFonts w:ascii="Arial" w:hAnsi="Arial" w:cs="Arial"/>
        <w:sz w:val="16"/>
        <w:szCs w:val="16"/>
      </w:rPr>
      <w:t>426</w:t>
    </w:r>
    <w:r w:rsidR="00007A55">
      <w:rPr>
        <w:rFonts w:ascii="Arial" w:hAnsi="Arial" w:cs="Arial"/>
        <w:sz w:val="16"/>
        <w:szCs w:val="16"/>
      </w:rPr>
      <w:t>8</w:t>
    </w:r>
    <w:r w:rsidR="00115128">
      <w:rPr>
        <w:rFonts w:ascii="Arial" w:hAnsi="Arial" w:cs="Arial"/>
        <w:sz w:val="16"/>
        <w:szCs w:val="16"/>
      </w:rPr>
      <w:t>E</w:t>
    </w:r>
  </w:p>
  <w:bookmarkEnd w:id="0"/>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D5" w:rsidRDefault="00EC60D5" w:rsidP="00B425C7">
      <w:r>
        <w:separator/>
      </w:r>
    </w:p>
  </w:footnote>
  <w:footnote w:type="continuationSeparator" w:id="0">
    <w:p w:rsidR="00EC60D5" w:rsidRDefault="00EC60D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8D2266"/>
    <w:multiLevelType w:val="hybridMultilevel"/>
    <w:tmpl w:val="D8C6BE0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2"/>
  </w:num>
  <w:num w:numId="5">
    <w:abstractNumId w:val="9"/>
  </w:num>
  <w:num w:numId="6">
    <w:abstractNumId w:val="14"/>
  </w:num>
  <w:num w:numId="7">
    <w:abstractNumId w:val="10"/>
  </w:num>
  <w:num w:numId="8">
    <w:abstractNumId w:val="17"/>
  </w:num>
  <w:num w:numId="9">
    <w:abstractNumId w:val="5"/>
  </w:num>
  <w:num w:numId="10">
    <w:abstractNumId w:val="12"/>
  </w:num>
  <w:num w:numId="11">
    <w:abstractNumId w:val="13"/>
  </w:num>
  <w:num w:numId="12">
    <w:abstractNumId w:val="3"/>
  </w:num>
  <w:num w:numId="13">
    <w:abstractNumId w:val="16"/>
  </w:num>
  <w:num w:numId="14">
    <w:abstractNumId w:val="6"/>
  </w:num>
  <w:num w:numId="15">
    <w:abstractNumId w:val="15"/>
  </w:num>
  <w:num w:numId="16">
    <w:abstractNumId w:val="7"/>
  </w:num>
  <w:num w:numId="17">
    <w:abstractNumId w:val="18"/>
  </w:num>
  <w:num w:numId="18">
    <w:abstractNumId w:val="0"/>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7A55"/>
    <w:rsid w:val="000123D9"/>
    <w:rsid w:val="00016BD3"/>
    <w:rsid w:val="00027974"/>
    <w:rsid w:val="00030DFB"/>
    <w:rsid w:val="00032DED"/>
    <w:rsid w:val="00036748"/>
    <w:rsid w:val="0004074C"/>
    <w:rsid w:val="000446F4"/>
    <w:rsid w:val="00046C25"/>
    <w:rsid w:val="00074524"/>
    <w:rsid w:val="0007723E"/>
    <w:rsid w:val="000831BB"/>
    <w:rsid w:val="000A5D90"/>
    <w:rsid w:val="000C0BAE"/>
    <w:rsid w:val="000C5E0E"/>
    <w:rsid w:val="000E6B42"/>
    <w:rsid w:val="001001A2"/>
    <w:rsid w:val="00113A76"/>
    <w:rsid w:val="00115128"/>
    <w:rsid w:val="00122733"/>
    <w:rsid w:val="0013458D"/>
    <w:rsid w:val="001502EB"/>
    <w:rsid w:val="00157F05"/>
    <w:rsid w:val="00174C8D"/>
    <w:rsid w:val="001812CC"/>
    <w:rsid w:val="00181796"/>
    <w:rsid w:val="001823A8"/>
    <w:rsid w:val="00183C80"/>
    <w:rsid w:val="001848B8"/>
    <w:rsid w:val="00191C33"/>
    <w:rsid w:val="001B131A"/>
    <w:rsid w:val="001B35A3"/>
    <w:rsid w:val="001B50A9"/>
    <w:rsid w:val="001B7A43"/>
    <w:rsid w:val="001D558B"/>
    <w:rsid w:val="001E51B8"/>
    <w:rsid w:val="001F0F38"/>
    <w:rsid w:val="001F5603"/>
    <w:rsid w:val="001F5C4A"/>
    <w:rsid w:val="002118E1"/>
    <w:rsid w:val="002150F3"/>
    <w:rsid w:val="002165A5"/>
    <w:rsid w:val="00220C7A"/>
    <w:rsid w:val="00222CDE"/>
    <w:rsid w:val="0022391E"/>
    <w:rsid w:val="00230C75"/>
    <w:rsid w:val="00240A0F"/>
    <w:rsid w:val="002411EA"/>
    <w:rsid w:val="0025254A"/>
    <w:rsid w:val="00252C1E"/>
    <w:rsid w:val="002812CF"/>
    <w:rsid w:val="002A33D7"/>
    <w:rsid w:val="002A49D6"/>
    <w:rsid w:val="002E0E61"/>
    <w:rsid w:val="002E28C0"/>
    <w:rsid w:val="002E6E62"/>
    <w:rsid w:val="002F5876"/>
    <w:rsid w:val="0030556F"/>
    <w:rsid w:val="003076B5"/>
    <w:rsid w:val="00320428"/>
    <w:rsid w:val="00321013"/>
    <w:rsid w:val="00331137"/>
    <w:rsid w:val="00332D7E"/>
    <w:rsid w:val="003464AE"/>
    <w:rsid w:val="00361A62"/>
    <w:rsid w:val="00373F2C"/>
    <w:rsid w:val="00380022"/>
    <w:rsid w:val="003810FA"/>
    <w:rsid w:val="00396F00"/>
    <w:rsid w:val="003A2BBE"/>
    <w:rsid w:val="003A6E94"/>
    <w:rsid w:val="003B4A32"/>
    <w:rsid w:val="003C0532"/>
    <w:rsid w:val="003C072E"/>
    <w:rsid w:val="003C5B1F"/>
    <w:rsid w:val="003C78B7"/>
    <w:rsid w:val="003D06A6"/>
    <w:rsid w:val="003D0A7E"/>
    <w:rsid w:val="003D15D2"/>
    <w:rsid w:val="003D5644"/>
    <w:rsid w:val="003D5BF1"/>
    <w:rsid w:val="00404421"/>
    <w:rsid w:val="00426F76"/>
    <w:rsid w:val="00434408"/>
    <w:rsid w:val="00441A82"/>
    <w:rsid w:val="00450E3D"/>
    <w:rsid w:val="00466EAD"/>
    <w:rsid w:val="00474C67"/>
    <w:rsid w:val="00481D62"/>
    <w:rsid w:val="00496665"/>
    <w:rsid w:val="004B6CAC"/>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96954"/>
    <w:rsid w:val="005A1507"/>
    <w:rsid w:val="005B2BBC"/>
    <w:rsid w:val="005C36E2"/>
    <w:rsid w:val="005C538B"/>
    <w:rsid w:val="005D2DE2"/>
    <w:rsid w:val="005E3B57"/>
    <w:rsid w:val="005F0147"/>
    <w:rsid w:val="00602DEC"/>
    <w:rsid w:val="006039D7"/>
    <w:rsid w:val="00620D7D"/>
    <w:rsid w:val="00623A59"/>
    <w:rsid w:val="00625A78"/>
    <w:rsid w:val="006329F7"/>
    <w:rsid w:val="0064231A"/>
    <w:rsid w:val="00654995"/>
    <w:rsid w:val="006559BD"/>
    <w:rsid w:val="00655ACE"/>
    <w:rsid w:val="00660B42"/>
    <w:rsid w:val="00663F2F"/>
    <w:rsid w:val="00682921"/>
    <w:rsid w:val="00692E8A"/>
    <w:rsid w:val="006930CF"/>
    <w:rsid w:val="006C6246"/>
    <w:rsid w:val="006D12FA"/>
    <w:rsid w:val="006D2BE4"/>
    <w:rsid w:val="006D467A"/>
    <w:rsid w:val="006E1511"/>
    <w:rsid w:val="006E5263"/>
    <w:rsid w:val="006E63DA"/>
    <w:rsid w:val="006E77EC"/>
    <w:rsid w:val="006F2C6E"/>
    <w:rsid w:val="006F52FF"/>
    <w:rsid w:val="0070388C"/>
    <w:rsid w:val="00705119"/>
    <w:rsid w:val="0071106A"/>
    <w:rsid w:val="00714546"/>
    <w:rsid w:val="007245BB"/>
    <w:rsid w:val="00730FF0"/>
    <w:rsid w:val="0073119E"/>
    <w:rsid w:val="00735F9B"/>
    <w:rsid w:val="00751456"/>
    <w:rsid w:val="0075396C"/>
    <w:rsid w:val="007542EA"/>
    <w:rsid w:val="007736B5"/>
    <w:rsid w:val="00794990"/>
    <w:rsid w:val="00796199"/>
    <w:rsid w:val="007A1EE6"/>
    <w:rsid w:val="007B5F00"/>
    <w:rsid w:val="007C3899"/>
    <w:rsid w:val="007C41C1"/>
    <w:rsid w:val="007D3043"/>
    <w:rsid w:val="007E12DD"/>
    <w:rsid w:val="007E49F2"/>
    <w:rsid w:val="007F20BA"/>
    <w:rsid w:val="007F3A49"/>
    <w:rsid w:val="00800190"/>
    <w:rsid w:val="008053A0"/>
    <w:rsid w:val="00810A34"/>
    <w:rsid w:val="008113F4"/>
    <w:rsid w:val="00811C25"/>
    <w:rsid w:val="008179CA"/>
    <w:rsid w:val="008261EF"/>
    <w:rsid w:val="00827C48"/>
    <w:rsid w:val="00831CF8"/>
    <w:rsid w:val="00831D27"/>
    <w:rsid w:val="00835C12"/>
    <w:rsid w:val="00853A3E"/>
    <w:rsid w:val="00870FDE"/>
    <w:rsid w:val="008732AD"/>
    <w:rsid w:val="008740F6"/>
    <w:rsid w:val="0088493E"/>
    <w:rsid w:val="008B1FA4"/>
    <w:rsid w:val="008B2C23"/>
    <w:rsid w:val="008B4A88"/>
    <w:rsid w:val="008B7E0B"/>
    <w:rsid w:val="008C5C6B"/>
    <w:rsid w:val="008D06B0"/>
    <w:rsid w:val="008D2590"/>
    <w:rsid w:val="008D7EBE"/>
    <w:rsid w:val="008E3EF2"/>
    <w:rsid w:val="008F6257"/>
    <w:rsid w:val="009031A0"/>
    <w:rsid w:val="00915C3A"/>
    <w:rsid w:val="00963A60"/>
    <w:rsid w:val="00970119"/>
    <w:rsid w:val="0097260B"/>
    <w:rsid w:val="00983286"/>
    <w:rsid w:val="00990959"/>
    <w:rsid w:val="009A154D"/>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1FF8"/>
    <w:rsid w:val="00A45511"/>
    <w:rsid w:val="00A461E7"/>
    <w:rsid w:val="00A46CA4"/>
    <w:rsid w:val="00A51102"/>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3DE"/>
    <w:rsid w:val="00AC5FBC"/>
    <w:rsid w:val="00AD0A5A"/>
    <w:rsid w:val="00AE4F3B"/>
    <w:rsid w:val="00AE5FB2"/>
    <w:rsid w:val="00AF0746"/>
    <w:rsid w:val="00AF3135"/>
    <w:rsid w:val="00B10FEE"/>
    <w:rsid w:val="00B11ECD"/>
    <w:rsid w:val="00B21B5B"/>
    <w:rsid w:val="00B24AAE"/>
    <w:rsid w:val="00B30B1F"/>
    <w:rsid w:val="00B425C7"/>
    <w:rsid w:val="00B45EDD"/>
    <w:rsid w:val="00B52304"/>
    <w:rsid w:val="00B61DEA"/>
    <w:rsid w:val="00B702D8"/>
    <w:rsid w:val="00B80014"/>
    <w:rsid w:val="00B83D2C"/>
    <w:rsid w:val="00B84896"/>
    <w:rsid w:val="00B84ACE"/>
    <w:rsid w:val="00B85760"/>
    <w:rsid w:val="00B93867"/>
    <w:rsid w:val="00BA1193"/>
    <w:rsid w:val="00BA3CEF"/>
    <w:rsid w:val="00BA60C5"/>
    <w:rsid w:val="00BA7441"/>
    <w:rsid w:val="00BB0C07"/>
    <w:rsid w:val="00BE4F5E"/>
    <w:rsid w:val="00BE50FF"/>
    <w:rsid w:val="00C10852"/>
    <w:rsid w:val="00C36A1F"/>
    <w:rsid w:val="00C45B63"/>
    <w:rsid w:val="00C50A56"/>
    <w:rsid w:val="00C5484E"/>
    <w:rsid w:val="00C6195D"/>
    <w:rsid w:val="00C62F78"/>
    <w:rsid w:val="00C645F9"/>
    <w:rsid w:val="00C66E23"/>
    <w:rsid w:val="00C71DBB"/>
    <w:rsid w:val="00C73E91"/>
    <w:rsid w:val="00C751C9"/>
    <w:rsid w:val="00C77EEE"/>
    <w:rsid w:val="00C85AC0"/>
    <w:rsid w:val="00C91683"/>
    <w:rsid w:val="00C92FD5"/>
    <w:rsid w:val="00CB23A0"/>
    <w:rsid w:val="00CB48F6"/>
    <w:rsid w:val="00CD1540"/>
    <w:rsid w:val="00CD3258"/>
    <w:rsid w:val="00CD63FA"/>
    <w:rsid w:val="00D03FF3"/>
    <w:rsid w:val="00D04890"/>
    <w:rsid w:val="00D176EC"/>
    <w:rsid w:val="00D4312A"/>
    <w:rsid w:val="00D4451E"/>
    <w:rsid w:val="00D4621C"/>
    <w:rsid w:val="00D54604"/>
    <w:rsid w:val="00D55693"/>
    <w:rsid w:val="00D7018D"/>
    <w:rsid w:val="00D76864"/>
    <w:rsid w:val="00D82EF1"/>
    <w:rsid w:val="00D832BB"/>
    <w:rsid w:val="00D86238"/>
    <w:rsid w:val="00D86FA6"/>
    <w:rsid w:val="00D9521B"/>
    <w:rsid w:val="00D9539A"/>
    <w:rsid w:val="00DA0702"/>
    <w:rsid w:val="00DA34DA"/>
    <w:rsid w:val="00DB6146"/>
    <w:rsid w:val="00DC1C19"/>
    <w:rsid w:val="00DC5111"/>
    <w:rsid w:val="00DD088B"/>
    <w:rsid w:val="00DE5A13"/>
    <w:rsid w:val="00DF44C4"/>
    <w:rsid w:val="00DF769D"/>
    <w:rsid w:val="00E01B91"/>
    <w:rsid w:val="00E156FB"/>
    <w:rsid w:val="00E22831"/>
    <w:rsid w:val="00E34BD8"/>
    <w:rsid w:val="00E41F7A"/>
    <w:rsid w:val="00E44929"/>
    <w:rsid w:val="00E510DA"/>
    <w:rsid w:val="00E6082E"/>
    <w:rsid w:val="00E67003"/>
    <w:rsid w:val="00E75EA1"/>
    <w:rsid w:val="00E91E51"/>
    <w:rsid w:val="00E928E5"/>
    <w:rsid w:val="00EA562C"/>
    <w:rsid w:val="00EC14D6"/>
    <w:rsid w:val="00EC60D5"/>
    <w:rsid w:val="00ED2813"/>
    <w:rsid w:val="00EE1640"/>
    <w:rsid w:val="00EE2A70"/>
    <w:rsid w:val="00EE6969"/>
    <w:rsid w:val="00F02DFD"/>
    <w:rsid w:val="00F32449"/>
    <w:rsid w:val="00F40180"/>
    <w:rsid w:val="00F40190"/>
    <w:rsid w:val="00F42569"/>
    <w:rsid w:val="00F445F4"/>
    <w:rsid w:val="00F45143"/>
    <w:rsid w:val="00F617F8"/>
    <w:rsid w:val="00F70BD2"/>
    <w:rsid w:val="00F72615"/>
    <w:rsid w:val="00F72C82"/>
    <w:rsid w:val="00F7567C"/>
    <w:rsid w:val="00F761EE"/>
    <w:rsid w:val="00F76F04"/>
    <w:rsid w:val="00F844A5"/>
    <w:rsid w:val="00F85044"/>
    <w:rsid w:val="00F95114"/>
    <w:rsid w:val="00F96274"/>
    <w:rsid w:val="00FA4F1A"/>
    <w:rsid w:val="00FB799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7C41C1"/>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2022-10-06T10:53:00Z</cp:lastPrinted>
  <dcterms:created xsi:type="dcterms:W3CDTF">2022-10-22T03:53:00Z</dcterms:created>
  <dcterms:modified xsi:type="dcterms:W3CDTF">2022-10-22T03:53:00Z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f6a4a6ca0f12282b71e08e1e5b8a7f5609e49c76e1411ada87dce10a58320a10</vt:lpwstr>
  </property>
</Properties>
</file>