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17" w:rsidRDefault="00237117" w:rsidP="0019100A">
      <w:pPr>
        <w:spacing w:after="0" w:line="240" w:lineRule="auto"/>
        <w:ind w:left="-180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jc w:val="center"/>
        <w:tblLook w:val="0000"/>
      </w:tblPr>
      <w:tblGrid>
        <w:gridCol w:w="9026"/>
      </w:tblGrid>
      <w:tr w:rsidR="00237117" w:rsidRPr="000E328D" w:rsidTr="0007519B">
        <w:trPr>
          <w:trHeight w:val="1851"/>
          <w:jc w:val="center"/>
        </w:trPr>
        <w:tc>
          <w:tcPr>
            <w:tcW w:w="9026" w:type="dxa"/>
          </w:tcPr>
          <w:p w:rsidR="00237117" w:rsidRPr="00B83122" w:rsidRDefault="00237117" w:rsidP="0007519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val="en-GB"/>
              </w:rPr>
            </w:pPr>
            <w:hyperlink r:id="rId7" w:history="1">
              <w:r w:rsidRPr="000E328D">
                <w:rPr>
                  <w:rFonts w:ascii="Arial" w:hAnsi="Arial"/>
                  <w:noProof/>
                  <w:color w:val="0000FF"/>
                  <w:sz w:val="24"/>
                  <w:szCs w:val="24"/>
                  <w:lang w:val="en-US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i1025" type="#_x0000_t75" alt="Click on the specific symbol to view its symbolism  [coatofarms.gif 22315 bytes)" href="http://www.gov.za/_vti_bin/shtml.dll/symbols/coatofarms.htm/m" style="width:58.5pt;height:1in;visibility:visible" o:button="t">
                    <v:fill o:detectmouseclick="t"/>
                    <v:imagedata r:id="rId8" o:title=""/>
                  </v:shape>
                </w:pict>
              </w:r>
            </w:hyperlink>
          </w:p>
          <w:p w:rsidR="00237117" w:rsidRPr="00B83122" w:rsidRDefault="00237117" w:rsidP="0007519B">
            <w:pPr>
              <w:spacing w:after="0" w:line="240" w:lineRule="auto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237117" w:rsidRPr="000E328D" w:rsidTr="0007519B">
        <w:trPr>
          <w:trHeight w:val="1111"/>
          <w:jc w:val="center"/>
        </w:trPr>
        <w:tc>
          <w:tcPr>
            <w:tcW w:w="9026" w:type="dxa"/>
          </w:tcPr>
          <w:p w:rsidR="00237117" w:rsidRPr="00B83122" w:rsidRDefault="00237117" w:rsidP="0007519B">
            <w:pPr>
              <w:spacing w:after="0" w:line="264" w:lineRule="auto"/>
              <w:jc w:val="center"/>
              <w:rPr>
                <w:rFonts w:ascii="Arial" w:hAnsi="Arial"/>
                <w:b/>
                <w:color w:val="666633"/>
                <w:szCs w:val="24"/>
                <w:lang w:val="en-GB"/>
              </w:rPr>
            </w:pPr>
            <w:r w:rsidRPr="00B83122">
              <w:rPr>
                <w:rFonts w:ascii="Arial" w:hAnsi="Arial"/>
                <w:b/>
                <w:color w:val="666633"/>
                <w:szCs w:val="24"/>
                <w:lang w:val="en-GB"/>
              </w:rPr>
              <w:t>MINISTRY: COMMUNICATIONS</w:t>
            </w:r>
            <w:r w:rsidRPr="00B83122">
              <w:rPr>
                <w:rFonts w:ascii="Arial" w:hAnsi="Arial"/>
                <w:b/>
                <w:color w:val="666633"/>
                <w:szCs w:val="24"/>
                <w:lang w:val="en-GB"/>
              </w:rPr>
              <w:br/>
              <w:t>REPUBLIC OF SOUTH AFRICA</w:t>
            </w:r>
          </w:p>
          <w:p w:rsidR="00237117" w:rsidRPr="00B83122" w:rsidRDefault="00237117" w:rsidP="0007519B">
            <w:pPr>
              <w:spacing w:after="0" w:line="264" w:lineRule="auto"/>
              <w:jc w:val="center"/>
              <w:rPr>
                <w:rFonts w:ascii="Arial" w:hAnsi="Arial"/>
                <w:color w:val="5F5F5F"/>
                <w:sz w:val="16"/>
                <w:szCs w:val="24"/>
                <w:lang w:val="en-GB"/>
              </w:rPr>
            </w:pPr>
            <w:r>
              <w:rPr>
                <w:rFonts w:ascii="Arial" w:hAnsi="Arial"/>
                <w:color w:val="5F5F5F"/>
                <w:sz w:val="16"/>
                <w:szCs w:val="24"/>
                <w:lang w:val="en-GB"/>
              </w:rPr>
              <w:t>Private Bag X 745</w:t>
            </w:r>
            <w:r w:rsidRPr="00B83122">
              <w:rPr>
                <w:rFonts w:ascii="Arial" w:hAnsi="Arial"/>
                <w:color w:val="5F5F5F"/>
                <w:sz w:val="16"/>
                <w:szCs w:val="24"/>
                <w:lang w:val="en-GB"/>
              </w:rPr>
              <w:t>, Pretoria, 0001, Tel: +27 12 473 0164   Fax: +27 12 473 0585</w:t>
            </w:r>
          </w:p>
          <w:p w:rsidR="00237117" w:rsidRPr="00B83122" w:rsidRDefault="00237117" w:rsidP="0007519B">
            <w:pPr>
              <w:spacing w:after="0" w:line="264" w:lineRule="auto"/>
              <w:jc w:val="center"/>
              <w:rPr>
                <w:rFonts w:ascii="Arial" w:hAnsi="Arial"/>
                <w:color w:val="5F5F5F"/>
                <w:sz w:val="16"/>
                <w:szCs w:val="24"/>
                <w:lang w:val="en-GB"/>
              </w:rPr>
            </w:pPr>
            <w:r w:rsidRPr="00B83122">
              <w:rPr>
                <w:rFonts w:ascii="Arial" w:hAnsi="Arial"/>
                <w:color w:val="5F5F5F"/>
                <w:sz w:val="16"/>
                <w:szCs w:val="24"/>
                <w:lang w:val="en-GB"/>
              </w:rPr>
              <w:t xml:space="preserve">Tshedimosetso House,1035 Francis Baard Street, </w:t>
            </w:r>
            <w:r>
              <w:rPr>
                <w:rFonts w:ascii="Arial" w:hAnsi="Arial"/>
                <w:color w:val="5F5F5F"/>
                <w:sz w:val="16"/>
                <w:szCs w:val="24"/>
                <w:lang w:val="en-GB"/>
              </w:rPr>
              <w:t xml:space="preserve">Tshedimosetso House, </w:t>
            </w:r>
            <w:r w:rsidRPr="00B83122">
              <w:rPr>
                <w:rFonts w:ascii="Arial" w:hAnsi="Arial"/>
                <w:color w:val="5F5F5F"/>
                <w:sz w:val="16"/>
                <w:szCs w:val="24"/>
                <w:lang w:val="en-GB"/>
              </w:rPr>
              <w:t>Pretoria, 1000</w:t>
            </w:r>
          </w:p>
          <w:p w:rsidR="00237117" w:rsidRPr="00B83122" w:rsidRDefault="00237117" w:rsidP="0007519B">
            <w:pPr>
              <w:spacing w:after="0" w:line="264" w:lineRule="auto"/>
              <w:jc w:val="center"/>
              <w:rPr>
                <w:rFonts w:ascii="Arial" w:hAnsi="Arial"/>
                <w:color w:val="666633"/>
                <w:sz w:val="24"/>
                <w:szCs w:val="24"/>
                <w:lang w:val="en-GB"/>
              </w:rPr>
            </w:pPr>
            <w:r>
              <w:rPr>
                <w:noProof/>
                <w:lang w:val="en-US"/>
              </w:rPr>
              <w:pict>
                <v:line id="Straight Connector 2" o:spid="_x0000_s1026" style="position:absolute;left:0;text-align:left;z-index:251658240;visibility:visible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" strokecolor="#5b9bd5" strokeweight=".5pt">
                  <v:stroke joinstyle="miter"/>
                </v:line>
              </w:pict>
            </w:r>
          </w:p>
        </w:tc>
      </w:tr>
    </w:tbl>
    <w:p w:rsidR="00237117" w:rsidRPr="004B71F1" w:rsidRDefault="00237117" w:rsidP="0019100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 xml:space="preserve">NATIONAL ASSEMBLY </w:t>
      </w:r>
    </w:p>
    <w:p w:rsidR="00237117" w:rsidRPr="004B71F1" w:rsidRDefault="00237117" w:rsidP="0019100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>QUESTION FOR WRITTEN REPLY</w:t>
      </w:r>
    </w:p>
    <w:p w:rsidR="00237117" w:rsidRPr="004B71F1" w:rsidRDefault="00237117" w:rsidP="0019100A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 NUMBER: </w:t>
      </w:r>
      <w:r>
        <w:rPr>
          <w:rFonts w:ascii="Arial" w:hAnsi="Arial" w:cs="Arial"/>
          <w:b/>
          <w:bCs/>
          <w:sz w:val="24"/>
          <w:szCs w:val="24"/>
          <w:lang w:val="en-US"/>
        </w:rPr>
        <w:t>345</w:t>
      </w:r>
    </w:p>
    <w:p w:rsidR="00237117" w:rsidRPr="004B71F1" w:rsidRDefault="00237117" w:rsidP="0019100A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PUBLICATION:  FEBRUARY 2016</w:t>
      </w:r>
    </w:p>
    <w:p w:rsidR="00237117" w:rsidRDefault="00237117" w:rsidP="0019100A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37117" w:rsidRPr="0019100A" w:rsidRDefault="00237117" w:rsidP="0019100A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9100A">
        <w:rPr>
          <w:rFonts w:ascii="Arial" w:hAnsi="Arial" w:cs="Arial"/>
          <w:b/>
          <w:bCs/>
          <w:sz w:val="24"/>
          <w:szCs w:val="24"/>
        </w:rPr>
        <w:t>Mr C MacKenzie (DA) to ask the Minister of Communications:</w:t>
      </w:r>
    </w:p>
    <w:p w:rsidR="00237117" w:rsidRDefault="00237117" w:rsidP="00D459FF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9100A">
        <w:rPr>
          <w:rFonts w:ascii="Arial" w:hAnsi="Arial" w:cs="Arial"/>
          <w:sz w:val="24"/>
          <w:szCs w:val="24"/>
        </w:rPr>
        <w:t>(1) Whether the website of the Government Communication and Information System was allegedly hacked by a certain group (name furnished) in February 2016; if so, in each case, (a) was any restricted area of the website accessed, (b) was any data lost and (c) have any steps been taken to correct the vulnerabilities in the website; (2) whether any other websites of (a) her department and/or (b) entities reporting to her have been hacked over the past 12 months; if so, (i) which websites were hacked and (ii) on what dates respectively? NW355E</w:t>
      </w:r>
    </w:p>
    <w:p w:rsidR="00237117" w:rsidRPr="00D459FF" w:rsidRDefault="00237117" w:rsidP="00D459FF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37117" w:rsidRPr="00EF77AD" w:rsidRDefault="00237117" w:rsidP="00D459F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 xml:space="preserve">REPLY: </w:t>
      </w:r>
      <w:r>
        <w:rPr>
          <w:rFonts w:ascii="Arial" w:hAnsi="Arial" w:cs="Arial"/>
          <w:b/>
          <w:sz w:val="24"/>
          <w:szCs w:val="24"/>
        </w:rPr>
        <w:t>MINISTER OF COMMUNICATIONS</w:t>
      </w:r>
    </w:p>
    <w:p w:rsidR="00237117" w:rsidRPr="00D459FF" w:rsidRDefault="00237117" w:rsidP="00D459FF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</w:r>
      <w:r w:rsidRPr="00D459FF">
        <w:rPr>
          <w:rFonts w:ascii="Arial" w:hAnsi="Arial" w:cs="Arial"/>
        </w:rPr>
        <w:t xml:space="preserve">An unused sub-site on the Government Communication and Information </w:t>
      </w:r>
      <w:r>
        <w:rPr>
          <w:rFonts w:ascii="Arial" w:hAnsi="Arial" w:cs="Arial"/>
        </w:rPr>
        <w:t xml:space="preserve">System </w:t>
      </w:r>
      <w:r w:rsidRPr="00D459FF">
        <w:rPr>
          <w:rFonts w:ascii="Arial" w:hAnsi="Arial" w:cs="Arial"/>
        </w:rPr>
        <w:t xml:space="preserve">website that housed a redundant contact database was hacked exploiting an SQL injection vulnerability. </w:t>
      </w:r>
    </w:p>
    <w:p w:rsidR="00237117" w:rsidRPr="00D459FF" w:rsidRDefault="00237117" w:rsidP="00D459FF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</w:r>
      <w:r w:rsidRPr="00D459FF">
        <w:rPr>
          <w:rFonts w:ascii="Arial" w:hAnsi="Arial" w:cs="Arial"/>
        </w:rPr>
        <w:t>No restricted area of the website was accessed. All the information on the sub-site database is public information and the log files of the content management system (CMS) of the sub-site database indicate that none of the exposed user information was used to log onto the CMS before the vulnerability was closed.</w:t>
      </w:r>
    </w:p>
    <w:p w:rsidR="00237117" w:rsidRPr="00D459FF" w:rsidRDefault="00237117" w:rsidP="00D459F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</w:r>
      <w:r w:rsidRPr="00D459FF">
        <w:rPr>
          <w:rFonts w:ascii="Arial" w:hAnsi="Arial" w:cs="Arial"/>
        </w:rPr>
        <w:t>No data was lost.</w:t>
      </w:r>
    </w:p>
    <w:p w:rsidR="00237117" w:rsidRPr="00D459FF" w:rsidRDefault="00237117" w:rsidP="00D459FF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="Arial" w:hAnsi="Arial" w:cs="Arial"/>
        </w:rPr>
      </w:pPr>
      <w:r w:rsidRPr="00D459FF">
        <w:rPr>
          <w:rFonts w:ascii="Arial" w:hAnsi="Arial" w:cs="Arial"/>
        </w:rPr>
        <w:t xml:space="preserve">(c) </w:t>
      </w:r>
      <w:r>
        <w:rPr>
          <w:rFonts w:ascii="Arial" w:hAnsi="Arial" w:cs="Arial"/>
        </w:rPr>
        <w:tab/>
      </w:r>
      <w:r w:rsidRPr="00D459FF">
        <w:rPr>
          <w:rFonts w:ascii="Arial" w:hAnsi="Arial" w:cs="Arial"/>
        </w:rPr>
        <w:t xml:space="preserve">The vulnerability was removed, all redundant accounts on the user table were </w:t>
      </w:r>
      <w:r>
        <w:rPr>
          <w:rFonts w:ascii="Arial" w:hAnsi="Arial" w:cs="Arial"/>
        </w:rPr>
        <w:t xml:space="preserve">    </w:t>
      </w:r>
      <w:r w:rsidRPr="00D459FF">
        <w:rPr>
          <w:rFonts w:ascii="Arial" w:hAnsi="Arial" w:cs="Arial"/>
        </w:rPr>
        <w:t xml:space="preserve">locked and active accounts were reset. </w:t>
      </w:r>
    </w:p>
    <w:p w:rsidR="00237117" w:rsidRPr="00D459FF" w:rsidRDefault="00237117" w:rsidP="00D459FF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59FF">
        <w:rPr>
          <w:rFonts w:ascii="Arial" w:hAnsi="Arial" w:cs="Arial"/>
          <w:sz w:val="24"/>
          <w:szCs w:val="24"/>
        </w:rPr>
        <w:t xml:space="preserve">(2) The Department’s website and the websites of the entities reporting to </w:t>
      </w:r>
      <w:r>
        <w:rPr>
          <w:rFonts w:ascii="Arial" w:hAnsi="Arial" w:cs="Arial"/>
          <w:sz w:val="24"/>
          <w:szCs w:val="24"/>
        </w:rPr>
        <w:t>it</w:t>
      </w:r>
      <w:r w:rsidRPr="00D459FF">
        <w:rPr>
          <w:rFonts w:ascii="Arial" w:hAnsi="Arial" w:cs="Arial"/>
          <w:sz w:val="24"/>
          <w:szCs w:val="24"/>
        </w:rPr>
        <w:t xml:space="preserve"> have not been hacked over the past 12 months. </w:t>
      </w:r>
    </w:p>
    <w:p w:rsidR="00237117" w:rsidRDefault="00237117" w:rsidP="00D459FF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37117" w:rsidRDefault="00237117" w:rsidP="00D459FF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37117" w:rsidRDefault="00237117" w:rsidP="00D459FF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37117" w:rsidRDefault="00237117" w:rsidP="00D459FF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37117" w:rsidRDefault="00237117" w:rsidP="00E026E3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MR DONALD LIPHOKO</w:t>
      </w:r>
    </w:p>
    <w:p w:rsidR="00237117" w:rsidRPr="00B72FD5" w:rsidRDefault="00237117" w:rsidP="00E026E3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72FD5">
        <w:rPr>
          <w:rFonts w:ascii="Arial" w:hAnsi="Arial" w:cs="Arial"/>
          <w:b/>
          <w:sz w:val="24"/>
          <w:szCs w:val="24"/>
        </w:rPr>
        <w:t>DIRECTOR GENERAL [ACTING]</w:t>
      </w:r>
    </w:p>
    <w:p w:rsidR="00237117" w:rsidRPr="00B72FD5" w:rsidRDefault="00237117" w:rsidP="00E026E3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72FD5">
        <w:rPr>
          <w:rFonts w:ascii="Arial" w:hAnsi="Arial" w:cs="Arial"/>
          <w:b/>
          <w:sz w:val="24"/>
          <w:szCs w:val="24"/>
        </w:rPr>
        <w:t xml:space="preserve">GOVERNMENT COMMUNICATION AND INFORMATION SYSTEM </w:t>
      </w:r>
    </w:p>
    <w:p w:rsidR="00237117" w:rsidRPr="00B72FD5" w:rsidRDefault="00237117" w:rsidP="00E026E3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72FD5">
        <w:rPr>
          <w:rFonts w:ascii="Arial" w:hAnsi="Arial" w:cs="Arial"/>
          <w:b/>
          <w:sz w:val="24"/>
          <w:szCs w:val="24"/>
        </w:rPr>
        <w:t>DATE:</w:t>
      </w:r>
    </w:p>
    <w:p w:rsidR="00237117" w:rsidRDefault="00237117" w:rsidP="00D459FF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37117" w:rsidRPr="00D459FF" w:rsidRDefault="00237117" w:rsidP="00D459FF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37117" w:rsidRDefault="00237117" w:rsidP="00D459FF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37117" w:rsidRDefault="00237117" w:rsidP="00356F50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MR NN MUNZHELELE</w:t>
      </w:r>
    </w:p>
    <w:p w:rsidR="00237117" w:rsidRDefault="00237117" w:rsidP="00356F50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GENERAL [ACTING]</w:t>
      </w:r>
    </w:p>
    <w:p w:rsidR="00237117" w:rsidRDefault="00237117" w:rsidP="00356F50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DEPARTMENT OF COMMUNICATIONS</w:t>
      </w:r>
    </w:p>
    <w:p w:rsidR="00237117" w:rsidRDefault="00237117" w:rsidP="00356F50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</w:p>
    <w:p w:rsidR="00237117" w:rsidRDefault="00237117" w:rsidP="00D459FF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37117" w:rsidRDefault="00237117" w:rsidP="00D459FF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37117" w:rsidRDefault="00237117" w:rsidP="00D459FF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37117" w:rsidRDefault="00237117" w:rsidP="00D459FF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MS AF MUTHAMBI (MP)</w:t>
      </w:r>
    </w:p>
    <w:p w:rsidR="00237117" w:rsidRDefault="00237117" w:rsidP="00D459FF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MINISTER OF COMMUNICATIONS</w:t>
      </w:r>
    </w:p>
    <w:p w:rsidR="00237117" w:rsidRDefault="00237117" w:rsidP="00D459FF">
      <w:pPr>
        <w:pStyle w:val="NoSpacing"/>
        <w:spacing w:line="360" w:lineRule="auto"/>
        <w:jc w:val="both"/>
      </w:pPr>
      <w:r>
        <w:rPr>
          <w:rFonts w:ascii="Arial" w:hAnsi="Arial" w:cs="Arial"/>
          <w:b/>
          <w:sz w:val="24"/>
          <w:szCs w:val="24"/>
        </w:rPr>
        <w:t>DATE</w:t>
      </w:r>
    </w:p>
    <w:sectPr w:rsidR="00237117" w:rsidSect="000F3E16">
      <w:headerReference w:type="default" r:id="rId9"/>
      <w:footerReference w:type="default" r:id="rId10"/>
      <w:pgSz w:w="11906" w:h="16838"/>
      <w:pgMar w:top="-1152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117" w:rsidRDefault="00237117" w:rsidP="0019100A">
      <w:pPr>
        <w:spacing w:after="0" w:line="240" w:lineRule="auto"/>
      </w:pPr>
      <w:r>
        <w:separator/>
      </w:r>
    </w:p>
  </w:endnote>
  <w:endnote w:type="continuationSeparator" w:id="0">
    <w:p w:rsidR="00237117" w:rsidRDefault="00237117" w:rsidP="00191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117" w:rsidRDefault="00237117" w:rsidP="00176828">
    <w:pPr>
      <w:pStyle w:val="Footer"/>
    </w:pPr>
    <w:r>
      <w:t>Parliamentary Question 345</w:t>
    </w:r>
  </w:p>
  <w:p w:rsidR="00237117" w:rsidRDefault="00237117" w:rsidP="006F49E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117" w:rsidRDefault="00237117" w:rsidP="0019100A">
      <w:pPr>
        <w:spacing w:after="0" w:line="240" w:lineRule="auto"/>
      </w:pPr>
      <w:r>
        <w:separator/>
      </w:r>
    </w:p>
  </w:footnote>
  <w:footnote w:type="continuationSeparator" w:id="0">
    <w:p w:rsidR="00237117" w:rsidRDefault="00237117" w:rsidP="00191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117" w:rsidRPr="00AA0D77" w:rsidRDefault="00237117" w:rsidP="00AA0D77">
    <w:pPr>
      <w:pStyle w:val="Heading1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Calibri" w:hAnsi="Calibri"/>
        <w:noProof/>
        <w:lang w:eastAsia="en-ZA"/>
      </w:rPr>
      <w:tab/>
    </w:r>
    <w:r>
      <w:rPr>
        <w:rFonts w:ascii="Calibri" w:hAnsi="Calibri"/>
        <w:noProof/>
        <w:lang w:eastAsia="en-ZA"/>
      </w:rPr>
      <w:tab/>
    </w:r>
    <w:r>
      <w:rPr>
        <w:rFonts w:ascii="Calibri" w:hAnsi="Calibri"/>
        <w:noProof/>
        <w:lang w:eastAsia="en-Z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0F91"/>
    <w:multiLevelType w:val="hybridMultilevel"/>
    <w:tmpl w:val="1EEEE1EC"/>
    <w:lvl w:ilvl="0" w:tplc="00E248A4">
      <w:start w:val="1"/>
      <w:numFmt w:val="decimal"/>
      <w:lvlText w:val="%1."/>
      <w:lvlJc w:val="left"/>
      <w:pPr>
        <w:ind w:left="349" w:hanging="360"/>
      </w:pPr>
      <w:rPr>
        <w:rFonts w:cs="Times New Roman"/>
        <w:color w:val="1F497D"/>
      </w:rPr>
    </w:lvl>
    <w:lvl w:ilvl="1" w:tplc="1C0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00A"/>
    <w:rsid w:val="00016F80"/>
    <w:rsid w:val="0007519B"/>
    <w:rsid w:val="000E328D"/>
    <w:rsid w:val="000F3E16"/>
    <w:rsid w:val="0012024B"/>
    <w:rsid w:val="00176828"/>
    <w:rsid w:val="0019100A"/>
    <w:rsid w:val="00226FF6"/>
    <w:rsid w:val="00237117"/>
    <w:rsid w:val="00356F50"/>
    <w:rsid w:val="003D797D"/>
    <w:rsid w:val="004B71F1"/>
    <w:rsid w:val="006F49E7"/>
    <w:rsid w:val="007019DB"/>
    <w:rsid w:val="007846E2"/>
    <w:rsid w:val="0083635A"/>
    <w:rsid w:val="008B690B"/>
    <w:rsid w:val="008E6EFA"/>
    <w:rsid w:val="00A42955"/>
    <w:rsid w:val="00AA0D77"/>
    <w:rsid w:val="00AC5643"/>
    <w:rsid w:val="00B43BF0"/>
    <w:rsid w:val="00B72FD5"/>
    <w:rsid w:val="00B74201"/>
    <w:rsid w:val="00B83122"/>
    <w:rsid w:val="00BF763E"/>
    <w:rsid w:val="00D44E10"/>
    <w:rsid w:val="00D459FF"/>
    <w:rsid w:val="00DF2F56"/>
    <w:rsid w:val="00E026E3"/>
    <w:rsid w:val="00E1737E"/>
    <w:rsid w:val="00EF69DE"/>
    <w:rsid w:val="00EF77AD"/>
    <w:rsid w:val="00F8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0A"/>
    <w:pPr>
      <w:spacing w:after="200" w:line="276" w:lineRule="auto"/>
    </w:pPr>
    <w:rPr>
      <w:lang w:val="en-Z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100A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100A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Footer">
    <w:name w:val="footer"/>
    <w:basedOn w:val="Normal"/>
    <w:link w:val="FooterChar"/>
    <w:uiPriority w:val="99"/>
    <w:rsid w:val="00191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100A"/>
    <w:rPr>
      <w:rFonts w:cs="Times New Roman"/>
    </w:rPr>
  </w:style>
  <w:style w:type="paragraph" w:styleId="NoSpacing">
    <w:name w:val="No Spacing"/>
    <w:uiPriority w:val="99"/>
    <w:qFormat/>
    <w:rsid w:val="0019100A"/>
  </w:style>
  <w:style w:type="paragraph" w:styleId="Header">
    <w:name w:val="header"/>
    <w:basedOn w:val="Normal"/>
    <w:link w:val="HeaderChar"/>
    <w:uiPriority w:val="99"/>
    <w:rsid w:val="00191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9100A"/>
    <w:rPr>
      <w:rFonts w:cs="Times New Roman"/>
    </w:rPr>
  </w:style>
  <w:style w:type="paragraph" w:styleId="NormalWeb">
    <w:name w:val="Normal (Web)"/>
    <w:basedOn w:val="Normal"/>
    <w:uiPriority w:val="99"/>
    <w:semiHidden/>
    <w:rsid w:val="00191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ZA"/>
    </w:rPr>
  </w:style>
  <w:style w:type="paragraph" w:styleId="ListParagraph">
    <w:name w:val="List Paragraph"/>
    <w:basedOn w:val="Normal"/>
    <w:uiPriority w:val="99"/>
    <w:qFormat/>
    <w:rsid w:val="0019100A"/>
    <w:pPr>
      <w:spacing w:after="0" w:line="240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01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1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63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v.za/_vti_bin/shtml.dll/symbols/coatofarms.htm/m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306</Words>
  <Characters>1750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Miyelani Khosa</dc:creator>
  <cp:keywords/>
  <dc:description/>
  <cp:lastModifiedBy>schuene</cp:lastModifiedBy>
  <cp:revision>2</cp:revision>
  <cp:lastPrinted>2016-03-23T08:41:00Z</cp:lastPrinted>
  <dcterms:created xsi:type="dcterms:W3CDTF">2016-04-11T11:06:00Z</dcterms:created>
  <dcterms:modified xsi:type="dcterms:W3CDTF">2016-04-11T11:06:00Z</dcterms:modified>
</cp:coreProperties>
</file>