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35.95pt;width:91.5pt;height:102.4pt;z-index:251657728">
            <v:imagedata r:id="rId7" o:title=""/>
            <w10:wrap type="square"/>
          </v:shape>
          <o:OLEObject Type="Embed" ProgID="MSPhotoEd.3" ShapeID="_x0000_s1026" DrawAspect="Content" ObjectID="_1612775445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</w:t>
      </w:r>
      <w:r w:rsidR="008B68B0">
        <w:rPr>
          <w:rFonts w:ascii="Arial"/>
          <w:b/>
          <w:w w:val="120"/>
        </w:rPr>
        <w:t>RY</w:t>
      </w:r>
    </w:p>
    <w:p w:rsidR="00351776" w:rsidRPr="00351776" w:rsidRDefault="00351776" w:rsidP="00351776">
      <w:pPr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</w:p>
    <w:p w:rsidR="00D26F9E" w:rsidRPr="0055709D" w:rsidRDefault="0089214D" w:rsidP="0089214D">
      <w:pPr>
        <w:tabs>
          <w:tab w:val="left" w:pos="7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651B8B" w:rsidRPr="00651B8B">
        <w:rPr>
          <w:rFonts w:eastAsia="Calibri"/>
          <w:b/>
          <w:sz w:val="24"/>
          <w:szCs w:val="24"/>
          <w:lang w:val="en-ZA"/>
        </w:rPr>
        <w:t>3</w:t>
      </w:r>
      <w:r w:rsidR="00743870">
        <w:rPr>
          <w:rFonts w:eastAsia="Calibri"/>
          <w:b/>
          <w:sz w:val="24"/>
          <w:szCs w:val="24"/>
          <w:lang w:val="en-ZA"/>
        </w:rPr>
        <w:t>448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97190C">
        <w:rPr>
          <w:b/>
          <w:sz w:val="24"/>
          <w:szCs w:val="24"/>
        </w:rPr>
        <w:t>9</w:t>
      </w:r>
      <w:r w:rsidR="00651B8B">
        <w:rPr>
          <w:b/>
          <w:sz w:val="24"/>
          <w:szCs w:val="24"/>
        </w:rPr>
        <w:t xml:space="preserve"> NOVEMBER 2</w:t>
      </w:r>
      <w:r w:rsidR="003161BC" w:rsidRPr="0055709D">
        <w:rPr>
          <w:b/>
          <w:sz w:val="24"/>
          <w:szCs w:val="24"/>
        </w:rPr>
        <w:t>01</w:t>
      </w:r>
      <w:r w:rsidR="003161BC">
        <w:rPr>
          <w:b/>
          <w:sz w:val="24"/>
          <w:szCs w:val="24"/>
        </w:rPr>
        <w:t>8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743870" w:rsidRPr="00FB7B3E" w:rsidRDefault="00743870" w:rsidP="00743870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FB7B3E">
        <w:rPr>
          <w:b/>
          <w:sz w:val="24"/>
          <w:szCs w:val="24"/>
        </w:rPr>
        <w:t>Mr T R Majola (DA) to ask the Minister of International Relations and Cooperation:</w:t>
      </w:r>
    </w:p>
    <w:p w:rsidR="00743870" w:rsidRPr="00FB7B3E" w:rsidRDefault="00743870" w:rsidP="00023603">
      <w:pPr>
        <w:spacing w:line="360" w:lineRule="atLeast"/>
        <w:ind w:left="720" w:hanging="720"/>
        <w:jc w:val="both"/>
        <w:rPr>
          <w:rStyle w:val="st1"/>
          <w:color w:val="545454"/>
          <w:sz w:val="24"/>
          <w:szCs w:val="24"/>
        </w:rPr>
      </w:pPr>
      <w:r w:rsidRPr="00FB7B3E">
        <w:rPr>
          <w:color w:val="000000"/>
          <w:sz w:val="24"/>
          <w:szCs w:val="24"/>
        </w:rPr>
        <w:t>(1)</w:t>
      </w:r>
      <w:r w:rsidRPr="00FB7B3E">
        <w:rPr>
          <w:color w:val="000000"/>
          <w:sz w:val="24"/>
          <w:szCs w:val="24"/>
        </w:rPr>
        <w:tab/>
        <w:t xml:space="preserve">(a) On what date did her department last conduct an audit of artwork owned by Government which is under her department’s curatorship and (b) what are the details of each </w:t>
      </w:r>
      <w:r w:rsidRPr="00127D46">
        <w:rPr>
          <w:sz w:val="24"/>
          <w:szCs w:val="24"/>
        </w:rPr>
        <w:t>artwork</w:t>
      </w:r>
      <w:r w:rsidRPr="00FB7B3E">
        <w:rPr>
          <w:color w:val="000000"/>
          <w:sz w:val="24"/>
          <w:szCs w:val="24"/>
        </w:rPr>
        <w:t xml:space="preserve"> under the curatorship of her department according to the Generally Recognised Accounting Practice 103;</w:t>
      </w:r>
    </w:p>
    <w:p w:rsidR="00743870" w:rsidRPr="00FB7B3E" w:rsidRDefault="00743870" w:rsidP="00023603">
      <w:pPr>
        <w:spacing w:line="360" w:lineRule="atLeast"/>
        <w:ind w:left="720" w:hanging="720"/>
        <w:jc w:val="both"/>
        <w:rPr>
          <w:sz w:val="24"/>
          <w:szCs w:val="24"/>
        </w:rPr>
      </w:pPr>
      <w:r w:rsidRPr="00FB7B3E">
        <w:rPr>
          <w:color w:val="000000"/>
          <w:sz w:val="24"/>
          <w:szCs w:val="24"/>
        </w:rPr>
        <w:t>(2)</w:t>
      </w:r>
      <w:r w:rsidRPr="00FB7B3E">
        <w:rPr>
          <w:color w:val="000000"/>
          <w:sz w:val="24"/>
          <w:szCs w:val="24"/>
        </w:rPr>
        <w:tab/>
      </w:r>
      <w:proofErr w:type="gramStart"/>
      <w:r w:rsidRPr="00FB7B3E">
        <w:rPr>
          <w:color w:val="000000"/>
          <w:sz w:val="24"/>
          <w:szCs w:val="24"/>
        </w:rPr>
        <w:t>whether</w:t>
      </w:r>
      <w:proofErr w:type="gramEnd"/>
      <w:r w:rsidRPr="00FB7B3E">
        <w:rPr>
          <w:color w:val="000000"/>
          <w:sz w:val="24"/>
          <w:szCs w:val="24"/>
        </w:rPr>
        <w:t xml:space="preserve"> any artworks under her department’s curatorship have gone missing (a) in each of the </w:t>
      </w:r>
      <w:r w:rsidRPr="00127D46">
        <w:rPr>
          <w:sz w:val="24"/>
          <w:szCs w:val="24"/>
        </w:rPr>
        <w:t>past</w:t>
      </w:r>
      <w:r w:rsidRPr="00FB7B3E">
        <w:rPr>
          <w:color w:val="000000"/>
          <w:sz w:val="24"/>
          <w:szCs w:val="24"/>
        </w:rPr>
        <w:t xml:space="preserve"> five financial years and (b) since 1 April 2018; if so, what are the relevant details</w:t>
      </w:r>
      <w:r w:rsidRPr="00FB7B3E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743870">
        <w:rPr>
          <w:b/>
          <w:sz w:val="18"/>
          <w:szCs w:val="18"/>
        </w:rPr>
        <w:t>NW3937E</w:t>
      </w:r>
    </w:p>
    <w:p w:rsidR="003161BC" w:rsidRDefault="003161BC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55743C" w:rsidRDefault="0055743C" w:rsidP="00023603">
      <w:pPr>
        <w:spacing w:line="360" w:lineRule="auto"/>
        <w:ind w:left="709" w:hanging="709"/>
        <w:jc w:val="both"/>
        <w:rPr>
          <w:color w:val="000000"/>
          <w:sz w:val="24"/>
          <w:szCs w:val="24"/>
          <w:lang w:val="en-ZA" w:eastAsia="en-ZA"/>
        </w:rPr>
      </w:pPr>
      <w:r>
        <w:rPr>
          <w:color w:val="000000"/>
          <w:sz w:val="24"/>
          <w:szCs w:val="24"/>
          <w:lang w:val="en-ZA" w:eastAsia="en-ZA"/>
        </w:rPr>
        <w:t>(1)</w:t>
      </w:r>
      <w:r>
        <w:rPr>
          <w:color w:val="000000"/>
          <w:sz w:val="24"/>
          <w:szCs w:val="24"/>
          <w:lang w:val="en-ZA" w:eastAsia="en-ZA"/>
        </w:rPr>
        <w:tab/>
      </w:r>
      <w:r w:rsidRPr="0055743C">
        <w:rPr>
          <w:color w:val="000000"/>
          <w:sz w:val="24"/>
          <w:szCs w:val="24"/>
          <w:lang w:val="en-ZA" w:eastAsia="en-ZA"/>
        </w:rPr>
        <w:t>(</w:t>
      </w:r>
      <w:proofErr w:type="gramStart"/>
      <w:r w:rsidRPr="0055743C">
        <w:rPr>
          <w:color w:val="000000"/>
          <w:sz w:val="24"/>
          <w:szCs w:val="24"/>
          <w:lang w:val="en-ZA" w:eastAsia="en-ZA"/>
        </w:rPr>
        <w:t>a</w:t>
      </w:r>
      <w:proofErr w:type="gramEnd"/>
      <w:r w:rsidRPr="0055743C">
        <w:rPr>
          <w:color w:val="000000"/>
          <w:sz w:val="24"/>
          <w:szCs w:val="24"/>
          <w:lang w:val="en-ZA" w:eastAsia="en-ZA"/>
        </w:rPr>
        <w:t xml:space="preserve">) </w:t>
      </w:r>
      <w:r w:rsidR="00023603">
        <w:rPr>
          <w:color w:val="000000"/>
          <w:sz w:val="24"/>
          <w:szCs w:val="24"/>
          <w:lang w:val="en-ZA" w:eastAsia="en-ZA"/>
        </w:rPr>
        <w:t xml:space="preserve">My </w:t>
      </w:r>
      <w:r w:rsidRPr="0055743C">
        <w:rPr>
          <w:color w:val="000000"/>
          <w:sz w:val="24"/>
          <w:szCs w:val="24"/>
          <w:lang w:val="en-ZA" w:eastAsia="en-ZA"/>
        </w:rPr>
        <w:t>Department</w:t>
      </w:r>
      <w:r w:rsidR="00023603">
        <w:rPr>
          <w:color w:val="000000"/>
          <w:sz w:val="24"/>
          <w:szCs w:val="24"/>
          <w:lang w:val="en-ZA" w:eastAsia="en-ZA"/>
        </w:rPr>
        <w:t xml:space="preserve"> advised me that it</w:t>
      </w:r>
      <w:r w:rsidRPr="0055743C">
        <w:rPr>
          <w:color w:val="000000"/>
          <w:sz w:val="24"/>
          <w:szCs w:val="24"/>
          <w:lang w:val="en-ZA" w:eastAsia="en-ZA"/>
        </w:rPr>
        <w:t xml:space="preserve"> conducts an audit of all Departmental assets (including artwork) every six months at Head Office as well as </w:t>
      </w:r>
      <w:r w:rsidR="00023603">
        <w:rPr>
          <w:color w:val="000000"/>
          <w:sz w:val="24"/>
          <w:szCs w:val="24"/>
          <w:lang w:val="en-ZA" w:eastAsia="en-ZA"/>
        </w:rPr>
        <w:t xml:space="preserve">offices in </w:t>
      </w:r>
      <w:r w:rsidRPr="0055743C">
        <w:rPr>
          <w:color w:val="000000"/>
          <w:sz w:val="24"/>
          <w:szCs w:val="24"/>
          <w:lang w:val="en-ZA" w:eastAsia="en-ZA"/>
        </w:rPr>
        <w:t>Missions</w:t>
      </w:r>
      <w:r w:rsidR="00023603">
        <w:rPr>
          <w:color w:val="000000"/>
          <w:sz w:val="24"/>
          <w:szCs w:val="24"/>
          <w:lang w:val="en-ZA" w:eastAsia="en-ZA"/>
        </w:rPr>
        <w:t xml:space="preserve"> abroad</w:t>
      </w:r>
      <w:r w:rsidRPr="0055743C">
        <w:rPr>
          <w:color w:val="000000"/>
          <w:sz w:val="24"/>
          <w:szCs w:val="24"/>
          <w:lang w:val="en-ZA" w:eastAsia="en-ZA"/>
        </w:rPr>
        <w:t>. During the period December 2016 – September 2017 the Department launched and finalised a project to identify Heritage Artwork on its Asset Register.</w:t>
      </w:r>
    </w:p>
    <w:p w:rsidR="000A729C" w:rsidRPr="0055743C" w:rsidRDefault="000A729C" w:rsidP="00023603">
      <w:pPr>
        <w:spacing w:line="360" w:lineRule="auto"/>
        <w:ind w:left="709" w:hanging="709"/>
        <w:jc w:val="both"/>
        <w:rPr>
          <w:color w:val="000000"/>
          <w:sz w:val="24"/>
          <w:szCs w:val="24"/>
          <w:lang w:val="en-ZA" w:eastAsia="en-ZA"/>
        </w:rPr>
      </w:pPr>
    </w:p>
    <w:p w:rsidR="007473F3" w:rsidRDefault="007473F3" w:rsidP="007473F3">
      <w:pPr>
        <w:numPr>
          <w:ilvl w:val="0"/>
          <w:numId w:val="7"/>
        </w:numPr>
        <w:spacing w:line="360" w:lineRule="auto"/>
        <w:ind w:left="1140" w:hanging="431"/>
        <w:jc w:val="both"/>
        <w:rPr>
          <w:color w:val="000000"/>
          <w:sz w:val="24"/>
          <w:szCs w:val="24"/>
          <w:lang w:val="en-ZA" w:eastAsia="en-ZA"/>
        </w:rPr>
      </w:pPr>
      <w:r>
        <w:rPr>
          <w:color w:val="000000"/>
          <w:sz w:val="24"/>
          <w:szCs w:val="24"/>
          <w:u w:val="single"/>
          <w:lang w:val="en-ZA" w:eastAsia="en-ZA"/>
        </w:rPr>
        <w:t xml:space="preserve">Details of </w:t>
      </w:r>
      <w:r w:rsidR="0055743C" w:rsidRPr="0055743C">
        <w:rPr>
          <w:color w:val="000000"/>
          <w:sz w:val="24"/>
          <w:szCs w:val="24"/>
          <w:u w:val="single"/>
          <w:lang w:val="en-ZA" w:eastAsia="en-ZA"/>
        </w:rPr>
        <w:t>Heritage Artwork on Asset Register</w:t>
      </w:r>
      <w:r w:rsidR="0055743C" w:rsidRPr="0055743C">
        <w:rPr>
          <w:color w:val="000000"/>
          <w:sz w:val="24"/>
          <w:szCs w:val="24"/>
          <w:lang w:val="en-ZA" w:eastAsia="en-ZA"/>
        </w:rPr>
        <w:t xml:space="preserve">, as per </w:t>
      </w:r>
      <w:r w:rsidRPr="0055743C">
        <w:rPr>
          <w:color w:val="000000"/>
          <w:sz w:val="24"/>
          <w:szCs w:val="24"/>
          <w:lang w:val="en-ZA" w:eastAsia="en-ZA"/>
        </w:rPr>
        <w:t xml:space="preserve">the chapter on Capital Assets </w:t>
      </w:r>
      <w:r>
        <w:rPr>
          <w:color w:val="000000"/>
          <w:sz w:val="24"/>
          <w:szCs w:val="24"/>
          <w:lang w:val="en-ZA" w:eastAsia="en-ZA"/>
        </w:rPr>
        <w:t xml:space="preserve">contained in the National Treasury’s </w:t>
      </w:r>
      <w:r w:rsidR="0055743C" w:rsidRPr="0055743C">
        <w:rPr>
          <w:color w:val="000000"/>
          <w:sz w:val="24"/>
          <w:szCs w:val="24"/>
          <w:lang w:val="en-ZA" w:eastAsia="en-ZA"/>
        </w:rPr>
        <w:t>Modified Cash Standard</w:t>
      </w:r>
      <w:r>
        <w:rPr>
          <w:color w:val="000000"/>
          <w:sz w:val="24"/>
          <w:szCs w:val="24"/>
          <w:lang w:val="en-ZA" w:eastAsia="en-ZA"/>
        </w:rPr>
        <w:t xml:space="preserve"> are indicated below:</w:t>
      </w:r>
    </w:p>
    <w:p w:rsidR="0055743C" w:rsidRPr="000A729C" w:rsidRDefault="0055743C" w:rsidP="007473F3">
      <w:pPr>
        <w:numPr>
          <w:ilvl w:val="2"/>
          <w:numId w:val="19"/>
        </w:numPr>
        <w:spacing w:line="360" w:lineRule="atLeast"/>
        <w:jc w:val="both"/>
        <w:rPr>
          <w:color w:val="000000"/>
          <w:sz w:val="24"/>
          <w:szCs w:val="24"/>
          <w:lang w:val="en-ZA" w:eastAsia="en-ZA"/>
        </w:rPr>
      </w:pPr>
      <w:r w:rsidRPr="000A729C">
        <w:rPr>
          <w:b/>
          <w:color w:val="000000"/>
          <w:sz w:val="24"/>
          <w:szCs w:val="24"/>
          <w:lang w:val="en-ZA" w:eastAsia="en-ZA"/>
        </w:rPr>
        <w:t xml:space="preserve">Artwork assessed worldwide: </w:t>
      </w:r>
      <w:r w:rsidRPr="000A729C">
        <w:rPr>
          <w:color w:val="000000"/>
          <w:sz w:val="24"/>
          <w:szCs w:val="24"/>
          <w:lang w:val="en-ZA" w:eastAsia="en-ZA"/>
        </w:rPr>
        <w:t>2600 (125 missions and its offices in South Africa)</w:t>
      </w:r>
    </w:p>
    <w:p w:rsidR="007473F3" w:rsidRDefault="007473F3" w:rsidP="007473F3">
      <w:pPr>
        <w:spacing w:line="360" w:lineRule="atLeast"/>
        <w:ind w:left="3600" w:hanging="3"/>
        <w:rPr>
          <w:b/>
          <w:color w:val="000000"/>
          <w:sz w:val="24"/>
          <w:szCs w:val="24"/>
          <w:lang w:val="en-ZA" w:eastAsia="en-ZA"/>
        </w:rPr>
      </w:pPr>
    </w:p>
    <w:p w:rsidR="0055743C" w:rsidRPr="0055743C" w:rsidRDefault="0055743C" w:rsidP="007473F3">
      <w:pPr>
        <w:numPr>
          <w:ilvl w:val="2"/>
          <w:numId w:val="19"/>
        </w:numPr>
        <w:spacing w:line="360" w:lineRule="atLeast"/>
        <w:rPr>
          <w:color w:val="000000"/>
          <w:sz w:val="24"/>
          <w:szCs w:val="24"/>
          <w:lang w:val="en-ZA" w:eastAsia="en-ZA"/>
        </w:rPr>
      </w:pPr>
      <w:r w:rsidRPr="000A729C">
        <w:rPr>
          <w:b/>
          <w:color w:val="000000"/>
          <w:sz w:val="24"/>
          <w:szCs w:val="24"/>
          <w:lang w:val="en-ZA" w:eastAsia="en-ZA"/>
        </w:rPr>
        <w:lastRenderedPageBreak/>
        <w:t>Heritage works of art identified: 191 heritage artwork</w:t>
      </w:r>
      <w:r w:rsidRPr="000A729C">
        <w:rPr>
          <w:color w:val="000000"/>
          <w:sz w:val="24"/>
          <w:szCs w:val="24"/>
          <w:lang w:val="en-ZA" w:eastAsia="en-ZA"/>
        </w:rPr>
        <w:t>: valued at R157, 388, 760</w:t>
      </w:r>
      <w:r w:rsidRPr="0055743C">
        <w:rPr>
          <w:color w:val="000000"/>
          <w:sz w:val="24"/>
          <w:szCs w:val="24"/>
          <w:lang w:val="en-ZA" w:eastAsia="en-ZA"/>
        </w:rPr>
        <w:t xml:space="preserve"> </w:t>
      </w:r>
    </w:p>
    <w:p w:rsidR="0055743C" w:rsidRDefault="0055743C" w:rsidP="007473F3">
      <w:pPr>
        <w:numPr>
          <w:ilvl w:val="2"/>
          <w:numId w:val="19"/>
        </w:numPr>
        <w:spacing w:line="360" w:lineRule="atLeast"/>
        <w:rPr>
          <w:color w:val="000000"/>
          <w:sz w:val="24"/>
          <w:szCs w:val="24"/>
          <w:lang w:val="en-ZA" w:eastAsia="en-ZA"/>
        </w:rPr>
      </w:pPr>
      <w:r w:rsidRPr="0055743C">
        <w:rPr>
          <w:b/>
          <w:color w:val="000000"/>
          <w:sz w:val="24"/>
          <w:szCs w:val="24"/>
          <w:lang w:val="en-ZA" w:eastAsia="en-ZA"/>
        </w:rPr>
        <w:t>Heritage Immovable item</w:t>
      </w:r>
      <w:r w:rsidRPr="0055743C">
        <w:rPr>
          <w:color w:val="000000"/>
          <w:sz w:val="24"/>
          <w:szCs w:val="24"/>
          <w:lang w:val="en-ZA" w:eastAsia="en-ZA"/>
        </w:rPr>
        <w:t xml:space="preserve">: 1 Statue:  Value of R1, 810, 816 </w:t>
      </w:r>
    </w:p>
    <w:p w:rsidR="000A729C" w:rsidRPr="0055743C" w:rsidRDefault="000A729C" w:rsidP="00023603">
      <w:pPr>
        <w:spacing w:line="360" w:lineRule="auto"/>
        <w:ind w:left="2880" w:hanging="1440"/>
        <w:rPr>
          <w:color w:val="000000"/>
          <w:sz w:val="24"/>
          <w:szCs w:val="24"/>
          <w:lang w:val="en-ZA" w:eastAsia="en-ZA"/>
        </w:rPr>
      </w:pPr>
    </w:p>
    <w:p w:rsidR="0055743C" w:rsidRPr="0055743C" w:rsidRDefault="0055743C" w:rsidP="00023603">
      <w:pPr>
        <w:spacing w:line="360" w:lineRule="auto"/>
        <w:jc w:val="both"/>
        <w:rPr>
          <w:bCs/>
          <w:sz w:val="24"/>
          <w:szCs w:val="24"/>
          <w:lang w:val="en-ZA" w:eastAsia="en-ZA"/>
        </w:rPr>
      </w:pPr>
      <w:r>
        <w:rPr>
          <w:color w:val="000000"/>
          <w:sz w:val="24"/>
          <w:szCs w:val="24"/>
          <w:lang w:val="en-ZA" w:eastAsia="en-ZA"/>
        </w:rPr>
        <w:t>(2)</w:t>
      </w:r>
      <w:r>
        <w:rPr>
          <w:color w:val="000000"/>
          <w:sz w:val="24"/>
          <w:szCs w:val="24"/>
          <w:lang w:val="en-ZA" w:eastAsia="en-ZA"/>
        </w:rPr>
        <w:tab/>
      </w:r>
      <w:r w:rsidRPr="0055743C">
        <w:rPr>
          <w:color w:val="000000"/>
          <w:sz w:val="24"/>
          <w:szCs w:val="24"/>
          <w:lang w:val="en-ZA" w:eastAsia="en-ZA"/>
        </w:rPr>
        <w:t>(</w:t>
      </w:r>
      <w:proofErr w:type="gramStart"/>
      <w:r w:rsidRPr="0055743C">
        <w:rPr>
          <w:color w:val="000000"/>
          <w:sz w:val="24"/>
          <w:szCs w:val="24"/>
          <w:lang w:val="en-ZA" w:eastAsia="en-ZA"/>
        </w:rPr>
        <w:t>a</w:t>
      </w:r>
      <w:proofErr w:type="gramEnd"/>
      <w:r w:rsidRPr="0055743C">
        <w:rPr>
          <w:color w:val="000000"/>
          <w:sz w:val="24"/>
          <w:szCs w:val="24"/>
          <w:lang w:val="en-ZA" w:eastAsia="en-ZA"/>
        </w:rPr>
        <w:t xml:space="preserve">) </w:t>
      </w:r>
      <w:r w:rsidR="000A729C">
        <w:rPr>
          <w:color w:val="000000"/>
          <w:sz w:val="24"/>
          <w:szCs w:val="24"/>
          <w:lang w:val="en-ZA" w:eastAsia="en-ZA"/>
        </w:rPr>
        <w:t xml:space="preserve">&amp; (b) My Department indicated </w:t>
      </w:r>
      <w:r w:rsidR="007A27E1">
        <w:rPr>
          <w:color w:val="000000"/>
          <w:sz w:val="24"/>
          <w:szCs w:val="24"/>
          <w:lang w:val="en-ZA" w:eastAsia="en-ZA"/>
        </w:rPr>
        <w:t xml:space="preserve">to me </w:t>
      </w:r>
      <w:r w:rsidR="000A729C">
        <w:rPr>
          <w:color w:val="000000"/>
          <w:sz w:val="24"/>
          <w:szCs w:val="24"/>
          <w:lang w:val="en-ZA" w:eastAsia="en-ZA"/>
        </w:rPr>
        <w:t>that n</w:t>
      </w:r>
      <w:r w:rsidRPr="0055743C">
        <w:rPr>
          <w:bCs/>
          <w:sz w:val="24"/>
          <w:szCs w:val="24"/>
          <w:lang w:val="en-ZA" w:eastAsia="en-ZA"/>
        </w:rPr>
        <w:t>o artworks have gone missing.</w:t>
      </w:r>
    </w:p>
    <w:p w:rsidR="005F0728" w:rsidRDefault="005F0728" w:rsidP="00023603">
      <w:pPr>
        <w:spacing w:line="360" w:lineRule="auto"/>
        <w:ind w:left="851" w:hanging="142"/>
        <w:jc w:val="both"/>
        <w:rPr>
          <w:bCs/>
          <w:sz w:val="24"/>
          <w:szCs w:val="24"/>
          <w:lang w:val="en-ZA" w:eastAsia="en-ZA"/>
        </w:rPr>
      </w:pPr>
    </w:p>
    <w:p w:rsidR="005F0728" w:rsidRDefault="005F0728" w:rsidP="00023603">
      <w:pPr>
        <w:spacing w:line="360" w:lineRule="auto"/>
        <w:ind w:left="851" w:hanging="142"/>
        <w:jc w:val="both"/>
        <w:rPr>
          <w:bCs/>
          <w:sz w:val="24"/>
          <w:szCs w:val="24"/>
          <w:lang w:val="en-ZA" w:eastAsia="en-ZA"/>
        </w:rPr>
      </w:pPr>
    </w:p>
    <w:p w:rsidR="005F0728" w:rsidRDefault="005F0728" w:rsidP="00023603">
      <w:pPr>
        <w:spacing w:line="360" w:lineRule="auto"/>
        <w:ind w:left="851" w:hanging="142"/>
        <w:jc w:val="both"/>
        <w:rPr>
          <w:bCs/>
          <w:sz w:val="24"/>
          <w:szCs w:val="24"/>
          <w:lang w:val="en-ZA" w:eastAsia="en-ZA"/>
        </w:rPr>
      </w:pPr>
    </w:p>
    <w:p w:rsidR="005F0728" w:rsidRDefault="005F0728" w:rsidP="00023603">
      <w:pPr>
        <w:spacing w:line="360" w:lineRule="auto"/>
        <w:ind w:left="851" w:hanging="142"/>
        <w:jc w:val="both"/>
        <w:rPr>
          <w:bCs/>
          <w:sz w:val="24"/>
          <w:szCs w:val="24"/>
          <w:lang w:val="en-ZA" w:eastAsia="en-ZA"/>
        </w:rPr>
      </w:pPr>
    </w:p>
    <w:p w:rsidR="005F0728" w:rsidRDefault="005F0728" w:rsidP="00023603">
      <w:pPr>
        <w:spacing w:line="360" w:lineRule="auto"/>
        <w:ind w:left="851" w:hanging="142"/>
        <w:jc w:val="both"/>
        <w:rPr>
          <w:bCs/>
          <w:sz w:val="24"/>
          <w:szCs w:val="24"/>
          <w:lang w:val="en-ZA" w:eastAsia="en-ZA"/>
        </w:rPr>
      </w:pPr>
    </w:p>
    <w:sectPr w:rsidR="005F0728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EC" w:rsidRDefault="00225BEC" w:rsidP="00054FEC">
      <w:r>
        <w:separator/>
      </w:r>
    </w:p>
  </w:endnote>
  <w:endnote w:type="continuationSeparator" w:id="0">
    <w:p w:rsidR="00225BEC" w:rsidRDefault="00225BEC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EC" w:rsidRDefault="00225BEC" w:rsidP="00054FEC">
      <w:r>
        <w:separator/>
      </w:r>
    </w:p>
  </w:footnote>
  <w:footnote w:type="continuationSeparator" w:id="0">
    <w:p w:rsidR="00225BEC" w:rsidRDefault="00225BEC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B26300">
      <w:t>3</w:t>
    </w:r>
    <w:r w:rsidR="00743870">
      <w:t>448</w:t>
    </w:r>
    <w:r w:rsidR="009F7252">
      <w:t xml:space="preserve"> </w:t>
    </w:r>
    <w:r w:rsidR="00ED344E" w:rsidRPr="00526E7D">
      <w:t xml:space="preserve">for </w:t>
    </w:r>
    <w:r w:rsidR="009C7668">
      <w:t xml:space="preserve">written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F50"/>
    <w:multiLevelType w:val="multilevel"/>
    <w:tmpl w:val="0B6EE7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437FF2"/>
    <w:multiLevelType w:val="multilevel"/>
    <w:tmpl w:val="A1549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652FA9"/>
    <w:multiLevelType w:val="hybridMultilevel"/>
    <w:tmpl w:val="3B4C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06B9"/>
    <w:multiLevelType w:val="multilevel"/>
    <w:tmpl w:val="309072E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06A2C33"/>
    <w:multiLevelType w:val="hybridMultilevel"/>
    <w:tmpl w:val="94A61750"/>
    <w:lvl w:ilvl="0" w:tplc="1C09001B">
      <w:start w:val="1"/>
      <w:numFmt w:val="lowerRoman"/>
      <w:lvlText w:val="%1."/>
      <w:lvlJc w:val="right"/>
      <w:pPr>
        <w:ind w:left="1208" w:hanging="360"/>
      </w:pPr>
    </w:lvl>
    <w:lvl w:ilvl="1" w:tplc="1C090019" w:tentative="1">
      <w:start w:val="1"/>
      <w:numFmt w:val="lowerLetter"/>
      <w:lvlText w:val="%2."/>
      <w:lvlJc w:val="left"/>
      <w:pPr>
        <w:ind w:left="1928" w:hanging="360"/>
      </w:pPr>
    </w:lvl>
    <w:lvl w:ilvl="2" w:tplc="1C09001B" w:tentative="1">
      <w:start w:val="1"/>
      <w:numFmt w:val="lowerRoman"/>
      <w:lvlText w:val="%3."/>
      <w:lvlJc w:val="right"/>
      <w:pPr>
        <w:ind w:left="2648" w:hanging="180"/>
      </w:pPr>
    </w:lvl>
    <w:lvl w:ilvl="3" w:tplc="1C09000F" w:tentative="1">
      <w:start w:val="1"/>
      <w:numFmt w:val="decimal"/>
      <w:lvlText w:val="%4."/>
      <w:lvlJc w:val="left"/>
      <w:pPr>
        <w:ind w:left="3368" w:hanging="360"/>
      </w:pPr>
    </w:lvl>
    <w:lvl w:ilvl="4" w:tplc="1C090019" w:tentative="1">
      <w:start w:val="1"/>
      <w:numFmt w:val="lowerLetter"/>
      <w:lvlText w:val="%5."/>
      <w:lvlJc w:val="left"/>
      <w:pPr>
        <w:ind w:left="4088" w:hanging="360"/>
      </w:pPr>
    </w:lvl>
    <w:lvl w:ilvl="5" w:tplc="1C09001B" w:tentative="1">
      <w:start w:val="1"/>
      <w:numFmt w:val="lowerRoman"/>
      <w:lvlText w:val="%6."/>
      <w:lvlJc w:val="right"/>
      <w:pPr>
        <w:ind w:left="4808" w:hanging="180"/>
      </w:pPr>
    </w:lvl>
    <w:lvl w:ilvl="6" w:tplc="1C09000F" w:tentative="1">
      <w:start w:val="1"/>
      <w:numFmt w:val="decimal"/>
      <w:lvlText w:val="%7."/>
      <w:lvlJc w:val="left"/>
      <w:pPr>
        <w:ind w:left="5528" w:hanging="360"/>
      </w:pPr>
    </w:lvl>
    <w:lvl w:ilvl="7" w:tplc="1C090019" w:tentative="1">
      <w:start w:val="1"/>
      <w:numFmt w:val="lowerLetter"/>
      <w:lvlText w:val="%8."/>
      <w:lvlJc w:val="left"/>
      <w:pPr>
        <w:ind w:left="6248" w:hanging="360"/>
      </w:pPr>
    </w:lvl>
    <w:lvl w:ilvl="8" w:tplc="1C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>
    <w:nsid w:val="26862EE3"/>
    <w:multiLevelType w:val="hybridMultilevel"/>
    <w:tmpl w:val="D890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87259"/>
    <w:multiLevelType w:val="hybridMultilevel"/>
    <w:tmpl w:val="1E7609D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A1F4423"/>
    <w:multiLevelType w:val="multilevel"/>
    <w:tmpl w:val="72E4F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CA644AF"/>
    <w:multiLevelType w:val="hybridMultilevel"/>
    <w:tmpl w:val="A918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715D0"/>
    <w:multiLevelType w:val="hybridMultilevel"/>
    <w:tmpl w:val="84D8E1CC"/>
    <w:lvl w:ilvl="0" w:tplc="437AEF64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5E14F06"/>
    <w:multiLevelType w:val="multilevel"/>
    <w:tmpl w:val="C414B8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94739AC"/>
    <w:multiLevelType w:val="multilevel"/>
    <w:tmpl w:val="291A0F4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sz w:val="20"/>
      </w:rPr>
    </w:lvl>
  </w:abstractNum>
  <w:abstractNum w:abstractNumId="14">
    <w:nsid w:val="5FD23324"/>
    <w:multiLevelType w:val="hybridMultilevel"/>
    <w:tmpl w:val="DCB4855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46779"/>
    <w:multiLevelType w:val="hybridMultilevel"/>
    <w:tmpl w:val="D2A22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83504"/>
    <w:multiLevelType w:val="multilevel"/>
    <w:tmpl w:val="351A79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6CBB11BA"/>
    <w:multiLevelType w:val="hybridMultilevel"/>
    <w:tmpl w:val="3454F212"/>
    <w:lvl w:ilvl="0" w:tplc="804A2B58">
      <w:start w:val="2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7A55591C"/>
    <w:multiLevelType w:val="hybridMultilevel"/>
    <w:tmpl w:val="E9306B94"/>
    <w:lvl w:ilvl="0" w:tplc="804A2B58">
      <w:start w:val="2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15"/>
  </w:num>
  <w:num w:numId="6">
    <w:abstractNumId w:val="10"/>
  </w:num>
  <w:num w:numId="7">
    <w:abstractNumId w:val="17"/>
  </w:num>
  <w:num w:numId="8">
    <w:abstractNumId w:val="11"/>
  </w:num>
  <w:num w:numId="9">
    <w:abstractNumId w:val="18"/>
  </w:num>
  <w:num w:numId="10">
    <w:abstractNumId w:val="6"/>
  </w:num>
  <w:num w:numId="11">
    <w:abstractNumId w:val="16"/>
  </w:num>
  <w:num w:numId="12">
    <w:abstractNumId w:val="14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 w:numId="17">
    <w:abstractNumId w:val="8"/>
  </w:num>
  <w:num w:numId="18">
    <w:abstractNumId w:val="5"/>
  </w:num>
  <w:num w:numId="1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3603"/>
    <w:rsid w:val="00042C5B"/>
    <w:rsid w:val="000542DB"/>
    <w:rsid w:val="00054FEC"/>
    <w:rsid w:val="0005651C"/>
    <w:rsid w:val="00060D86"/>
    <w:rsid w:val="00061B5C"/>
    <w:rsid w:val="00062096"/>
    <w:rsid w:val="0008406A"/>
    <w:rsid w:val="00084A46"/>
    <w:rsid w:val="00085A2A"/>
    <w:rsid w:val="000874C5"/>
    <w:rsid w:val="000A11CC"/>
    <w:rsid w:val="000A729C"/>
    <w:rsid w:val="000B2098"/>
    <w:rsid w:val="000B4AC5"/>
    <w:rsid w:val="000B5E2D"/>
    <w:rsid w:val="000C37CD"/>
    <w:rsid w:val="000C7AFC"/>
    <w:rsid w:val="000D5E18"/>
    <w:rsid w:val="000E0847"/>
    <w:rsid w:val="000E238C"/>
    <w:rsid w:val="000E3FFE"/>
    <w:rsid w:val="000F1B65"/>
    <w:rsid w:val="000F336C"/>
    <w:rsid w:val="000F4B3A"/>
    <w:rsid w:val="001005E9"/>
    <w:rsid w:val="00100A49"/>
    <w:rsid w:val="00104DF7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7400D"/>
    <w:rsid w:val="00183267"/>
    <w:rsid w:val="00185C4D"/>
    <w:rsid w:val="00185C4E"/>
    <w:rsid w:val="0019692B"/>
    <w:rsid w:val="001A1C58"/>
    <w:rsid w:val="001A37B9"/>
    <w:rsid w:val="001A5AA9"/>
    <w:rsid w:val="001A71BE"/>
    <w:rsid w:val="001B46D4"/>
    <w:rsid w:val="001C51E0"/>
    <w:rsid w:val="001D6619"/>
    <w:rsid w:val="001E0EB0"/>
    <w:rsid w:val="001E1A97"/>
    <w:rsid w:val="001E587F"/>
    <w:rsid w:val="001E77A7"/>
    <w:rsid w:val="001F0FFF"/>
    <w:rsid w:val="001F17FC"/>
    <w:rsid w:val="001F31E6"/>
    <w:rsid w:val="00203262"/>
    <w:rsid w:val="00211743"/>
    <w:rsid w:val="00216E9C"/>
    <w:rsid w:val="00221ABD"/>
    <w:rsid w:val="00221CAF"/>
    <w:rsid w:val="00225BEC"/>
    <w:rsid w:val="0023124F"/>
    <w:rsid w:val="002316D0"/>
    <w:rsid w:val="00232A9E"/>
    <w:rsid w:val="00244322"/>
    <w:rsid w:val="00245CEE"/>
    <w:rsid w:val="002565C1"/>
    <w:rsid w:val="00257C83"/>
    <w:rsid w:val="00257D2F"/>
    <w:rsid w:val="00273F15"/>
    <w:rsid w:val="002901FA"/>
    <w:rsid w:val="002922CE"/>
    <w:rsid w:val="002962EB"/>
    <w:rsid w:val="0029651C"/>
    <w:rsid w:val="00297F06"/>
    <w:rsid w:val="002A2C9A"/>
    <w:rsid w:val="002A580A"/>
    <w:rsid w:val="002D3BB8"/>
    <w:rsid w:val="002E39B0"/>
    <w:rsid w:val="002F729C"/>
    <w:rsid w:val="003161BC"/>
    <w:rsid w:val="00320FE1"/>
    <w:rsid w:val="003225B0"/>
    <w:rsid w:val="00323C61"/>
    <w:rsid w:val="00326ADE"/>
    <w:rsid w:val="00332EDA"/>
    <w:rsid w:val="00333798"/>
    <w:rsid w:val="00351776"/>
    <w:rsid w:val="00354A56"/>
    <w:rsid w:val="00360151"/>
    <w:rsid w:val="003639EF"/>
    <w:rsid w:val="003658A1"/>
    <w:rsid w:val="0038656F"/>
    <w:rsid w:val="00386EBC"/>
    <w:rsid w:val="00391B22"/>
    <w:rsid w:val="00392A4A"/>
    <w:rsid w:val="00397799"/>
    <w:rsid w:val="003A0C97"/>
    <w:rsid w:val="003A48E1"/>
    <w:rsid w:val="003B7EF6"/>
    <w:rsid w:val="003D0DCE"/>
    <w:rsid w:val="003E53CB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71D3"/>
    <w:rsid w:val="00421190"/>
    <w:rsid w:val="00421215"/>
    <w:rsid w:val="00422C97"/>
    <w:rsid w:val="00430FBB"/>
    <w:rsid w:val="0043381A"/>
    <w:rsid w:val="00435C33"/>
    <w:rsid w:val="00437973"/>
    <w:rsid w:val="00442C28"/>
    <w:rsid w:val="00442F09"/>
    <w:rsid w:val="0044715C"/>
    <w:rsid w:val="00453E58"/>
    <w:rsid w:val="0045581B"/>
    <w:rsid w:val="00456091"/>
    <w:rsid w:val="00457E66"/>
    <w:rsid w:val="00461532"/>
    <w:rsid w:val="004622F2"/>
    <w:rsid w:val="00466A67"/>
    <w:rsid w:val="00472722"/>
    <w:rsid w:val="00481F38"/>
    <w:rsid w:val="00483C53"/>
    <w:rsid w:val="004A27DE"/>
    <w:rsid w:val="004A7396"/>
    <w:rsid w:val="004B54E9"/>
    <w:rsid w:val="004C34F2"/>
    <w:rsid w:val="004C7102"/>
    <w:rsid w:val="004D466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53121"/>
    <w:rsid w:val="0055709D"/>
    <w:rsid w:val="0055743C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86852"/>
    <w:rsid w:val="0059567A"/>
    <w:rsid w:val="005A0373"/>
    <w:rsid w:val="005A09D3"/>
    <w:rsid w:val="005A257C"/>
    <w:rsid w:val="005A3561"/>
    <w:rsid w:val="005A56A1"/>
    <w:rsid w:val="005B2811"/>
    <w:rsid w:val="005B5D50"/>
    <w:rsid w:val="005B6045"/>
    <w:rsid w:val="005B77A4"/>
    <w:rsid w:val="005C71CA"/>
    <w:rsid w:val="005D1F3D"/>
    <w:rsid w:val="005D4557"/>
    <w:rsid w:val="005D69D1"/>
    <w:rsid w:val="005D77E2"/>
    <w:rsid w:val="005E69AF"/>
    <w:rsid w:val="005F0728"/>
    <w:rsid w:val="005F4728"/>
    <w:rsid w:val="00600BD5"/>
    <w:rsid w:val="006030D5"/>
    <w:rsid w:val="006043CA"/>
    <w:rsid w:val="00605B7C"/>
    <w:rsid w:val="0061173D"/>
    <w:rsid w:val="00614C11"/>
    <w:rsid w:val="00621979"/>
    <w:rsid w:val="00622769"/>
    <w:rsid w:val="006315F4"/>
    <w:rsid w:val="0063258E"/>
    <w:rsid w:val="00634815"/>
    <w:rsid w:val="00636C07"/>
    <w:rsid w:val="00643247"/>
    <w:rsid w:val="0064604A"/>
    <w:rsid w:val="00650769"/>
    <w:rsid w:val="00651B8B"/>
    <w:rsid w:val="0065307F"/>
    <w:rsid w:val="006559CC"/>
    <w:rsid w:val="00657215"/>
    <w:rsid w:val="00657FAD"/>
    <w:rsid w:val="0066568F"/>
    <w:rsid w:val="00680AEA"/>
    <w:rsid w:val="0068313A"/>
    <w:rsid w:val="006862AD"/>
    <w:rsid w:val="0068716A"/>
    <w:rsid w:val="006908B7"/>
    <w:rsid w:val="006932BB"/>
    <w:rsid w:val="00695159"/>
    <w:rsid w:val="00696206"/>
    <w:rsid w:val="006A3A9B"/>
    <w:rsid w:val="006A50C0"/>
    <w:rsid w:val="006B057C"/>
    <w:rsid w:val="006B1158"/>
    <w:rsid w:val="006B7CA2"/>
    <w:rsid w:val="006C4112"/>
    <w:rsid w:val="006C5B12"/>
    <w:rsid w:val="006C7F54"/>
    <w:rsid w:val="006D2C99"/>
    <w:rsid w:val="006D4535"/>
    <w:rsid w:val="006D564E"/>
    <w:rsid w:val="006D638D"/>
    <w:rsid w:val="006F111A"/>
    <w:rsid w:val="006F35CD"/>
    <w:rsid w:val="006F3F01"/>
    <w:rsid w:val="006F4B1B"/>
    <w:rsid w:val="006F64F8"/>
    <w:rsid w:val="006F78BD"/>
    <w:rsid w:val="00704183"/>
    <w:rsid w:val="00722FEC"/>
    <w:rsid w:val="00723349"/>
    <w:rsid w:val="007241DD"/>
    <w:rsid w:val="00731E1C"/>
    <w:rsid w:val="007325DE"/>
    <w:rsid w:val="00734CF8"/>
    <w:rsid w:val="00740E7D"/>
    <w:rsid w:val="00743870"/>
    <w:rsid w:val="00743C1B"/>
    <w:rsid w:val="00744892"/>
    <w:rsid w:val="007468D2"/>
    <w:rsid w:val="007473F3"/>
    <w:rsid w:val="0075051F"/>
    <w:rsid w:val="00751A45"/>
    <w:rsid w:val="00755D11"/>
    <w:rsid w:val="00762CB4"/>
    <w:rsid w:val="00766475"/>
    <w:rsid w:val="00766585"/>
    <w:rsid w:val="00766CE9"/>
    <w:rsid w:val="00770484"/>
    <w:rsid w:val="00772336"/>
    <w:rsid w:val="00772580"/>
    <w:rsid w:val="00773002"/>
    <w:rsid w:val="00781B02"/>
    <w:rsid w:val="00784F64"/>
    <w:rsid w:val="0078533E"/>
    <w:rsid w:val="007879C0"/>
    <w:rsid w:val="007A27E1"/>
    <w:rsid w:val="007B0903"/>
    <w:rsid w:val="007B207B"/>
    <w:rsid w:val="007B51B6"/>
    <w:rsid w:val="007B5B9E"/>
    <w:rsid w:val="007B7586"/>
    <w:rsid w:val="007B77B4"/>
    <w:rsid w:val="007C2726"/>
    <w:rsid w:val="007C3FA2"/>
    <w:rsid w:val="007C6801"/>
    <w:rsid w:val="007D687B"/>
    <w:rsid w:val="007D71AF"/>
    <w:rsid w:val="007D7DF2"/>
    <w:rsid w:val="007E05A4"/>
    <w:rsid w:val="007E105C"/>
    <w:rsid w:val="007E2956"/>
    <w:rsid w:val="007E4DB3"/>
    <w:rsid w:val="007F34B0"/>
    <w:rsid w:val="0080090C"/>
    <w:rsid w:val="00801250"/>
    <w:rsid w:val="00801D29"/>
    <w:rsid w:val="00803702"/>
    <w:rsid w:val="00821539"/>
    <w:rsid w:val="00821ABA"/>
    <w:rsid w:val="00826D26"/>
    <w:rsid w:val="008279FC"/>
    <w:rsid w:val="00837286"/>
    <w:rsid w:val="00845006"/>
    <w:rsid w:val="00845585"/>
    <w:rsid w:val="00847110"/>
    <w:rsid w:val="00852F18"/>
    <w:rsid w:val="008575F4"/>
    <w:rsid w:val="00857E10"/>
    <w:rsid w:val="00865572"/>
    <w:rsid w:val="008709EB"/>
    <w:rsid w:val="00871C52"/>
    <w:rsid w:val="0087209D"/>
    <w:rsid w:val="00873BDC"/>
    <w:rsid w:val="00874EAB"/>
    <w:rsid w:val="008773D7"/>
    <w:rsid w:val="0089214D"/>
    <w:rsid w:val="00895D3F"/>
    <w:rsid w:val="008A3A75"/>
    <w:rsid w:val="008A4484"/>
    <w:rsid w:val="008B0CDF"/>
    <w:rsid w:val="008B0E18"/>
    <w:rsid w:val="008B1330"/>
    <w:rsid w:val="008B2848"/>
    <w:rsid w:val="008B68B0"/>
    <w:rsid w:val="008B7F4E"/>
    <w:rsid w:val="008C22C2"/>
    <w:rsid w:val="008D4969"/>
    <w:rsid w:val="008D5C43"/>
    <w:rsid w:val="008D5F8E"/>
    <w:rsid w:val="008E39AE"/>
    <w:rsid w:val="008E4350"/>
    <w:rsid w:val="008E4498"/>
    <w:rsid w:val="008E593B"/>
    <w:rsid w:val="008F17B5"/>
    <w:rsid w:val="008F3F23"/>
    <w:rsid w:val="008F3FE5"/>
    <w:rsid w:val="008F4456"/>
    <w:rsid w:val="008F7A3F"/>
    <w:rsid w:val="00904841"/>
    <w:rsid w:val="00907BDD"/>
    <w:rsid w:val="00916792"/>
    <w:rsid w:val="00917CDC"/>
    <w:rsid w:val="00927BDA"/>
    <w:rsid w:val="009306E0"/>
    <w:rsid w:val="00931E14"/>
    <w:rsid w:val="00933DC0"/>
    <w:rsid w:val="009358D8"/>
    <w:rsid w:val="009407DD"/>
    <w:rsid w:val="00950E04"/>
    <w:rsid w:val="00954574"/>
    <w:rsid w:val="00967EE8"/>
    <w:rsid w:val="0097190C"/>
    <w:rsid w:val="00972777"/>
    <w:rsid w:val="00974D24"/>
    <w:rsid w:val="00984A0C"/>
    <w:rsid w:val="00984BF1"/>
    <w:rsid w:val="00991B77"/>
    <w:rsid w:val="009924B5"/>
    <w:rsid w:val="00995DE6"/>
    <w:rsid w:val="009B6B68"/>
    <w:rsid w:val="009C04C3"/>
    <w:rsid w:val="009C6091"/>
    <w:rsid w:val="009C7668"/>
    <w:rsid w:val="009D5DC1"/>
    <w:rsid w:val="009E4722"/>
    <w:rsid w:val="009F104A"/>
    <w:rsid w:val="009F37D0"/>
    <w:rsid w:val="009F41D7"/>
    <w:rsid w:val="009F5B5D"/>
    <w:rsid w:val="009F7252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6BB4"/>
    <w:rsid w:val="00AA08FD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F15FC"/>
    <w:rsid w:val="00AF266B"/>
    <w:rsid w:val="00B11A62"/>
    <w:rsid w:val="00B165B3"/>
    <w:rsid w:val="00B165F7"/>
    <w:rsid w:val="00B17FB7"/>
    <w:rsid w:val="00B253A0"/>
    <w:rsid w:val="00B26300"/>
    <w:rsid w:val="00B26CC3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A682E"/>
    <w:rsid w:val="00BB13D8"/>
    <w:rsid w:val="00BB4DD9"/>
    <w:rsid w:val="00BC2B00"/>
    <w:rsid w:val="00BC2CF6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46DC5"/>
    <w:rsid w:val="00C527FC"/>
    <w:rsid w:val="00C52AA3"/>
    <w:rsid w:val="00C576FE"/>
    <w:rsid w:val="00C57AC2"/>
    <w:rsid w:val="00C6022D"/>
    <w:rsid w:val="00C613BB"/>
    <w:rsid w:val="00C74E11"/>
    <w:rsid w:val="00C927F2"/>
    <w:rsid w:val="00C960DE"/>
    <w:rsid w:val="00CA1560"/>
    <w:rsid w:val="00CA1F73"/>
    <w:rsid w:val="00CA4CD9"/>
    <w:rsid w:val="00CA6FA2"/>
    <w:rsid w:val="00CB0F5A"/>
    <w:rsid w:val="00CB24C2"/>
    <w:rsid w:val="00CD1A3E"/>
    <w:rsid w:val="00CD26AC"/>
    <w:rsid w:val="00CE087F"/>
    <w:rsid w:val="00CF1C13"/>
    <w:rsid w:val="00CF71B4"/>
    <w:rsid w:val="00D034A8"/>
    <w:rsid w:val="00D04265"/>
    <w:rsid w:val="00D04703"/>
    <w:rsid w:val="00D0486E"/>
    <w:rsid w:val="00D0696F"/>
    <w:rsid w:val="00D10D98"/>
    <w:rsid w:val="00D128B0"/>
    <w:rsid w:val="00D17FE3"/>
    <w:rsid w:val="00D2165D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5252"/>
    <w:rsid w:val="00D76FA4"/>
    <w:rsid w:val="00D849FF"/>
    <w:rsid w:val="00D91F9D"/>
    <w:rsid w:val="00D95BCE"/>
    <w:rsid w:val="00DA0BDC"/>
    <w:rsid w:val="00DA1B09"/>
    <w:rsid w:val="00DB59D7"/>
    <w:rsid w:val="00DB75E0"/>
    <w:rsid w:val="00DC28F1"/>
    <w:rsid w:val="00DD185C"/>
    <w:rsid w:val="00DD25F3"/>
    <w:rsid w:val="00DD7501"/>
    <w:rsid w:val="00DE5545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32AC"/>
    <w:rsid w:val="00E2469A"/>
    <w:rsid w:val="00E32382"/>
    <w:rsid w:val="00E35AF0"/>
    <w:rsid w:val="00E40762"/>
    <w:rsid w:val="00E578D5"/>
    <w:rsid w:val="00E65C78"/>
    <w:rsid w:val="00E65E8A"/>
    <w:rsid w:val="00E67E28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3760"/>
    <w:rsid w:val="00F54821"/>
    <w:rsid w:val="00F60C74"/>
    <w:rsid w:val="00F61C46"/>
    <w:rsid w:val="00F61D4C"/>
    <w:rsid w:val="00F720D5"/>
    <w:rsid w:val="00F830D4"/>
    <w:rsid w:val="00F84A58"/>
    <w:rsid w:val="00F93680"/>
    <w:rsid w:val="00FA0083"/>
    <w:rsid w:val="00FA12D4"/>
    <w:rsid w:val="00FA1457"/>
    <w:rsid w:val="00FA14B9"/>
    <w:rsid w:val="00FA759C"/>
    <w:rsid w:val="00FB0AF3"/>
    <w:rsid w:val="00FB1940"/>
    <w:rsid w:val="00FB1E51"/>
    <w:rsid w:val="00FC3417"/>
    <w:rsid w:val="00FC3AFF"/>
    <w:rsid w:val="00FC5855"/>
    <w:rsid w:val="00FC7327"/>
    <w:rsid w:val="00FD48CB"/>
    <w:rsid w:val="00FE1C51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72580"/>
    <w:rPr>
      <w:lang w:val="en-GB"/>
    </w:rPr>
  </w:style>
  <w:style w:type="character" w:customStyle="1" w:styleId="st1">
    <w:name w:val="st1"/>
    <w:rsid w:val="00743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2018-10-10T09:48:00Z</cp:lastPrinted>
  <dcterms:created xsi:type="dcterms:W3CDTF">2019-02-27T10:24:00Z</dcterms:created>
  <dcterms:modified xsi:type="dcterms:W3CDTF">2019-02-27T10:24:00Z</dcterms:modified>
</cp:coreProperties>
</file>