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D8" w:rsidRDefault="000D40D8" w:rsidP="00E46C43">
      <w:pPr>
        <w:spacing w:after="0" w:line="240" w:lineRule="auto"/>
        <w:ind w:left="-180"/>
        <w:contextualSpacing/>
        <w:rPr>
          <w:rFonts w:ascii="Arial" w:hAnsi="Arial"/>
          <w:sz w:val="20"/>
          <w:szCs w:val="20"/>
          <w:lang w:val="en-US"/>
        </w:rPr>
      </w:pPr>
    </w:p>
    <w:p w:rsidR="000D40D8" w:rsidRDefault="000D40D8" w:rsidP="00E46C43">
      <w:pPr>
        <w:spacing w:after="0" w:line="240" w:lineRule="auto"/>
        <w:ind w:left="-180"/>
        <w:contextualSpacing/>
        <w:rPr>
          <w:rFonts w:ascii="Arial" w:hAnsi="Arial"/>
          <w:sz w:val="20"/>
          <w:szCs w:val="20"/>
          <w:lang w:val="en-US"/>
        </w:rPr>
      </w:pPr>
    </w:p>
    <w:tbl>
      <w:tblPr>
        <w:tblW w:w="0" w:type="auto"/>
        <w:jc w:val="center"/>
        <w:tblLook w:val="0000"/>
      </w:tblPr>
      <w:tblGrid>
        <w:gridCol w:w="9026"/>
      </w:tblGrid>
      <w:tr w:rsidR="000D40D8" w:rsidRPr="001D6481" w:rsidTr="00CF197D">
        <w:trPr>
          <w:trHeight w:val="1851"/>
          <w:jc w:val="center"/>
        </w:trPr>
        <w:tc>
          <w:tcPr>
            <w:tcW w:w="9026" w:type="dxa"/>
          </w:tcPr>
          <w:p w:rsidR="000D40D8" w:rsidRPr="00B83122" w:rsidRDefault="000D40D8" w:rsidP="00E46C43">
            <w:pPr>
              <w:spacing w:after="0" w:line="240" w:lineRule="auto"/>
              <w:contextualSpacing/>
              <w:jc w:val="center"/>
              <w:rPr>
                <w:rFonts w:ascii="Arial" w:hAnsi="Arial" w:cs="Times New Roman"/>
                <w:sz w:val="24"/>
                <w:szCs w:val="24"/>
                <w:lang w:val="en-GB"/>
              </w:rPr>
            </w:pPr>
            <w:hyperlink r:id="rId7" w:history="1">
              <w:r w:rsidRPr="001D6481">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0D40D8" w:rsidRPr="00B83122" w:rsidRDefault="000D40D8" w:rsidP="00E46C43">
            <w:pPr>
              <w:spacing w:after="0" w:line="240" w:lineRule="auto"/>
              <w:contextualSpacing/>
              <w:rPr>
                <w:rFonts w:ascii="Arial" w:hAnsi="Arial" w:cs="Times New Roman"/>
                <w:sz w:val="24"/>
                <w:szCs w:val="24"/>
                <w:lang w:val="en-GB"/>
              </w:rPr>
            </w:pPr>
          </w:p>
        </w:tc>
      </w:tr>
      <w:tr w:rsidR="000D40D8" w:rsidRPr="001D6481" w:rsidTr="00CF197D">
        <w:trPr>
          <w:trHeight w:val="1111"/>
          <w:jc w:val="center"/>
        </w:trPr>
        <w:tc>
          <w:tcPr>
            <w:tcW w:w="9026" w:type="dxa"/>
          </w:tcPr>
          <w:p w:rsidR="000D40D8" w:rsidRPr="00B83122" w:rsidRDefault="000D40D8" w:rsidP="00E46C43">
            <w:pPr>
              <w:spacing w:after="0" w:line="240" w:lineRule="auto"/>
              <w:contextualSpacing/>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0D40D8" w:rsidRPr="00B83122" w:rsidRDefault="000D40D8" w:rsidP="00E46C43">
            <w:pPr>
              <w:spacing w:after="0" w:line="240" w:lineRule="auto"/>
              <w:contextualSpacing/>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0D40D8" w:rsidRPr="00B83122" w:rsidRDefault="000D40D8" w:rsidP="00E46C43">
            <w:pPr>
              <w:spacing w:after="0" w:line="240" w:lineRule="auto"/>
              <w:contextualSpacing/>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0D40D8" w:rsidRPr="00B83122" w:rsidRDefault="000D40D8" w:rsidP="00E46C43">
            <w:pPr>
              <w:spacing w:after="0" w:line="240" w:lineRule="auto"/>
              <w:contextualSpacing/>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0D40D8" w:rsidRPr="004B71F1" w:rsidRDefault="000D40D8" w:rsidP="00E46C43">
      <w:pPr>
        <w:spacing w:after="0" w:line="240" w:lineRule="auto"/>
        <w:contextualSpacing/>
        <w:rPr>
          <w:rFonts w:ascii="Arial" w:hAnsi="Arial"/>
          <w:b/>
          <w:sz w:val="24"/>
          <w:szCs w:val="24"/>
        </w:rPr>
      </w:pPr>
      <w:r w:rsidRPr="004B71F1">
        <w:rPr>
          <w:rFonts w:ascii="Arial" w:hAnsi="Arial"/>
          <w:b/>
          <w:sz w:val="24"/>
          <w:szCs w:val="24"/>
        </w:rPr>
        <w:t xml:space="preserve">NATIONAL ASSEMBLY </w:t>
      </w:r>
    </w:p>
    <w:p w:rsidR="000D40D8" w:rsidRPr="004B71F1" w:rsidRDefault="000D40D8" w:rsidP="00E46C43">
      <w:pPr>
        <w:spacing w:after="0" w:line="240" w:lineRule="auto"/>
        <w:contextualSpacing/>
        <w:jc w:val="both"/>
        <w:rPr>
          <w:rFonts w:ascii="Arial" w:hAnsi="Arial"/>
          <w:b/>
          <w:sz w:val="24"/>
          <w:szCs w:val="24"/>
        </w:rPr>
      </w:pPr>
      <w:r w:rsidRPr="004B71F1">
        <w:rPr>
          <w:rFonts w:ascii="Arial" w:hAnsi="Arial"/>
          <w:b/>
          <w:sz w:val="24"/>
          <w:szCs w:val="24"/>
        </w:rPr>
        <w:t>QUESTION FOR WRITTEN REPLY</w:t>
      </w:r>
    </w:p>
    <w:p w:rsidR="000D40D8" w:rsidRPr="004B71F1" w:rsidRDefault="000D40D8" w:rsidP="00E46C43">
      <w:pPr>
        <w:spacing w:after="0" w:line="240" w:lineRule="auto"/>
        <w:contextualSpacing/>
        <w:jc w:val="both"/>
        <w:rPr>
          <w:rFonts w:ascii="Arial" w:hAnsi="Arial"/>
          <w:b/>
          <w:color w:val="FF0000"/>
          <w:sz w:val="24"/>
          <w:szCs w:val="24"/>
        </w:rPr>
      </w:pPr>
      <w:r>
        <w:rPr>
          <w:rFonts w:ascii="Arial" w:hAnsi="Arial"/>
          <w:b/>
          <w:sz w:val="24"/>
          <w:szCs w:val="24"/>
        </w:rPr>
        <w:t>QUESTION NUMBER: 3446</w:t>
      </w:r>
      <w:r w:rsidRPr="004B71F1">
        <w:rPr>
          <w:rFonts w:ascii="Arial" w:hAnsi="Arial"/>
          <w:b/>
          <w:sz w:val="24"/>
          <w:szCs w:val="24"/>
        </w:rPr>
        <w:t xml:space="preserve"> OF 2015 </w:t>
      </w:r>
    </w:p>
    <w:p w:rsidR="000D40D8" w:rsidRPr="004B71F1" w:rsidRDefault="000D40D8" w:rsidP="00E46C43">
      <w:pPr>
        <w:pBdr>
          <w:bottom w:val="single" w:sz="12" w:space="1" w:color="auto"/>
        </w:pBdr>
        <w:spacing w:after="0" w:line="240" w:lineRule="auto"/>
        <w:contextualSpacing/>
        <w:jc w:val="both"/>
        <w:rPr>
          <w:rFonts w:ascii="Arial" w:hAnsi="Arial"/>
          <w:b/>
          <w:sz w:val="24"/>
          <w:szCs w:val="24"/>
        </w:rPr>
      </w:pPr>
      <w:r>
        <w:rPr>
          <w:rFonts w:ascii="Arial" w:hAnsi="Arial"/>
          <w:b/>
          <w:sz w:val="24"/>
          <w:szCs w:val="24"/>
        </w:rPr>
        <w:t xml:space="preserve">DATE OF PUBLICATION:  11 SEPTEMBER </w:t>
      </w:r>
      <w:r w:rsidRPr="004B71F1">
        <w:rPr>
          <w:rFonts w:ascii="Arial" w:hAnsi="Arial"/>
          <w:b/>
          <w:sz w:val="24"/>
          <w:szCs w:val="24"/>
        </w:rPr>
        <w:t>2015</w:t>
      </w:r>
    </w:p>
    <w:p w:rsidR="000D40D8" w:rsidRPr="004B71F1" w:rsidRDefault="000D40D8" w:rsidP="00E46C43">
      <w:pPr>
        <w:pBdr>
          <w:bottom w:val="single" w:sz="12" w:space="1" w:color="auto"/>
        </w:pBdr>
        <w:spacing w:after="0" w:line="240" w:lineRule="auto"/>
        <w:contextualSpacing/>
        <w:jc w:val="both"/>
        <w:rPr>
          <w:rFonts w:ascii="Arial" w:hAnsi="Arial"/>
          <w:b/>
          <w:sz w:val="24"/>
          <w:szCs w:val="24"/>
        </w:rPr>
      </w:pPr>
    </w:p>
    <w:p w:rsidR="000D40D8" w:rsidRDefault="000D40D8" w:rsidP="00E46C43">
      <w:pPr>
        <w:spacing w:before="100" w:beforeAutospacing="1" w:after="100" w:afterAutospacing="1" w:line="240" w:lineRule="auto"/>
        <w:contextualSpacing/>
        <w:jc w:val="both"/>
        <w:rPr>
          <w:rFonts w:ascii="Arial" w:hAnsi="Arial"/>
          <w:b/>
          <w:sz w:val="24"/>
          <w:szCs w:val="24"/>
        </w:rPr>
      </w:pPr>
    </w:p>
    <w:p w:rsidR="000D40D8" w:rsidRDefault="000D40D8" w:rsidP="00E46C43">
      <w:pPr>
        <w:spacing w:before="100" w:beforeAutospacing="1" w:after="100" w:afterAutospacing="1" w:line="240" w:lineRule="auto"/>
        <w:contextualSpacing/>
        <w:jc w:val="both"/>
        <w:rPr>
          <w:rFonts w:ascii="Arial" w:hAnsi="Arial"/>
          <w:b/>
          <w:sz w:val="24"/>
          <w:szCs w:val="24"/>
        </w:rPr>
      </w:pPr>
    </w:p>
    <w:p w:rsidR="000D40D8" w:rsidRPr="0078266C" w:rsidRDefault="000D40D8" w:rsidP="00E46C43">
      <w:pPr>
        <w:spacing w:before="100" w:beforeAutospacing="1" w:after="100" w:afterAutospacing="1" w:line="240" w:lineRule="auto"/>
        <w:contextualSpacing/>
        <w:jc w:val="both"/>
        <w:rPr>
          <w:rFonts w:ascii="Arial" w:hAnsi="Arial"/>
          <w:sz w:val="24"/>
          <w:szCs w:val="24"/>
        </w:rPr>
      </w:pPr>
      <w:r w:rsidRPr="0078266C">
        <w:rPr>
          <w:rFonts w:ascii="Arial" w:hAnsi="Arial"/>
          <w:b/>
          <w:sz w:val="24"/>
          <w:szCs w:val="24"/>
        </w:rPr>
        <w:t>Mr G R Davis (DA) to ask the Minister of Communications:</w:t>
      </w:r>
    </w:p>
    <w:p w:rsidR="000D40D8" w:rsidRPr="0078266C" w:rsidRDefault="000D40D8" w:rsidP="00E46C43">
      <w:pPr>
        <w:spacing w:before="100" w:beforeAutospacing="1" w:after="0" w:line="240" w:lineRule="auto"/>
        <w:contextualSpacing/>
        <w:jc w:val="both"/>
        <w:rPr>
          <w:rFonts w:ascii="Arial" w:hAnsi="Arial"/>
          <w:sz w:val="24"/>
          <w:szCs w:val="24"/>
        </w:rPr>
      </w:pPr>
      <w:r w:rsidRPr="0078266C">
        <w:rPr>
          <w:rFonts w:ascii="Arial" w:hAnsi="Arial"/>
          <w:sz w:val="24"/>
          <w:szCs w:val="24"/>
        </w:rPr>
        <w:t>With reference to her reply to question 2858 on 2 September 2015 and in respect of each case, (a) what (i) was the cost of the individual flights and (ii) class did she travel, (b) who accompanied her, (c) what was the cost of (i) the flights for those who accompanied her and (ii) accommodation for (aa) her and (bb) those who accompanied her and (d) what amount did her department spend on (i) other specified expenses and (ii) allowances for (aa) her and (bb) those who accompanied her?</w:t>
      </w:r>
      <w:r w:rsidRPr="0078266C">
        <w:rPr>
          <w:rFonts w:ascii="Arial" w:hAnsi="Arial"/>
          <w:sz w:val="24"/>
          <w:szCs w:val="24"/>
        </w:rPr>
        <w:tab/>
      </w:r>
    </w:p>
    <w:p w:rsidR="000D40D8" w:rsidRDefault="000D40D8" w:rsidP="00E46C43">
      <w:pPr>
        <w:spacing w:after="0" w:line="240" w:lineRule="auto"/>
        <w:contextualSpacing/>
        <w:rPr>
          <w:rFonts w:ascii="Arial" w:hAnsi="Arial"/>
          <w:b/>
          <w:sz w:val="24"/>
          <w:szCs w:val="24"/>
        </w:rPr>
      </w:pPr>
      <w:r>
        <w:rPr>
          <w:rFonts w:ascii="Arial" w:hAnsi="Arial"/>
          <w:b/>
          <w:sz w:val="24"/>
          <w:szCs w:val="24"/>
        </w:rPr>
        <w:t>___________________________________________________________________</w:t>
      </w:r>
    </w:p>
    <w:p w:rsidR="000D40D8" w:rsidRDefault="000D40D8" w:rsidP="00E46C43">
      <w:pPr>
        <w:spacing w:after="160" w:line="240" w:lineRule="auto"/>
        <w:contextualSpacing/>
        <w:rPr>
          <w:rFonts w:ascii="Arial" w:hAnsi="Arial"/>
          <w:b/>
          <w:sz w:val="24"/>
          <w:szCs w:val="24"/>
        </w:rPr>
      </w:pPr>
    </w:p>
    <w:p w:rsidR="000D40D8" w:rsidRDefault="000D40D8" w:rsidP="00E46C43">
      <w:pPr>
        <w:spacing w:after="160" w:line="240" w:lineRule="auto"/>
        <w:contextualSpacing/>
        <w:rPr>
          <w:rFonts w:ascii="Arial" w:hAnsi="Arial"/>
          <w:b/>
          <w:sz w:val="24"/>
          <w:szCs w:val="24"/>
        </w:rPr>
      </w:pPr>
    </w:p>
    <w:p w:rsidR="000D40D8" w:rsidRDefault="000D40D8" w:rsidP="00E46C43">
      <w:pPr>
        <w:spacing w:after="160" w:line="240" w:lineRule="auto"/>
        <w:contextualSpacing/>
        <w:rPr>
          <w:rFonts w:ascii="Arial" w:hAnsi="Arial"/>
          <w:b/>
          <w:sz w:val="24"/>
          <w:szCs w:val="24"/>
        </w:rPr>
      </w:pPr>
    </w:p>
    <w:p w:rsidR="000D40D8" w:rsidRDefault="000D40D8" w:rsidP="00E46C43">
      <w:pPr>
        <w:spacing w:after="160" w:line="240" w:lineRule="auto"/>
        <w:contextualSpacing/>
        <w:rPr>
          <w:rFonts w:ascii="Arial" w:hAnsi="Arial"/>
          <w:b/>
          <w:sz w:val="24"/>
          <w:szCs w:val="24"/>
        </w:rPr>
      </w:pPr>
    </w:p>
    <w:p w:rsidR="000D40D8" w:rsidRPr="00EF77AD" w:rsidRDefault="000D40D8" w:rsidP="00E46C43">
      <w:pPr>
        <w:spacing w:after="160" w:line="240" w:lineRule="auto"/>
        <w:contextualSpacing/>
        <w:rPr>
          <w:rFonts w:ascii="Arial" w:hAnsi="Arial"/>
          <w:b/>
          <w:sz w:val="24"/>
          <w:szCs w:val="24"/>
        </w:rPr>
      </w:pPr>
      <w:r w:rsidRPr="004B71F1">
        <w:rPr>
          <w:rFonts w:ascii="Arial" w:hAnsi="Arial"/>
          <w:b/>
          <w:sz w:val="24"/>
          <w:szCs w:val="24"/>
        </w:rPr>
        <w:t xml:space="preserve">REPLY: </w:t>
      </w:r>
      <w:r>
        <w:rPr>
          <w:rFonts w:ascii="Arial" w:hAnsi="Arial"/>
          <w:b/>
          <w:sz w:val="24"/>
          <w:szCs w:val="24"/>
        </w:rPr>
        <w:t>MINISTER OF COMMUNICATIONS</w:t>
      </w:r>
    </w:p>
    <w:p w:rsidR="000D40D8" w:rsidRDefault="000D40D8" w:rsidP="0016263E">
      <w:pPr>
        <w:spacing w:after="0" w:line="240" w:lineRule="auto"/>
        <w:jc w:val="both"/>
        <w:outlineLvl w:val="0"/>
        <w:rPr>
          <w:rFonts w:ascii="Arial" w:hAnsi="Arial"/>
          <w:sz w:val="24"/>
          <w:szCs w:val="24"/>
        </w:rPr>
      </w:pPr>
    </w:p>
    <w:p w:rsidR="000D40D8" w:rsidRPr="00193E23" w:rsidRDefault="000D40D8" w:rsidP="0016263E">
      <w:pPr>
        <w:spacing w:after="0" w:line="240" w:lineRule="auto"/>
        <w:jc w:val="both"/>
        <w:outlineLvl w:val="0"/>
        <w:rPr>
          <w:rFonts w:ascii="Arial" w:hAnsi="Arial"/>
          <w:sz w:val="24"/>
          <w:szCs w:val="24"/>
        </w:rPr>
      </w:pPr>
      <w:r w:rsidRPr="00193E23">
        <w:rPr>
          <w:rFonts w:ascii="Arial" w:hAnsi="Arial"/>
          <w:sz w:val="24"/>
          <w:szCs w:val="24"/>
        </w:rPr>
        <w:t xml:space="preserve">This question has </w:t>
      </w:r>
      <w:r>
        <w:rPr>
          <w:rFonts w:ascii="Arial" w:hAnsi="Arial"/>
          <w:sz w:val="24"/>
          <w:szCs w:val="24"/>
        </w:rPr>
        <w:t xml:space="preserve">been previously </w:t>
      </w:r>
      <w:r w:rsidRPr="00193E23">
        <w:rPr>
          <w:rFonts w:ascii="Arial" w:hAnsi="Arial"/>
          <w:sz w:val="24"/>
          <w:szCs w:val="24"/>
        </w:rPr>
        <w:t>responded to in details</w:t>
      </w:r>
      <w:r>
        <w:rPr>
          <w:rFonts w:ascii="Arial" w:hAnsi="Arial"/>
          <w:sz w:val="24"/>
          <w:szCs w:val="24"/>
        </w:rPr>
        <w:t>. Refer to a response to Question number 2858 that was published on 7 August 2015.</w:t>
      </w:r>
      <w:r w:rsidRPr="00193E23">
        <w:rPr>
          <w:rFonts w:ascii="Arial" w:hAnsi="Arial"/>
          <w:sz w:val="24"/>
          <w:szCs w:val="24"/>
        </w:rPr>
        <w:t xml:space="preserve"> </w:t>
      </w:r>
    </w:p>
    <w:p w:rsidR="000D40D8" w:rsidRDefault="000D40D8" w:rsidP="00E46C43">
      <w:pPr>
        <w:pStyle w:val="NoSpacing"/>
        <w:contextualSpacing/>
        <w:jc w:val="both"/>
        <w:rPr>
          <w:rFonts w:ascii="Arial" w:hAnsi="Arial" w:cs="Arial"/>
          <w:b/>
          <w:sz w:val="24"/>
          <w:szCs w:val="24"/>
        </w:rPr>
      </w:pPr>
    </w:p>
    <w:p w:rsidR="000D40D8" w:rsidRDefault="000D40D8" w:rsidP="00E46C43">
      <w:pPr>
        <w:pStyle w:val="NoSpacing"/>
        <w:contextualSpacing/>
        <w:jc w:val="both"/>
        <w:rPr>
          <w:rFonts w:ascii="Arial" w:hAnsi="Arial" w:cs="Arial"/>
          <w:b/>
          <w:sz w:val="24"/>
          <w:szCs w:val="24"/>
        </w:rPr>
      </w:pP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MR NN MUNZHELELE</w:t>
      </w: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DIRECTOR GENERAL [ACTING]</w:t>
      </w: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DEPARTMENT OF COMMUNICATIONS</w:t>
      </w: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DATE:</w:t>
      </w:r>
    </w:p>
    <w:p w:rsidR="000D40D8" w:rsidRDefault="000D40D8" w:rsidP="00E46C43">
      <w:pPr>
        <w:pStyle w:val="NoSpacing"/>
        <w:contextualSpacing/>
        <w:jc w:val="both"/>
        <w:rPr>
          <w:rFonts w:ascii="Arial" w:hAnsi="Arial" w:cs="Arial"/>
          <w:b/>
          <w:sz w:val="24"/>
          <w:szCs w:val="24"/>
        </w:rPr>
      </w:pPr>
    </w:p>
    <w:p w:rsidR="000D40D8" w:rsidRDefault="000D40D8" w:rsidP="00E46C43">
      <w:pPr>
        <w:pStyle w:val="NoSpacing"/>
        <w:contextualSpacing/>
        <w:jc w:val="both"/>
        <w:rPr>
          <w:rFonts w:ascii="Arial" w:hAnsi="Arial" w:cs="Arial"/>
          <w:b/>
          <w:sz w:val="24"/>
          <w:szCs w:val="24"/>
        </w:rPr>
      </w:pPr>
    </w:p>
    <w:p w:rsidR="000D40D8" w:rsidRDefault="000D40D8" w:rsidP="00E46C43">
      <w:pPr>
        <w:pStyle w:val="NoSpacing"/>
        <w:contextualSpacing/>
        <w:jc w:val="both"/>
        <w:rPr>
          <w:rFonts w:ascii="Arial" w:hAnsi="Arial" w:cs="Arial"/>
          <w:b/>
          <w:sz w:val="24"/>
          <w:szCs w:val="24"/>
        </w:rPr>
      </w:pP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MS AF MUTHAMBI (MP)</w:t>
      </w:r>
    </w:p>
    <w:p w:rsidR="000D40D8" w:rsidRDefault="000D40D8" w:rsidP="00E46C43">
      <w:pPr>
        <w:pStyle w:val="NoSpacing"/>
        <w:contextualSpacing/>
        <w:jc w:val="both"/>
        <w:rPr>
          <w:rFonts w:ascii="Arial" w:hAnsi="Arial" w:cs="Arial"/>
          <w:b/>
          <w:sz w:val="24"/>
          <w:szCs w:val="24"/>
        </w:rPr>
      </w:pPr>
      <w:r>
        <w:rPr>
          <w:rFonts w:ascii="Arial" w:hAnsi="Arial" w:cs="Arial"/>
          <w:b/>
          <w:sz w:val="24"/>
          <w:szCs w:val="24"/>
        </w:rPr>
        <w:t>MINISTER OF COMMUNICATIONS</w:t>
      </w:r>
    </w:p>
    <w:p w:rsidR="000D40D8" w:rsidRPr="004B71F1" w:rsidRDefault="000D40D8" w:rsidP="00E46C43">
      <w:pPr>
        <w:pStyle w:val="NoSpacing"/>
        <w:contextualSpacing/>
        <w:jc w:val="both"/>
        <w:rPr>
          <w:rFonts w:ascii="Arial" w:hAnsi="Arial" w:cs="Arial"/>
          <w:b/>
          <w:sz w:val="24"/>
          <w:szCs w:val="24"/>
        </w:rPr>
      </w:pPr>
      <w:r>
        <w:rPr>
          <w:rFonts w:ascii="Arial" w:hAnsi="Arial" w:cs="Arial"/>
          <w:b/>
          <w:sz w:val="24"/>
          <w:szCs w:val="24"/>
        </w:rPr>
        <w:t>DATE</w:t>
      </w:r>
    </w:p>
    <w:p w:rsidR="000D40D8" w:rsidRDefault="000D40D8" w:rsidP="00E46C43">
      <w:pPr>
        <w:pStyle w:val="NoSpacing"/>
        <w:contextualSpacing/>
        <w:jc w:val="both"/>
        <w:rPr>
          <w:rFonts w:ascii="Arial" w:hAnsi="Arial" w:cs="Arial"/>
          <w:b/>
          <w:sz w:val="24"/>
          <w:szCs w:val="24"/>
        </w:rPr>
      </w:pPr>
    </w:p>
    <w:sectPr w:rsidR="000D40D8"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D8" w:rsidRDefault="000D40D8">
      <w:pPr>
        <w:spacing w:after="0" w:line="240" w:lineRule="auto"/>
      </w:pPr>
      <w:r>
        <w:separator/>
      </w:r>
    </w:p>
  </w:endnote>
  <w:endnote w:type="continuationSeparator" w:id="0">
    <w:p w:rsidR="000D40D8" w:rsidRDefault="000D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D8" w:rsidRDefault="000D40D8" w:rsidP="00176828">
    <w:pPr>
      <w:pStyle w:val="Footer"/>
    </w:pPr>
    <w:r>
      <w:t>Parliamentary Question 3446</w:t>
    </w:r>
  </w:p>
  <w:p w:rsidR="000D40D8" w:rsidRDefault="000D40D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D8" w:rsidRDefault="000D40D8">
      <w:pPr>
        <w:spacing w:after="0" w:line="240" w:lineRule="auto"/>
      </w:pPr>
      <w:r>
        <w:separator/>
      </w:r>
    </w:p>
  </w:footnote>
  <w:footnote w:type="continuationSeparator" w:id="0">
    <w:p w:rsidR="000D40D8" w:rsidRDefault="000D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D8" w:rsidRPr="00AA0D77" w:rsidRDefault="000D40D8"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DD"/>
    <w:multiLevelType w:val="hybridMultilevel"/>
    <w:tmpl w:val="4CE09E54"/>
    <w:lvl w:ilvl="0" w:tplc="82242C6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3">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5">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6">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0">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1">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27F526C"/>
    <w:multiLevelType w:val="hybridMultilevel"/>
    <w:tmpl w:val="A1BE82C6"/>
    <w:lvl w:ilvl="0" w:tplc="BA363EC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6">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77F2202"/>
    <w:multiLevelType w:val="hybridMultilevel"/>
    <w:tmpl w:val="20B41382"/>
    <w:lvl w:ilvl="0" w:tplc="D85263E8">
      <w:start w:val="1"/>
      <w:numFmt w:val="lowerLetter"/>
      <w:lvlText w:val="(%1)"/>
      <w:lvlJc w:val="left"/>
      <w:pPr>
        <w:ind w:left="360" w:hanging="360"/>
      </w:pPr>
      <w:rPr>
        <w:rFonts w:cs="Times New Roman" w:hint="default"/>
        <w:color w:val="auto"/>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4"/>
  </w:num>
  <w:num w:numId="4">
    <w:abstractNumId w:val="8"/>
  </w:num>
  <w:num w:numId="5">
    <w:abstractNumId w:val="1"/>
  </w:num>
  <w:num w:numId="6">
    <w:abstractNumId w:val="14"/>
  </w:num>
  <w:num w:numId="7">
    <w:abstractNumId w:val="13"/>
  </w:num>
  <w:num w:numId="8">
    <w:abstractNumId w:val="11"/>
  </w:num>
  <w:num w:numId="9">
    <w:abstractNumId w:val="17"/>
  </w:num>
  <w:num w:numId="10">
    <w:abstractNumId w:val="6"/>
  </w:num>
  <w:num w:numId="11">
    <w:abstractNumId w:val="3"/>
  </w:num>
  <w:num w:numId="12">
    <w:abstractNumId w:val="19"/>
  </w:num>
  <w:num w:numId="13">
    <w:abstractNumId w:val="5"/>
  </w:num>
  <w:num w:numId="14">
    <w:abstractNumId w:val="7"/>
  </w:num>
  <w:num w:numId="15">
    <w:abstractNumId w:val="16"/>
  </w:num>
  <w:num w:numId="16">
    <w:abstractNumId w:val="9"/>
  </w:num>
  <w:num w:numId="17">
    <w:abstractNumId w:val="21"/>
  </w:num>
  <w:num w:numId="18">
    <w:abstractNumId w:val="18"/>
  </w:num>
  <w:num w:numId="19">
    <w:abstractNumId w:val="2"/>
  </w:num>
  <w:num w:numId="20">
    <w:abstractNumId w:val="20"/>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254E2"/>
    <w:rsid w:val="000308D4"/>
    <w:rsid w:val="00037FE0"/>
    <w:rsid w:val="00043AB4"/>
    <w:rsid w:val="000440CB"/>
    <w:rsid w:val="00044A2F"/>
    <w:rsid w:val="000A1C97"/>
    <w:rsid w:val="000A4C54"/>
    <w:rsid w:val="000C1BCC"/>
    <w:rsid w:val="000C2A2E"/>
    <w:rsid w:val="000C7935"/>
    <w:rsid w:val="000D40D8"/>
    <w:rsid w:val="000D6C6F"/>
    <w:rsid w:val="000E2688"/>
    <w:rsid w:val="000E3C15"/>
    <w:rsid w:val="000F0804"/>
    <w:rsid w:val="000F109A"/>
    <w:rsid w:val="000F3E16"/>
    <w:rsid w:val="000F6A6A"/>
    <w:rsid w:val="000F7FFB"/>
    <w:rsid w:val="00100525"/>
    <w:rsid w:val="001169F4"/>
    <w:rsid w:val="0011774B"/>
    <w:rsid w:val="00127F86"/>
    <w:rsid w:val="001367E2"/>
    <w:rsid w:val="00160915"/>
    <w:rsid w:val="0016263E"/>
    <w:rsid w:val="00166A29"/>
    <w:rsid w:val="00174464"/>
    <w:rsid w:val="00174E30"/>
    <w:rsid w:val="00176828"/>
    <w:rsid w:val="001803D0"/>
    <w:rsid w:val="00184F2B"/>
    <w:rsid w:val="001864C2"/>
    <w:rsid w:val="001929C0"/>
    <w:rsid w:val="001932F8"/>
    <w:rsid w:val="00193E23"/>
    <w:rsid w:val="001A260E"/>
    <w:rsid w:val="001A52EF"/>
    <w:rsid w:val="001A7737"/>
    <w:rsid w:val="001C333A"/>
    <w:rsid w:val="001C5FED"/>
    <w:rsid w:val="001D20AD"/>
    <w:rsid w:val="001D647E"/>
    <w:rsid w:val="001D6481"/>
    <w:rsid w:val="001E652E"/>
    <w:rsid w:val="001E7A74"/>
    <w:rsid w:val="001F0276"/>
    <w:rsid w:val="00200B72"/>
    <w:rsid w:val="002017DA"/>
    <w:rsid w:val="002055EA"/>
    <w:rsid w:val="00206D2A"/>
    <w:rsid w:val="00211FC8"/>
    <w:rsid w:val="00213653"/>
    <w:rsid w:val="002159D8"/>
    <w:rsid w:val="002178B8"/>
    <w:rsid w:val="002259BE"/>
    <w:rsid w:val="00227428"/>
    <w:rsid w:val="00264819"/>
    <w:rsid w:val="00265834"/>
    <w:rsid w:val="00271F87"/>
    <w:rsid w:val="002834D6"/>
    <w:rsid w:val="002967F5"/>
    <w:rsid w:val="002B487E"/>
    <w:rsid w:val="002B62AD"/>
    <w:rsid w:val="002D37AB"/>
    <w:rsid w:val="002D4794"/>
    <w:rsid w:val="002D48C6"/>
    <w:rsid w:val="002D7D16"/>
    <w:rsid w:val="002E25E9"/>
    <w:rsid w:val="002F0402"/>
    <w:rsid w:val="00300F30"/>
    <w:rsid w:val="003050C2"/>
    <w:rsid w:val="003201EA"/>
    <w:rsid w:val="00331074"/>
    <w:rsid w:val="0033322E"/>
    <w:rsid w:val="00341126"/>
    <w:rsid w:val="00341F1A"/>
    <w:rsid w:val="0035642C"/>
    <w:rsid w:val="00356C83"/>
    <w:rsid w:val="003625DA"/>
    <w:rsid w:val="00372872"/>
    <w:rsid w:val="003810BE"/>
    <w:rsid w:val="00381F06"/>
    <w:rsid w:val="003832C0"/>
    <w:rsid w:val="00390A21"/>
    <w:rsid w:val="00392A4B"/>
    <w:rsid w:val="00395315"/>
    <w:rsid w:val="00395A40"/>
    <w:rsid w:val="003A70BE"/>
    <w:rsid w:val="003B0FC6"/>
    <w:rsid w:val="003B34D0"/>
    <w:rsid w:val="003B4E04"/>
    <w:rsid w:val="003B65DA"/>
    <w:rsid w:val="003C0428"/>
    <w:rsid w:val="003C1D1B"/>
    <w:rsid w:val="003C49D9"/>
    <w:rsid w:val="003C6776"/>
    <w:rsid w:val="003D041D"/>
    <w:rsid w:val="003E1D03"/>
    <w:rsid w:val="003E1E50"/>
    <w:rsid w:val="003E29BF"/>
    <w:rsid w:val="003E3412"/>
    <w:rsid w:val="003E3735"/>
    <w:rsid w:val="003F4A18"/>
    <w:rsid w:val="003F5818"/>
    <w:rsid w:val="00405D0B"/>
    <w:rsid w:val="00405FB5"/>
    <w:rsid w:val="00411C5E"/>
    <w:rsid w:val="004159F5"/>
    <w:rsid w:val="00437EF3"/>
    <w:rsid w:val="00440D6D"/>
    <w:rsid w:val="00443BF9"/>
    <w:rsid w:val="0046232B"/>
    <w:rsid w:val="0048076F"/>
    <w:rsid w:val="004858F1"/>
    <w:rsid w:val="004938E1"/>
    <w:rsid w:val="004B6B49"/>
    <w:rsid w:val="004B6CAF"/>
    <w:rsid w:val="004B71F1"/>
    <w:rsid w:val="004C357D"/>
    <w:rsid w:val="004C62A0"/>
    <w:rsid w:val="004E131E"/>
    <w:rsid w:val="004E6191"/>
    <w:rsid w:val="004F5DF8"/>
    <w:rsid w:val="0050121E"/>
    <w:rsid w:val="00501941"/>
    <w:rsid w:val="00503AA5"/>
    <w:rsid w:val="00521C30"/>
    <w:rsid w:val="005320FC"/>
    <w:rsid w:val="00532293"/>
    <w:rsid w:val="00543046"/>
    <w:rsid w:val="00556F98"/>
    <w:rsid w:val="00557D1C"/>
    <w:rsid w:val="00584F47"/>
    <w:rsid w:val="0059276A"/>
    <w:rsid w:val="005B36B0"/>
    <w:rsid w:val="005B5AEB"/>
    <w:rsid w:val="005C458B"/>
    <w:rsid w:val="005D3C16"/>
    <w:rsid w:val="005F3BA1"/>
    <w:rsid w:val="005F4366"/>
    <w:rsid w:val="005F5559"/>
    <w:rsid w:val="00601897"/>
    <w:rsid w:val="0060327F"/>
    <w:rsid w:val="006064E6"/>
    <w:rsid w:val="006254F5"/>
    <w:rsid w:val="006437FC"/>
    <w:rsid w:val="0064689F"/>
    <w:rsid w:val="00646F45"/>
    <w:rsid w:val="00652EDB"/>
    <w:rsid w:val="00680EC1"/>
    <w:rsid w:val="0068156C"/>
    <w:rsid w:val="006835CD"/>
    <w:rsid w:val="006A349F"/>
    <w:rsid w:val="006A36DC"/>
    <w:rsid w:val="006A5815"/>
    <w:rsid w:val="006A7426"/>
    <w:rsid w:val="006B5C47"/>
    <w:rsid w:val="006B68A7"/>
    <w:rsid w:val="006D4448"/>
    <w:rsid w:val="006D594F"/>
    <w:rsid w:val="006F2FFF"/>
    <w:rsid w:val="006F49E7"/>
    <w:rsid w:val="00722FCC"/>
    <w:rsid w:val="007244B1"/>
    <w:rsid w:val="00732F97"/>
    <w:rsid w:val="00744EC7"/>
    <w:rsid w:val="0074500C"/>
    <w:rsid w:val="007462D1"/>
    <w:rsid w:val="007522D1"/>
    <w:rsid w:val="00753271"/>
    <w:rsid w:val="00760D9E"/>
    <w:rsid w:val="007652C7"/>
    <w:rsid w:val="0076709C"/>
    <w:rsid w:val="00773ED8"/>
    <w:rsid w:val="00780B5C"/>
    <w:rsid w:val="0078266C"/>
    <w:rsid w:val="00787291"/>
    <w:rsid w:val="0079230F"/>
    <w:rsid w:val="007948B9"/>
    <w:rsid w:val="007A2884"/>
    <w:rsid w:val="007A4C89"/>
    <w:rsid w:val="007A5075"/>
    <w:rsid w:val="007A5BAE"/>
    <w:rsid w:val="007C07AA"/>
    <w:rsid w:val="007E2D63"/>
    <w:rsid w:val="007E3044"/>
    <w:rsid w:val="007F2B16"/>
    <w:rsid w:val="007F3324"/>
    <w:rsid w:val="007F706D"/>
    <w:rsid w:val="00805D93"/>
    <w:rsid w:val="00807E80"/>
    <w:rsid w:val="00813DC0"/>
    <w:rsid w:val="00816DFF"/>
    <w:rsid w:val="00820EF6"/>
    <w:rsid w:val="008234A2"/>
    <w:rsid w:val="0084215E"/>
    <w:rsid w:val="008422D0"/>
    <w:rsid w:val="00846286"/>
    <w:rsid w:val="00846519"/>
    <w:rsid w:val="00871B96"/>
    <w:rsid w:val="008740A6"/>
    <w:rsid w:val="00877122"/>
    <w:rsid w:val="0087749E"/>
    <w:rsid w:val="00886894"/>
    <w:rsid w:val="0088745B"/>
    <w:rsid w:val="00890B57"/>
    <w:rsid w:val="00891AF9"/>
    <w:rsid w:val="008A5A90"/>
    <w:rsid w:val="008B5E84"/>
    <w:rsid w:val="008C0468"/>
    <w:rsid w:val="008D32F4"/>
    <w:rsid w:val="008E6265"/>
    <w:rsid w:val="008E769A"/>
    <w:rsid w:val="008F6CEA"/>
    <w:rsid w:val="00903B08"/>
    <w:rsid w:val="0090634C"/>
    <w:rsid w:val="00911982"/>
    <w:rsid w:val="00916690"/>
    <w:rsid w:val="00933871"/>
    <w:rsid w:val="009365B5"/>
    <w:rsid w:val="00940946"/>
    <w:rsid w:val="009510DD"/>
    <w:rsid w:val="00951CEB"/>
    <w:rsid w:val="0095203B"/>
    <w:rsid w:val="0095203C"/>
    <w:rsid w:val="00952E35"/>
    <w:rsid w:val="00953EE7"/>
    <w:rsid w:val="009761F5"/>
    <w:rsid w:val="009874A1"/>
    <w:rsid w:val="009A0F30"/>
    <w:rsid w:val="009A4832"/>
    <w:rsid w:val="009A6A4E"/>
    <w:rsid w:val="009B5278"/>
    <w:rsid w:val="009B709B"/>
    <w:rsid w:val="009C26AE"/>
    <w:rsid w:val="009C3E3B"/>
    <w:rsid w:val="009D542F"/>
    <w:rsid w:val="009E6015"/>
    <w:rsid w:val="009F31D8"/>
    <w:rsid w:val="009F7394"/>
    <w:rsid w:val="00A07A53"/>
    <w:rsid w:val="00A42C3A"/>
    <w:rsid w:val="00A4796D"/>
    <w:rsid w:val="00A62CD2"/>
    <w:rsid w:val="00A77A73"/>
    <w:rsid w:val="00A80A68"/>
    <w:rsid w:val="00A835E5"/>
    <w:rsid w:val="00A9573C"/>
    <w:rsid w:val="00AA0D77"/>
    <w:rsid w:val="00AA6015"/>
    <w:rsid w:val="00AB0D90"/>
    <w:rsid w:val="00AB5851"/>
    <w:rsid w:val="00AD2EA8"/>
    <w:rsid w:val="00AD75FF"/>
    <w:rsid w:val="00AE0BBC"/>
    <w:rsid w:val="00AE729C"/>
    <w:rsid w:val="00AF10CF"/>
    <w:rsid w:val="00B135EE"/>
    <w:rsid w:val="00B14881"/>
    <w:rsid w:val="00B15B9F"/>
    <w:rsid w:val="00B33CF4"/>
    <w:rsid w:val="00B63127"/>
    <w:rsid w:val="00B742A7"/>
    <w:rsid w:val="00B83122"/>
    <w:rsid w:val="00B94228"/>
    <w:rsid w:val="00BA0CD5"/>
    <w:rsid w:val="00BA3740"/>
    <w:rsid w:val="00BA7A1B"/>
    <w:rsid w:val="00BB7799"/>
    <w:rsid w:val="00BC31E7"/>
    <w:rsid w:val="00BC3817"/>
    <w:rsid w:val="00BC3917"/>
    <w:rsid w:val="00BD15BA"/>
    <w:rsid w:val="00BF3114"/>
    <w:rsid w:val="00C22163"/>
    <w:rsid w:val="00C32495"/>
    <w:rsid w:val="00C562EE"/>
    <w:rsid w:val="00C62BB2"/>
    <w:rsid w:val="00C86B02"/>
    <w:rsid w:val="00C971CA"/>
    <w:rsid w:val="00CA7F02"/>
    <w:rsid w:val="00CB0B9B"/>
    <w:rsid w:val="00CB1649"/>
    <w:rsid w:val="00CB1CE4"/>
    <w:rsid w:val="00CB5122"/>
    <w:rsid w:val="00CC27AD"/>
    <w:rsid w:val="00CC4C98"/>
    <w:rsid w:val="00CD0D65"/>
    <w:rsid w:val="00CD1BB6"/>
    <w:rsid w:val="00CE6440"/>
    <w:rsid w:val="00CF197D"/>
    <w:rsid w:val="00CF7B11"/>
    <w:rsid w:val="00D02EE9"/>
    <w:rsid w:val="00D10063"/>
    <w:rsid w:val="00D2369E"/>
    <w:rsid w:val="00D2674B"/>
    <w:rsid w:val="00D41E1F"/>
    <w:rsid w:val="00D44CF3"/>
    <w:rsid w:val="00D63263"/>
    <w:rsid w:val="00D72D9B"/>
    <w:rsid w:val="00D7628F"/>
    <w:rsid w:val="00D820F1"/>
    <w:rsid w:val="00D92D11"/>
    <w:rsid w:val="00DA5012"/>
    <w:rsid w:val="00DA54BC"/>
    <w:rsid w:val="00DA5C95"/>
    <w:rsid w:val="00DA6013"/>
    <w:rsid w:val="00DB7494"/>
    <w:rsid w:val="00DD032A"/>
    <w:rsid w:val="00DD30B2"/>
    <w:rsid w:val="00DF2304"/>
    <w:rsid w:val="00DF65F9"/>
    <w:rsid w:val="00E0050F"/>
    <w:rsid w:val="00E120DE"/>
    <w:rsid w:val="00E13F1E"/>
    <w:rsid w:val="00E15632"/>
    <w:rsid w:val="00E2776C"/>
    <w:rsid w:val="00E31EB0"/>
    <w:rsid w:val="00E33981"/>
    <w:rsid w:val="00E34463"/>
    <w:rsid w:val="00E41968"/>
    <w:rsid w:val="00E43C43"/>
    <w:rsid w:val="00E46C43"/>
    <w:rsid w:val="00E55A25"/>
    <w:rsid w:val="00E60BFD"/>
    <w:rsid w:val="00E614C1"/>
    <w:rsid w:val="00E8002D"/>
    <w:rsid w:val="00E8418C"/>
    <w:rsid w:val="00E85E83"/>
    <w:rsid w:val="00E90807"/>
    <w:rsid w:val="00E91F0F"/>
    <w:rsid w:val="00E92C22"/>
    <w:rsid w:val="00EA2C34"/>
    <w:rsid w:val="00EA55D6"/>
    <w:rsid w:val="00EC11BA"/>
    <w:rsid w:val="00EC287A"/>
    <w:rsid w:val="00EC47AF"/>
    <w:rsid w:val="00EC520B"/>
    <w:rsid w:val="00ED4F05"/>
    <w:rsid w:val="00EF18C7"/>
    <w:rsid w:val="00EF2639"/>
    <w:rsid w:val="00EF77AD"/>
    <w:rsid w:val="00F047B9"/>
    <w:rsid w:val="00F05F61"/>
    <w:rsid w:val="00F17C3D"/>
    <w:rsid w:val="00F220DB"/>
    <w:rsid w:val="00F23FE5"/>
    <w:rsid w:val="00F43DF8"/>
    <w:rsid w:val="00F67C55"/>
    <w:rsid w:val="00F750A1"/>
    <w:rsid w:val="00F76CD6"/>
    <w:rsid w:val="00F77AF1"/>
    <w:rsid w:val="00F84CC5"/>
    <w:rsid w:val="00FA577E"/>
    <w:rsid w:val="00FB38C3"/>
    <w:rsid w:val="00FD5733"/>
    <w:rsid w:val="00FD5B6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24"/>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624002167">
      <w:marLeft w:val="0"/>
      <w:marRight w:val="0"/>
      <w:marTop w:val="0"/>
      <w:marBottom w:val="0"/>
      <w:divBdr>
        <w:top w:val="none" w:sz="0" w:space="0" w:color="auto"/>
        <w:left w:val="none" w:sz="0" w:space="0" w:color="auto"/>
        <w:bottom w:val="none" w:sz="0" w:space="0" w:color="auto"/>
        <w:right w:val="none" w:sz="0" w:space="0" w:color="auto"/>
      </w:divBdr>
    </w:div>
    <w:div w:id="1624002171">
      <w:marLeft w:val="0"/>
      <w:marRight w:val="0"/>
      <w:marTop w:val="0"/>
      <w:marBottom w:val="0"/>
      <w:divBdr>
        <w:top w:val="none" w:sz="0" w:space="0" w:color="auto"/>
        <w:left w:val="none" w:sz="0" w:space="0" w:color="auto"/>
        <w:bottom w:val="none" w:sz="0" w:space="0" w:color="auto"/>
        <w:right w:val="none" w:sz="0" w:space="0" w:color="auto"/>
      </w:divBdr>
      <w:divsChild>
        <w:div w:id="1624002168">
          <w:marLeft w:val="0"/>
          <w:marRight w:val="0"/>
          <w:marTop w:val="0"/>
          <w:marBottom w:val="0"/>
          <w:divBdr>
            <w:top w:val="none" w:sz="0" w:space="0" w:color="auto"/>
            <w:left w:val="none" w:sz="0" w:space="0" w:color="auto"/>
            <w:bottom w:val="none" w:sz="0" w:space="0" w:color="auto"/>
            <w:right w:val="none" w:sz="0" w:space="0" w:color="auto"/>
          </w:divBdr>
          <w:divsChild>
            <w:div w:id="1624002182">
              <w:marLeft w:val="0"/>
              <w:marRight w:val="0"/>
              <w:marTop w:val="0"/>
              <w:marBottom w:val="0"/>
              <w:divBdr>
                <w:top w:val="none" w:sz="0" w:space="0" w:color="auto"/>
                <w:left w:val="none" w:sz="0" w:space="0" w:color="auto"/>
                <w:bottom w:val="none" w:sz="0" w:space="0" w:color="auto"/>
                <w:right w:val="none" w:sz="0" w:space="0" w:color="auto"/>
              </w:divBdr>
              <w:divsChild>
                <w:div w:id="1624002181">
                  <w:marLeft w:val="0"/>
                  <w:marRight w:val="0"/>
                  <w:marTop w:val="0"/>
                  <w:marBottom w:val="0"/>
                  <w:divBdr>
                    <w:top w:val="none" w:sz="0" w:space="0" w:color="auto"/>
                    <w:left w:val="none" w:sz="0" w:space="0" w:color="auto"/>
                    <w:bottom w:val="none" w:sz="0" w:space="0" w:color="auto"/>
                    <w:right w:val="none" w:sz="0" w:space="0" w:color="auto"/>
                  </w:divBdr>
                  <w:divsChild>
                    <w:div w:id="1624002178">
                      <w:marLeft w:val="150"/>
                      <w:marRight w:val="150"/>
                      <w:marTop w:val="0"/>
                      <w:marBottom w:val="0"/>
                      <w:divBdr>
                        <w:top w:val="none" w:sz="0" w:space="0" w:color="auto"/>
                        <w:left w:val="none" w:sz="0" w:space="0" w:color="auto"/>
                        <w:bottom w:val="none" w:sz="0" w:space="0" w:color="auto"/>
                        <w:right w:val="none" w:sz="0" w:space="0" w:color="auto"/>
                      </w:divBdr>
                      <w:divsChild>
                        <w:div w:id="1624002179">
                          <w:marLeft w:val="0"/>
                          <w:marRight w:val="0"/>
                          <w:marTop w:val="0"/>
                          <w:marBottom w:val="0"/>
                          <w:divBdr>
                            <w:top w:val="none" w:sz="0" w:space="0" w:color="auto"/>
                            <w:left w:val="none" w:sz="0" w:space="0" w:color="auto"/>
                            <w:bottom w:val="none" w:sz="0" w:space="0" w:color="auto"/>
                            <w:right w:val="none" w:sz="0" w:space="0" w:color="auto"/>
                          </w:divBdr>
                          <w:divsChild>
                            <w:div w:id="1624002185">
                              <w:marLeft w:val="0"/>
                              <w:marRight w:val="0"/>
                              <w:marTop w:val="0"/>
                              <w:marBottom w:val="0"/>
                              <w:divBdr>
                                <w:top w:val="none" w:sz="0" w:space="0" w:color="auto"/>
                                <w:left w:val="none" w:sz="0" w:space="0" w:color="auto"/>
                                <w:bottom w:val="none" w:sz="0" w:space="0" w:color="auto"/>
                                <w:right w:val="none" w:sz="0" w:space="0" w:color="auto"/>
                              </w:divBdr>
                              <w:divsChild>
                                <w:div w:id="1624002192">
                                  <w:marLeft w:val="0"/>
                                  <w:marRight w:val="0"/>
                                  <w:marTop w:val="0"/>
                                  <w:marBottom w:val="0"/>
                                  <w:divBdr>
                                    <w:top w:val="none" w:sz="0" w:space="0" w:color="auto"/>
                                    <w:left w:val="none" w:sz="0" w:space="0" w:color="auto"/>
                                    <w:bottom w:val="none" w:sz="0" w:space="0" w:color="auto"/>
                                    <w:right w:val="none" w:sz="0" w:space="0" w:color="auto"/>
                                  </w:divBdr>
                                  <w:divsChild>
                                    <w:div w:id="1624002188">
                                      <w:marLeft w:val="0"/>
                                      <w:marRight w:val="0"/>
                                      <w:marTop w:val="0"/>
                                      <w:marBottom w:val="0"/>
                                      <w:divBdr>
                                        <w:top w:val="none" w:sz="0" w:space="0" w:color="auto"/>
                                        <w:left w:val="none" w:sz="0" w:space="0" w:color="auto"/>
                                        <w:bottom w:val="none" w:sz="0" w:space="0" w:color="auto"/>
                                        <w:right w:val="none" w:sz="0" w:space="0" w:color="auto"/>
                                      </w:divBdr>
                                      <w:divsChild>
                                        <w:div w:id="1624002183">
                                          <w:marLeft w:val="0"/>
                                          <w:marRight w:val="0"/>
                                          <w:marTop w:val="0"/>
                                          <w:marBottom w:val="0"/>
                                          <w:divBdr>
                                            <w:top w:val="none" w:sz="0" w:space="0" w:color="auto"/>
                                            <w:left w:val="none" w:sz="0" w:space="0" w:color="auto"/>
                                            <w:bottom w:val="none" w:sz="0" w:space="0" w:color="auto"/>
                                            <w:right w:val="none" w:sz="0" w:space="0" w:color="auto"/>
                                          </w:divBdr>
                                          <w:divsChild>
                                            <w:div w:id="1624002193">
                                              <w:marLeft w:val="0"/>
                                              <w:marRight w:val="0"/>
                                              <w:marTop w:val="0"/>
                                              <w:marBottom w:val="0"/>
                                              <w:divBdr>
                                                <w:top w:val="none" w:sz="0" w:space="0" w:color="auto"/>
                                                <w:left w:val="none" w:sz="0" w:space="0" w:color="auto"/>
                                                <w:bottom w:val="none" w:sz="0" w:space="0" w:color="auto"/>
                                                <w:right w:val="none" w:sz="0" w:space="0" w:color="auto"/>
                                              </w:divBdr>
                                              <w:divsChild>
                                                <w:div w:id="1624002170">
                                                  <w:marLeft w:val="0"/>
                                                  <w:marRight w:val="0"/>
                                                  <w:marTop w:val="0"/>
                                                  <w:marBottom w:val="0"/>
                                                  <w:divBdr>
                                                    <w:top w:val="none" w:sz="0" w:space="0" w:color="auto"/>
                                                    <w:left w:val="none" w:sz="0" w:space="0" w:color="auto"/>
                                                    <w:bottom w:val="none" w:sz="0" w:space="0" w:color="auto"/>
                                                    <w:right w:val="none" w:sz="0" w:space="0" w:color="auto"/>
                                                  </w:divBdr>
                                                  <w:divsChild>
                                                    <w:div w:id="1624002187">
                                                      <w:marLeft w:val="0"/>
                                                      <w:marRight w:val="0"/>
                                                      <w:marTop w:val="0"/>
                                                      <w:marBottom w:val="0"/>
                                                      <w:divBdr>
                                                        <w:top w:val="none" w:sz="0" w:space="0" w:color="auto"/>
                                                        <w:left w:val="none" w:sz="0" w:space="0" w:color="auto"/>
                                                        <w:bottom w:val="none" w:sz="0" w:space="0" w:color="auto"/>
                                                        <w:right w:val="none" w:sz="0" w:space="0" w:color="auto"/>
                                                      </w:divBdr>
                                                      <w:divsChild>
                                                        <w:div w:id="1624002169">
                                                          <w:marLeft w:val="0"/>
                                                          <w:marRight w:val="0"/>
                                                          <w:marTop w:val="0"/>
                                                          <w:marBottom w:val="0"/>
                                                          <w:divBdr>
                                                            <w:top w:val="none" w:sz="0" w:space="0" w:color="auto"/>
                                                            <w:left w:val="none" w:sz="0" w:space="0" w:color="auto"/>
                                                            <w:bottom w:val="none" w:sz="0" w:space="0" w:color="auto"/>
                                                            <w:right w:val="none" w:sz="0" w:space="0" w:color="auto"/>
                                                          </w:divBdr>
                                                          <w:divsChild>
                                                            <w:div w:id="16240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002172">
      <w:marLeft w:val="0"/>
      <w:marRight w:val="0"/>
      <w:marTop w:val="0"/>
      <w:marBottom w:val="0"/>
      <w:divBdr>
        <w:top w:val="none" w:sz="0" w:space="0" w:color="auto"/>
        <w:left w:val="none" w:sz="0" w:space="0" w:color="auto"/>
        <w:bottom w:val="none" w:sz="0" w:space="0" w:color="auto"/>
        <w:right w:val="none" w:sz="0" w:space="0" w:color="auto"/>
      </w:divBdr>
      <w:divsChild>
        <w:div w:id="1624002190">
          <w:marLeft w:val="0"/>
          <w:marRight w:val="0"/>
          <w:marTop w:val="0"/>
          <w:marBottom w:val="0"/>
          <w:divBdr>
            <w:top w:val="none" w:sz="0" w:space="0" w:color="auto"/>
            <w:left w:val="none" w:sz="0" w:space="0" w:color="auto"/>
            <w:bottom w:val="none" w:sz="0" w:space="0" w:color="auto"/>
            <w:right w:val="none" w:sz="0" w:space="0" w:color="auto"/>
          </w:divBdr>
          <w:divsChild>
            <w:div w:id="1624002174">
              <w:marLeft w:val="0"/>
              <w:marRight w:val="0"/>
              <w:marTop w:val="0"/>
              <w:marBottom w:val="0"/>
              <w:divBdr>
                <w:top w:val="none" w:sz="0" w:space="0" w:color="auto"/>
                <w:left w:val="none" w:sz="0" w:space="0" w:color="auto"/>
                <w:bottom w:val="none" w:sz="0" w:space="0" w:color="auto"/>
                <w:right w:val="none" w:sz="0" w:space="0" w:color="auto"/>
              </w:divBdr>
              <w:divsChild>
                <w:div w:id="1624002176">
                  <w:marLeft w:val="0"/>
                  <w:marRight w:val="0"/>
                  <w:marTop w:val="0"/>
                  <w:marBottom w:val="0"/>
                  <w:divBdr>
                    <w:top w:val="none" w:sz="0" w:space="0" w:color="auto"/>
                    <w:left w:val="none" w:sz="0" w:space="0" w:color="auto"/>
                    <w:bottom w:val="none" w:sz="0" w:space="0" w:color="auto"/>
                    <w:right w:val="none" w:sz="0" w:space="0" w:color="auto"/>
                  </w:divBdr>
                  <w:divsChild>
                    <w:div w:id="1624002186">
                      <w:marLeft w:val="0"/>
                      <w:marRight w:val="0"/>
                      <w:marTop w:val="0"/>
                      <w:marBottom w:val="0"/>
                      <w:divBdr>
                        <w:top w:val="none" w:sz="0" w:space="0" w:color="auto"/>
                        <w:left w:val="none" w:sz="0" w:space="0" w:color="auto"/>
                        <w:bottom w:val="none" w:sz="0" w:space="0" w:color="auto"/>
                        <w:right w:val="none" w:sz="0" w:space="0" w:color="auto"/>
                      </w:divBdr>
                      <w:divsChild>
                        <w:div w:id="1624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02173">
      <w:marLeft w:val="0"/>
      <w:marRight w:val="0"/>
      <w:marTop w:val="0"/>
      <w:marBottom w:val="0"/>
      <w:divBdr>
        <w:top w:val="none" w:sz="0" w:space="0" w:color="auto"/>
        <w:left w:val="none" w:sz="0" w:space="0" w:color="auto"/>
        <w:bottom w:val="none" w:sz="0" w:space="0" w:color="auto"/>
        <w:right w:val="none" w:sz="0" w:space="0" w:color="auto"/>
      </w:divBdr>
    </w:div>
    <w:div w:id="1624002175">
      <w:marLeft w:val="0"/>
      <w:marRight w:val="0"/>
      <w:marTop w:val="0"/>
      <w:marBottom w:val="0"/>
      <w:divBdr>
        <w:top w:val="none" w:sz="0" w:space="0" w:color="auto"/>
        <w:left w:val="none" w:sz="0" w:space="0" w:color="auto"/>
        <w:bottom w:val="none" w:sz="0" w:space="0" w:color="auto"/>
        <w:right w:val="none" w:sz="0" w:space="0" w:color="auto"/>
      </w:divBdr>
      <w:divsChild>
        <w:div w:id="1624002177">
          <w:marLeft w:val="547"/>
          <w:marRight w:val="0"/>
          <w:marTop w:val="67"/>
          <w:marBottom w:val="0"/>
          <w:divBdr>
            <w:top w:val="none" w:sz="0" w:space="0" w:color="auto"/>
            <w:left w:val="none" w:sz="0" w:space="0" w:color="auto"/>
            <w:bottom w:val="none" w:sz="0" w:space="0" w:color="auto"/>
            <w:right w:val="none" w:sz="0" w:space="0" w:color="auto"/>
          </w:divBdr>
        </w:div>
        <w:div w:id="1624002184">
          <w:marLeft w:val="547"/>
          <w:marRight w:val="0"/>
          <w:marTop w:val="67"/>
          <w:marBottom w:val="0"/>
          <w:divBdr>
            <w:top w:val="none" w:sz="0" w:space="0" w:color="auto"/>
            <w:left w:val="none" w:sz="0" w:space="0" w:color="auto"/>
            <w:bottom w:val="none" w:sz="0" w:space="0" w:color="auto"/>
            <w:right w:val="none" w:sz="0" w:space="0" w:color="auto"/>
          </w:divBdr>
        </w:div>
        <w:div w:id="1624002189">
          <w:marLeft w:val="547"/>
          <w:marRight w:val="0"/>
          <w:marTop w:val="67"/>
          <w:marBottom w:val="0"/>
          <w:divBdr>
            <w:top w:val="none" w:sz="0" w:space="0" w:color="auto"/>
            <w:left w:val="none" w:sz="0" w:space="0" w:color="auto"/>
            <w:bottom w:val="none" w:sz="0" w:space="0" w:color="auto"/>
            <w:right w:val="none" w:sz="0" w:space="0" w:color="auto"/>
          </w:divBdr>
        </w:div>
      </w:divsChild>
    </w:div>
    <w:div w:id="1624002180">
      <w:marLeft w:val="0"/>
      <w:marRight w:val="0"/>
      <w:marTop w:val="0"/>
      <w:marBottom w:val="0"/>
      <w:divBdr>
        <w:top w:val="none" w:sz="0" w:space="0" w:color="auto"/>
        <w:left w:val="none" w:sz="0" w:space="0" w:color="auto"/>
        <w:bottom w:val="none" w:sz="0" w:space="0" w:color="auto"/>
        <w:right w:val="none" w:sz="0" w:space="0" w:color="auto"/>
      </w:divBdr>
    </w:div>
    <w:div w:id="1624002191">
      <w:marLeft w:val="0"/>
      <w:marRight w:val="0"/>
      <w:marTop w:val="0"/>
      <w:marBottom w:val="0"/>
      <w:divBdr>
        <w:top w:val="none" w:sz="0" w:space="0" w:color="auto"/>
        <w:left w:val="none" w:sz="0" w:space="0" w:color="auto"/>
        <w:bottom w:val="none" w:sz="0" w:space="0" w:color="auto"/>
        <w:right w:val="none" w:sz="0" w:space="0" w:color="auto"/>
      </w:divBdr>
    </w:div>
    <w:div w:id="162400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202</Words>
  <Characters>1152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2015-11-03T10:46:00Z</cp:lastPrinted>
  <dcterms:created xsi:type="dcterms:W3CDTF">2015-11-03T11:13:00Z</dcterms:created>
  <dcterms:modified xsi:type="dcterms:W3CDTF">2015-11-03T11:13:00Z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0x010100794B82C5AD0A534EB8691991A4BCC706</vt:lpwstr>
  </property>
  <property fmtid="{D5CDD505-2E9C-101B-9397-08002B2CF9AE}" pid="3" name="_dlc_DocIdItemGuid">
    <vt:lpwstr>51c3ee83-d2c1-40cc-972e-fa5b8eb3916d</vt:lpwstr>
  </property>
  <property fmtid="{D5CDD505-2E9C-101B-9397-08002B2CF9AE}" pid="4" name="Restricted">
    <vt:lpwstr>No</vt:lpwstr>
  </property>
  <property fmtid="{D5CDD505-2E9C-101B-9397-08002B2CF9AE}" pid="5" name="Client sub type">
    <vt:lpwstr>[None]</vt:lpwstr>
  </property>
  <property fmtid="{D5CDD505-2E9C-101B-9397-08002B2CF9AE}" pid="6" name="Client Type">
    <vt:lpwstr>[None]</vt:lpwstr>
  </property>
  <property fmtid="{D5CDD505-2E9C-101B-9397-08002B2CF9AE}" pid="7" name="_Status">
    <vt:lpwstr>Not Started</vt:lpwstr>
  </property>
  <property fmtid="{D5CDD505-2E9C-101B-9397-08002B2CF9AE}" pid="8" name="_Contributor">
    <vt:lpwstr/>
  </property>
  <property fmtid="{D5CDD505-2E9C-101B-9397-08002B2CF9AE}" pid="9" name="Main Series1">
    <vt:lpwstr/>
  </property>
  <property fmtid="{D5CDD505-2E9C-101B-9397-08002B2CF9AE}" pid="10" name="Document Description">
    <vt:lpwstr/>
  </property>
  <property fmtid="{D5CDD505-2E9C-101B-9397-08002B2CF9AE}" pid="11" name="Document Type">
    <vt:lpwstr>[None]</vt:lpwstr>
  </property>
  <property fmtid="{D5CDD505-2E9C-101B-9397-08002B2CF9AE}" pid="12" name="Direction">
    <vt:lpwstr>[None]</vt:lpwstr>
  </property>
  <property fmtid="{D5CDD505-2E9C-101B-9397-08002B2CF9AE}" pid="13" name="_DCDateCreated">
    <vt:lpwstr>2015-09-23T17:12:11Z</vt:lpwstr>
  </property>
  <property fmtid="{D5CDD505-2E9C-101B-9397-08002B2CF9AE}" pid="14" name="_dlc_DocId">
    <vt:lpwstr>WZ24JC3V4QTC-26-100210</vt:lpwstr>
  </property>
  <property fmtid="{D5CDD505-2E9C-101B-9397-08002B2CF9AE}" pid="15" name="_dlc_DocIdUrl">
    <vt:lpwstr>http://ecms.gcis.gov.za/sites/docs/scm/_layouts/15/DocIdRedir.aspx?ID=WZ24JC3V4QTC-26-100210, WZ24JC3V4QTC-26-100210</vt:lpwstr>
  </property>
</Properties>
</file>