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D8" w:rsidRDefault="00FA7ED8" w:rsidP="00CB7B00">
      <w:pPr>
        <w:rPr>
          <w:sz w:val="20"/>
          <w:szCs w:val="20"/>
        </w:rPr>
      </w:pPr>
    </w:p>
    <w:p w:rsidR="00FA7ED8" w:rsidRDefault="00FA7ED8"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Pr="003C0569" w:rsidRDefault="002E5191" w:rsidP="002E5191">
      <w:pPr>
        <w:rPr>
          <w:lang w:val="en-ZA"/>
        </w:rPr>
      </w:pPr>
      <w:r w:rsidRPr="003C0569">
        <w:rPr>
          <w:noProof/>
          <w:lang w:val="en-ZA" w:eastAsia="en-ZA"/>
        </w:rPr>
        <w:drawing>
          <wp:anchor distT="0" distB="0" distL="0" distR="0" simplePos="0" relativeHeight="251659776" behindDoc="0" locked="0" layoutInCell="1" allowOverlap="0">
            <wp:simplePos x="0" y="0"/>
            <wp:positionH relativeFrom="column">
              <wp:posOffset>1962150</wp:posOffset>
            </wp:positionH>
            <wp:positionV relativeFrom="line">
              <wp:posOffset>-830580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5245" cy="1066800"/>
                    </a:xfrm>
                    <a:prstGeom prst="rect">
                      <a:avLst/>
                    </a:prstGeom>
                    <a:noFill/>
                  </pic:spPr>
                </pic:pic>
              </a:graphicData>
            </a:graphic>
          </wp:anchor>
        </w:drawing>
      </w:r>
    </w:p>
    <w:p w:rsidR="002E5191" w:rsidRPr="003C0569" w:rsidRDefault="002E5191" w:rsidP="002E5191">
      <w:pPr>
        <w:widowControl w:val="0"/>
        <w:autoSpaceDE w:val="0"/>
        <w:autoSpaceDN w:val="0"/>
        <w:adjustRightInd w:val="0"/>
        <w:spacing w:line="155" w:lineRule="exact"/>
        <w:ind w:right="727"/>
        <w:jc w:val="center"/>
        <w:outlineLvl w:val="0"/>
        <w:rPr>
          <w:rFonts w:ascii="Arial" w:hAnsi="Arial" w:cs="Arial"/>
          <w:b/>
          <w:bCs/>
          <w:color w:val="000000"/>
          <w:sz w:val="15"/>
          <w:szCs w:val="20"/>
        </w:rPr>
      </w:pPr>
    </w:p>
    <w:p w:rsidR="002E5191" w:rsidRDefault="002E5191" w:rsidP="002E5191">
      <w:pPr>
        <w:rPr>
          <w:b/>
          <w:color w:val="4F6228"/>
          <w:sz w:val="16"/>
          <w:szCs w:val="16"/>
          <w:lang w:val="en-ZA"/>
        </w:rPr>
      </w:pPr>
    </w:p>
    <w:p w:rsidR="00D93D87" w:rsidRPr="003C0569" w:rsidRDefault="00D93D87" w:rsidP="002E5191">
      <w:pPr>
        <w:rPr>
          <w:b/>
          <w:color w:val="4F6228"/>
          <w:sz w:val="16"/>
          <w:szCs w:val="16"/>
          <w:lang w:val="en-ZA"/>
        </w:rPr>
      </w:pPr>
    </w:p>
    <w:p w:rsidR="002E5191" w:rsidRPr="003C0569" w:rsidRDefault="002E5191" w:rsidP="002E5191">
      <w:pPr>
        <w:jc w:val="center"/>
        <w:rPr>
          <w:rFonts w:ascii="Arial" w:hAnsi="Arial" w:cs="Arial"/>
          <w:b/>
          <w:lang w:val="en-ZA"/>
        </w:rPr>
      </w:pPr>
      <w:r w:rsidRPr="003C0569">
        <w:rPr>
          <w:rFonts w:ascii="Arial" w:hAnsi="Arial" w:cs="Arial"/>
          <w:b/>
          <w:lang w:val="en-ZA"/>
        </w:rPr>
        <w:t>DEPARTMENT: PUBLIC ENTERPRISES</w:t>
      </w:r>
    </w:p>
    <w:p w:rsidR="002E5191" w:rsidRPr="003C0569" w:rsidRDefault="002E5191" w:rsidP="002E5191">
      <w:pPr>
        <w:jc w:val="center"/>
        <w:rPr>
          <w:rFonts w:ascii="Arial" w:hAnsi="Arial" w:cs="Arial"/>
          <w:b/>
          <w:lang w:val="en-ZA"/>
        </w:rPr>
      </w:pPr>
      <w:smartTag w:uri="urn:schemas-microsoft-com:office:smarttags" w:element="place">
        <w:smartTag w:uri="urn:schemas-microsoft-com:office:smarttags" w:element="PlaceType">
          <w:r w:rsidRPr="003C0569">
            <w:rPr>
              <w:rFonts w:ascii="Arial" w:hAnsi="Arial" w:cs="Arial"/>
              <w:b/>
              <w:lang w:val="en-ZA"/>
            </w:rPr>
            <w:t>REPUBLIC</w:t>
          </w:r>
        </w:smartTag>
        <w:r w:rsidRPr="003C0569">
          <w:rPr>
            <w:rFonts w:ascii="Arial" w:hAnsi="Arial" w:cs="Arial"/>
            <w:b/>
            <w:lang w:val="en-ZA"/>
          </w:rPr>
          <w:t xml:space="preserve"> OF </w:t>
        </w:r>
        <w:smartTag w:uri="urn:schemas-microsoft-com:office:smarttags" w:element="PlaceName">
          <w:r w:rsidRPr="003C0569">
            <w:rPr>
              <w:rFonts w:ascii="Arial" w:hAnsi="Arial" w:cs="Arial"/>
              <w:b/>
              <w:lang w:val="en-ZA"/>
            </w:rPr>
            <w:t>SOUTH AFRICA</w:t>
          </w:r>
        </w:smartTag>
      </w:smartTag>
    </w:p>
    <w:p w:rsidR="002E5191" w:rsidRPr="003C0569" w:rsidRDefault="002E5191" w:rsidP="002E5191">
      <w:pPr>
        <w:rPr>
          <w:rFonts w:ascii="Arial" w:hAnsi="Arial" w:cs="Arial"/>
          <w:b/>
          <w:bCs/>
          <w:lang w:val="en-ZA"/>
        </w:rPr>
      </w:pPr>
    </w:p>
    <w:p w:rsidR="002E5191" w:rsidRPr="00AB6697" w:rsidRDefault="002E5191" w:rsidP="00AB6697">
      <w:pPr>
        <w:jc w:val="center"/>
        <w:rPr>
          <w:rFonts w:ascii="Arial" w:hAnsi="Arial" w:cs="Arial"/>
          <w:b/>
          <w:bCs/>
          <w:lang w:val="en-ZA"/>
        </w:rPr>
      </w:pPr>
      <w:r w:rsidRPr="00AB6697">
        <w:rPr>
          <w:rFonts w:ascii="Arial" w:hAnsi="Arial" w:cs="Arial"/>
          <w:b/>
          <w:bCs/>
          <w:lang w:val="en-ZA"/>
        </w:rPr>
        <w:t>NATIONAL ASSEMBLY</w:t>
      </w:r>
    </w:p>
    <w:p w:rsidR="002E5191" w:rsidRPr="00AB6697" w:rsidRDefault="002E5191" w:rsidP="00AB6697">
      <w:pPr>
        <w:jc w:val="center"/>
        <w:rPr>
          <w:rFonts w:ascii="Arial" w:hAnsi="Arial" w:cs="Arial"/>
          <w:b/>
          <w:lang w:val="en-ZA"/>
        </w:rPr>
      </w:pPr>
      <w:r w:rsidRPr="00AB6697">
        <w:rPr>
          <w:rFonts w:ascii="Arial" w:hAnsi="Arial" w:cs="Arial"/>
          <w:b/>
          <w:lang w:val="en-ZA"/>
        </w:rPr>
        <w:t>QUESTION FOR WRITTEN REPLY</w:t>
      </w:r>
    </w:p>
    <w:p w:rsidR="0012344B" w:rsidRPr="00AB6697" w:rsidRDefault="0012344B" w:rsidP="00AB6697">
      <w:pPr>
        <w:keepNext/>
        <w:spacing w:before="240" w:after="240"/>
        <w:jc w:val="center"/>
        <w:outlineLvl w:val="3"/>
        <w:rPr>
          <w:rFonts w:ascii="Arial" w:hAnsi="Arial" w:cs="Arial"/>
          <w:b/>
        </w:rPr>
      </w:pPr>
      <w:r w:rsidRPr="00AB6697">
        <w:rPr>
          <w:rFonts w:ascii="Arial" w:eastAsia="Arial Unicode MS" w:hAnsi="Arial" w:cs="Arial"/>
          <w:b/>
        </w:rPr>
        <w:t xml:space="preserve">QUESTION No: </w:t>
      </w:r>
      <w:r w:rsidR="001E0C50" w:rsidRPr="00AB6697">
        <w:rPr>
          <w:rFonts w:ascii="Arial" w:eastAsia="Arial Unicode MS" w:hAnsi="Arial" w:cs="Arial"/>
          <w:b/>
        </w:rPr>
        <w:t>3443</w:t>
      </w:r>
    </w:p>
    <w:p w:rsidR="0012344B" w:rsidRPr="00AB6697" w:rsidRDefault="00B27329" w:rsidP="0012344B">
      <w:pPr>
        <w:autoSpaceDE w:val="0"/>
        <w:autoSpaceDN w:val="0"/>
        <w:adjustRightInd w:val="0"/>
        <w:spacing w:before="240" w:after="240" w:line="276" w:lineRule="auto"/>
        <w:rPr>
          <w:rFonts w:ascii="Arial" w:hAnsi="Arial" w:cs="Arial"/>
          <w:bCs/>
          <w:u w:val="single"/>
        </w:rPr>
      </w:pPr>
      <w:r w:rsidRPr="00B27329">
        <w:rPr>
          <w:rFonts w:ascii="Arial" w:hAnsi="Arial" w:cs="Arial"/>
          <w:b/>
          <w:noProof/>
          <w:u w:val="singl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6" o:title=""/>
          </v:shape>
        </w:pict>
      </w:r>
      <w:r w:rsidR="00AB6697" w:rsidRPr="00AB6697">
        <w:rPr>
          <w:rFonts w:ascii="Arial" w:hAnsi="Arial" w:cs="Arial"/>
          <w:b/>
          <w:u w:val="single"/>
        </w:rPr>
        <w:t>QUESTION</w:t>
      </w:r>
      <w:r w:rsidR="00AB6697" w:rsidRPr="00AB6697">
        <w:rPr>
          <w:rFonts w:ascii="Arial" w:hAnsi="Arial" w:cs="Arial"/>
          <w:bCs/>
          <w:u w:val="single"/>
        </w:rPr>
        <w:t>:</w:t>
      </w:r>
    </w:p>
    <w:p w:rsidR="007F2076" w:rsidRPr="007F2076" w:rsidRDefault="007F2076" w:rsidP="0012344B">
      <w:pPr>
        <w:autoSpaceDE w:val="0"/>
        <w:autoSpaceDN w:val="0"/>
        <w:adjustRightInd w:val="0"/>
        <w:spacing w:before="240" w:after="240" w:line="276" w:lineRule="auto"/>
        <w:jc w:val="both"/>
        <w:rPr>
          <w:rFonts w:ascii="Arial" w:hAnsi="Arial" w:cs="Arial"/>
          <w:b/>
          <w:sz w:val="22"/>
          <w:szCs w:val="22"/>
        </w:rPr>
      </w:pPr>
      <w:r w:rsidRPr="007F2076">
        <w:rPr>
          <w:rFonts w:ascii="Arial" w:hAnsi="Arial" w:cs="Arial"/>
          <w:b/>
          <w:sz w:val="22"/>
          <w:szCs w:val="22"/>
        </w:rPr>
        <w:t xml:space="preserve">3443. </w:t>
      </w:r>
      <w:proofErr w:type="spellStart"/>
      <w:r w:rsidR="001E0C50" w:rsidRPr="007F2076">
        <w:rPr>
          <w:rFonts w:ascii="Arial" w:hAnsi="Arial" w:cs="Arial"/>
          <w:b/>
          <w:sz w:val="22"/>
          <w:szCs w:val="22"/>
        </w:rPr>
        <w:t>Mr</w:t>
      </w:r>
      <w:proofErr w:type="spellEnd"/>
      <w:r w:rsidR="001E0C50" w:rsidRPr="007F2076">
        <w:rPr>
          <w:rFonts w:ascii="Arial" w:hAnsi="Arial" w:cs="Arial"/>
          <w:b/>
          <w:sz w:val="22"/>
          <w:szCs w:val="22"/>
        </w:rPr>
        <w:t xml:space="preserve"> TM </w:t>
      </w:r>
      <w:proofErr w:type="spellStart"/>
      <w:r w:rsidR="001E0C50" w:rsidRPr="007F2076">
        <w:rPr>
          <w:rFonts w:ascii="Arial" w:hAnsi="Arial" w:cs="Arial"/>
          <w:b/>
          <w:sz w:val="22"/>
          <w:szCs w:val="22"/>
        </w:rPr>
        <w:t>Langa</w:t>
      </w:r>
      <w:proofErr w:type="spellEnd"/>
      <w:r w:rsidR="001E0C50" w:rsidRPr="007F2076">
        <w:rPr>
          <w:rFonts w:ascii="Arial" w:hAnsi="Arial" w:cs="Arial"/>
          <w:b/>
          <w:sz w:val="22"/>
          <w:szCs w:val="22"/>
        </w:rPr>
        <w:t xml:space="preserve"> </w:t>
      </w:r>
      <w:r w:rsidR="0012344B" w:rsidRPr="007F2076">
        <w:rPr>
          <w:rFonts w:ascii="Arial" w:hAnsi="Arial" w:cs="Arial"/>
          <w:b/>
          <w:sz w:val="22"/>
          <w:szCs w:val="22"/>
        </w:rPr>
        <w:t>(</w:t>
      </w:r>
      <w:r w:rsidR="001E0C50" w:rsidRPr="007F2076">
        <w:rPr>
          <w:rFonts w:ascii="Arial" w:hAnsi="Arial" w:cs="Arial"/>
          <w:b/>
          <w:sz w:val="22"/>
          <w:szCs w:val="22"/>
        </w:rPr>
        <w:t>EFF</w:t>
      </w:r>
      <w:r w:rsidR="0012344B" w:rsidRPr="007F2076">
        <w:rPr>
          <w:rFonts w:ascii="Arial" w:hAnsi="Arial" w:cs="Arial"/>
          <w:b/>
          <w:sz w:val="22"/>
          <w:szCs w:val="22"/>
        </w:rPr>
        <w:t xml:space="preserve">) to ask the Minister of Public Enterprises: </w:t>
      </w:r>
    </w:p>
    <w:p w:rsidR="0012344B" w:rsidRPr="004615B7" w:rsidRDefault="001E0C50" w:rsidP="0012344B">
      <w:pPr>
        <w:autoSpaceDE w:val="0"/>
        <w:autoSpaceDN w:val="0"/>
        <w:adjustRightInd w:val="0"/>
        <w:spacing w:before="240" w:after="240" w:line="276" w:lineRule="auto"/>
        <w:jc w:val="both"/>
        <w:rPr>
          <w:rFonts w:ascii="Arial" w:hAnsi="Arial" w:cs="Arial"/>
          <w:bCs/>
          <w:sz w:val="22"/>
          <w:szCs w:val="22"/>
        </w:rPr>
      </w:pPr>
      <w:r w:rsidRPr="001E0C50">
        <w:rPr>
          <w:rFonts w:ascii="Arial" w:hAnsi="Arial" w:cs="Arial"/>
          <w:bCs/>
          <w:sz w:val="22"/>
          <w:szCs w:val="22"/>
          <w:lang w:val="en-ZA"/>
        </w:rPr>
        <w:t>By what date will the Chief Executive Officer (CEO) of Eskom and his board be dismissed, due to them having failed the Republic and having kept the country in the dark for a longer period than any other Eskom CEO and board has before? NW4248E</w:t>
      </w:r>
    </w:p>
    <w:p w:rsidR="007F2076" w:rsidRDefault="007F2076" w:rsidP="0012344B">
      <w:pPr>
        <w:widowControl w:val="0"/>
        <w:suppressAutoHyphens/>
        <w:spacing w:line="276" w:lineRule="auto"/>
        <w:rPr>
          <w:rFonts w:ascii="Arial" w:hAnsi="Arial" w:cs="Arial"/>
          <w:b/>
          <w:sz w:val="22"/>
          <w:szCs w:val="22"/>
        </w:rPr>
      </w:pPr>
    </w:p>
    <w:p w:rsidR="0012344B" w:rsidRPr="00AB6697" w:rsidRDefault="0012344B" w:rsidP="0012344B">
      <w:pPr>
        <w:widowControl w:val="0"/>
        <w:suppressAutoHyphens/>
        <w:spacing w:line="276" w:lineRule="auto"/>
        <w:rPr>
          <w:rFonts w:ascii="Arial" w:hAnsi="Arial" w:cs="Arial"/>
          <w:b/>
          <w:u w:val="single"/>
        </w:rPr>
      </w:pPr>
      <w:r w:rsidRPr="00AB6697">
        <w:rPr>
          <w:rFonts w:ascii="Arial" w:hAnsi="Arial" w:cs="Arial"/>
          <w:b/>
          <w:u w:val="single"/>
        </w:rPr>
        <w:t>R</w:t>
      </w:r>
      <w:r w:rsidR="007F2076" w:rsidRPr="00AB6697">
        <w:rPr>
          <w:rFonts w:ascii="Arial" w:hAnsi="Arial" w:cs="Arial"/>
          <w:b/>
          <w:u w:val="single"/>
        </w:rPr>
        <w:t>EPLY</w:t>
      </w:r>
      <w:r w:rsidRPr="00AB6697">
        <w:rPr>
          <w:rFonts w:ascii="Arial" w:hAnsi="Arial" w:cs="Arial"/>
          <w:b/>
          <w:u w:val="single"/>
        </w:rPr>
        <w:t xml:space="preserve">: </w:t>
      </w:r>
    </w:p>
    <w:p w:rsidR="0012344B" w:rsidRDefault="0012344B" w:rsidP="0012344B">
      <w:pPr>
        <w:autoSpaceDE w:val="0"/>
        <w:autoSpaceDN w:val="0"/>
        <w:adjustRightInd w:val="0"/>
        <w:spacing w:line="276" w:lineRule="auto"/>
        <w:jc w:val="both"/>
        <w:rPr>
          <w:rFonts w:ascii="Arial" w:hAnsi="Arial" w:cs="Arial"/>
          <w:sz w:val="22"/>
          <w:szCs w:val="22"/>
        </w:rPr>
      </w:pPr>
    </w:p>
    <w:p w:rsidR="0012344B" w:rsidRDefault="00D76A4B" w:rsidP="001E0C50">
      <w:pPr>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 xml:space="preserve">After </w:t>
      </w:r>
      <w:r w:rsidR="001E0C50" w:rsidRPr="001E0C50">
        <w:rPr>
          <w:rFonts w:ascii="Arial" w:hAnsi="Arial" w:cs="Arial"/>
          <w:sz w:val="22"/>
          <w:szCs w:val="22"/>
          <w:lang w:val="en-GB"/>
        </w:rPr>
        <w:t xml:space="preserve">a review of the previous Eskom Board, the Minister announced the appointment of a new Board with a full complement of 15 directors, with effect from 1 October 2022, for a three-year term, subject to annual review. The new Board includes 13 new Non-executive Directors and two existing Executive Directors, namely the CEO and CFO. </w:t>
      </w:r>
    </w:p>
    <w:p w:rsidR="00D76A4B" w:rsidRDefault="00D76A4B" w:rsidP="001E0C50">
      <w:pPr>
        <w:autoSpaceDE w:val="0"/>
        <w:autoSpaceDN w:val="0"/>
        <w:adjustRightInd w:val="0"/>
        <w:spacing w:line="276" w:lineRule="auto"/>
        <w:jc w:val="both"/>
        <w:rPr>
          <w:rFonts w:ascii="Arial" w:hAnsi="Arial" w:cs="Arial"/>
          <w:sz w:val="22"/>
          <w:szCs w:val="22"/>
          <w:lang w:val="en-GB"/>
        </w:rPr>
      </w:pPr>
    </w:p>
    <w:p w:rsidR="00D76A4B" w:rsidRPr="004615B7" w:rsidRDefault="00D76A4B" w:rsidP="001E0C50">
      <w:pPr>
        <w:autoSpaceDE w:val="0"/>
        <w:autoSpaceDN w:val="0"/>
        <w:adjustRightInd w:val="0"/>
        <w:spacing w:line="276" w:lineRule="auto"/>
        <w:jc w:val="both"/>
        <w:rPr>
          <w:rFonts w:ascii="Arial" w:hAnsi="Arial" w:cs="Arial"/>
          <w:bCs/>
          <w:sz w:val="22"/>
          <w:szCs w:val="22"/>
        </w:rPr>
      </w:pPr>
      <w:r>
        <w:rPr>
          <w:rFonts w:ascii="Arial" w:hAnsi="Arial" w:cs="Arial"/>
          <w:sz w:val="22"/>
          <w:szCs w:val="22"/>
          <w:lang w:val="en-GB"/>
        </w:rPr>
        <w:t xml:space="preserve">In line with proper corporate governance, the performance management of the executive directors falls within the </w:t>
      </w:r>
      <w:r w:rsidR="00AB6697">
        <w:rPr>
          <w:rFonts w:ascii="Arial" w:hAnsi="Arial" w:cs="Arial"/>
          <w:sz w:val="22"/>
          <w:szCs w:val="22"/>
          <w:lang w:val="en-GB"/>
        </w:rPr>
        <w:t>purview</w:t>
      </w:r>
      <w:r>
        <w:rPr>
          <w:rFonts w:ascii="Arial" w:hAnsi="Arial" w:cs="Arial"/>
          <w:sz w:val="22"/>
          <w:szCs w:val="22"/>
          <w:lang w:val="en-GB"/>
        </w:rPr>
        <w:t xml:space="preserve"> of the Board.</w:t>
      </w:r>
    </w:p>
    <w:p w:rsidR="00A524C0" w:rsidRDefault="00A524C0" w:rsidP="00A524C0">
      <w:pPr>
        <w:spacing w:line="360" w:lineRule="auto"/>
        <w:jc w:val="both"/>
        <w:rPr>
          <w:rFonts w:ascii="Arial Narrow" w:eastAsia="Calibri" w:hAnsi="Arial Narrow"/>
          <w:lang w:val="en-ZA"/>
        </w:rPr>
      </w:pPr>
    </w:p>
    <w:p w:rsidR="0012344B" w:rsidRDefault="0012344B" w:rsidP="00A524C0">
      <w:pPr>
        <w:spacing w:line="360" w:lineRule="auto"/>
        <w:jc w:val="both"/>
        <w:rPr>
          <w:rFonts w:ascii="Arial Narrow" w:eastAsia="Calibri" w:hAnsi="Arial Narrow"/>
          <w:lang w:val="en-ZA"/>
        </w:rPr>
      </w:pPr>
    </w:p>
    <w:p w:rsidR="00A524C0" w:rsidRPr="00DB311F" w:rsidRDefault="00A524C0" w:rsidP="00A524C0">
      <w:pPr>
        <w:spacing w:line="360" w:lineRule="auto"/>
        <w:jc w:val="both"/>
        <w:rPr>
          <w:rFonts w:ascii="Arial" w:hAnsi="Arial" w:cs="Arial"/>
          <w:lang w:val="en-ZA"/>
        </w:rPr>
      </w:pPr>
    </w:p>
    <w:sectPr w:rsidR="00A524C0" w:rsidRPr="00DB311F" w:rsidSect="00160225">
      <w:pgSz w:w="12240" w:h="15840"/>
      <w:pgMar w:top="720" w:right="171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D8"/>
    <w:multiLevelType w:val="hybridMultilevel"/>
    <w:tmpl w:val="5B901E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F26FD3"/>
    <w:multiLevelType w:val="hybridMultilevel"/>
    <w:tmpl w:val="1944CFE8"/>
    <w:lvl w:ilvl="0" w:tplc="C4D0DA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85367"/>
    <w:multiLevelType w:val="hybridMultilevel"/>
    <w:tmpl w:val="F8FEBA00"/>
    <w:lvl w:ilvl="0" w:tplc="3CA616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E7F58"/>
    <w:multiLevelType w:val="hybridMultilevel"/>
    <w:tmpl w:val="C0063536"/>
    <w:lvl w:ilvl="0" w:tplc="AD4CAFB8">
      <w:start w:val="1"/>
      <w:numFmt w:val="lowerLetter"/>
      <w:lvlText w:val="%1)"/>
      <w:lvlJc w:val="left"/>
      <w:pPr>
        <w:ind w:left="2073" w:hanging="360"/>
      </w:pPr>
      <w:rPr>
        <w:rFonts w:ascii="Arial" w:hAnsi="Arial" w:cs="Times New Roman" w:hint="default"/>
        <w:b w:val="0"/>
        <w:i w:val="0"/>
        <w:caps w:val="0"/>
        <w:strike w:val="0"/>
        <w:dstrike w:val="0"/>
        <w:vanish w:val="0"/>
        <w:sz w:val="20"/>
        <w:szCs w:val="20"/>
        <w:vertAlign w:val="baseline"/>
      </w:rPr>
    </w:lvl>
    <w:lvl w:ilvl="1" w:tplc="1C090019" w:tentative="1">
      <w:start w:val="1"/>
      <w:numFmt w:val="lowerLetter"/>
      <w:lvlText w:val="%2."/>
      <w:lvlJc w:val="left"/>
      <w:pPr>
        <w:ind w:left="2793" w:hanging="360"/>
      </w:pPr>
      <w:rPr>
        <w:rFonts w:cs="Times New Roman"/>
      </w:rPr>
    </w:lvl>
    <w:lvl w:ilvl="2" w:tplc="1C09001B" w:tentative="1">
      <w:start w:val="1"/>
      <w:numFmt w:val="lowerRoman"/>
      <w:lvlText w:val="%3."/>
      <w:lvlJc w:val="right"/>
      <w:pPr>
        <w:ind w:left="3513" w:hanging="180"/>
      </w:pPr>
      <w:rPr>
        <w:rFonts w:cs="Times New Roman"/>
      </w:rPr>
    </w:lvl>
    <w:lvl w:ilvl="3" w:tplc="1C09000F" w:tentative="1">
      <w:start w:val="1"/>
      <w:numFmt w:val="decimal"/>
      <w:lvlText w:val="%4."/>
      <w:lvlJc w:val="left"/>
      <w:pPr>
        <w:ind w:left="4233" w:hanging="360"/>
      </w:pPr>
      <w:rPr>
        <w:rFonts w:cs="Times New Roman"/>
      </w:rPr>
    </w:lvl>
    <w:lvl w:ilvl="4" w:tplc="1C090019" w:tentative="1">
      <w:start w:val="1"/>
      <w:numFmt w:val="lowerLetter"/>
      <w:lvlText w:val="%5."/>
      <w:lvlJc w:val="left"/>
      <w:pPr>
        <w:ind w:left="4953" w:hanging="360"/>
      </w:pPr>
      <w:rPr>
        <w:rFonts w:cs="Times New Roman"/>
      </w:rPr>
    </w:lvl>
    <w:lvl w:ilvl="5" w:tplc="1C09001B" w:tentative="1">
      <w:start w:val="1"/>
      <w:numFmt w:val="lowerRoman"/>
      <w:lvlText w:val="%6."/>
      <w:lvlJc w:val="right"/>
      <w:pPr>
        <w:ind w:left="5673" w:hanging="180"/>
      </w:pPr>
      <w:rPr>
        <w:rFonts w:cs="Times New Roman"/>
      </w:rPr>
    </w:lvl>
    <w:lvl w:ilvl="6" w:tplc="1C09000F" w:tentative="1">
      <w:start w:val="1"/>
      <w:numFmt w:val="decimal"/>
      <w:lvlText w:val="%7."/>
      <w:lvlJc w:val="left"/>
      <w:pPr>
        <w:ind w:left="6393" w:hanging="360"/>
      </w:pPr>
      <w:rPr>
        <w:rFonts w:cs="Times New Roman"/>
      </w:rPr>
    </w:lvl>
    <w:lvl w:ilvl="7" w:tplc="1C090019" w:tentative="1">
      <w:start w:val="1"/>
      <w:numFmt w:val="lowerLetter"/>
      <w:lvlText w:val="%8."/>
      <w:lvlJc w:val="left"/>
      <w:pPr>
        <w:ind w:left="7113" w:hanging="360"/>
      </w:pPr>
      <w:rPr>
        <w:rFonts w:cs="Times New Roman"/>
      </w:rPr>
    </w:lvl>
    <w:lvl w:ilvl="8" w:tplc="1C09001B" w:tentative="1">
      <w:start w:val="1"/>
      <w:numFmt w:val="lowerRoman"/>
      <w:lvlText w:val="%9."/>
      <w:lvlJc w:val="right"/>
      <w:pPr>
        <w:ind w:left="7833" w:hanging="180"/>
      </w:pPr>
      <w:rPr>
        <w:rFonts w:cs="Times New Roman"/>
      </w:r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67D5EAC"/>
    <w:multiLevelType w:val="hybridMultilevel"/>
    <w:tmpl w:val="F6B63212"/>
    <w:lvl w:ilvl="0" w:tplc="3C9C9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7731F"/>
    <w:multiLevelType w:val="hybridMultilevel"/>
    <w:tmpl w:val="B7F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D5686"/>
    <w:multiLevelType w:val="hybridMultilevel"/>
    <w:tmpl w:val="AD0893E2"/>
    <w:lvl w:ilvl="0" w:tplc="72F8136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24157BF7"/>
    <w:multiLevelType w:val="hybridMultilevel"/>
    <w:tmpl w:val="A70278C6"/>
    <w:lvl w:ilvl="0" w:tplc="E3920EF8">
      <w:start w:val="2"/>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51F59C7"/>
    <w:multiLevelType w:val="hybridMultilevel"/>
    <w:tmpl w:val="3C40B260"/>
    <w:lvl w:ilvl="0" w:tplc="950092E8">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9538D8"/>
    <w:multiLevelType w:val="hybridMultilevel"/>
    <w:tmpl w:val="D8806318"/>
    <w:lvl w:ilvl="0" w:tplc="B6FED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22945"/>
    <w:multiLevelType w:val="hybridMultilevel"/>
    <w:tmpl w:val="9464466C"/>
    <w:lvl w:ilvl="0" w:tplc="952C2CD0">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890351"/>
    <w:multiLevelType w:val="hybridMultilevel"/>
    <w:tmpl w:val="0F4AD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48DC55C9"/>
    <w:multiLevelType w:val="hybridMultilevel"/>
    <w:tmpl w:val="46161992"/>
    <w:lvl w:ilvl="0" w:tplc="DEBA3A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AB50B98"/>
    <w:multiLevelType w:val="hybridMultilevel"/>
    <w:tmpl w:val="36CEEF74"/>
    <w:lvl w:ilvl="0" w:tplc="F1E20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1A31C0"/>
    <w:multiLevelType w:val="hybridMultilevel"/>
    <w:tmpl w:val="A7AE6A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13"/>
  </w:num>
  <w:num w:numId="2">
    <w:abstractNumId w:val="17"/>
  </w:num>
  <w:num w:numId="3">
    <w:abstractNumId w:val="4"/>
  </w:num>
  <w:num w:numId="4">
    <w:abstractNumId w:val="14"/>
  </w:num>
  <w:num w:numId="5">
    <w:abstractNumId w:val="8"/>
  </w:num>
  <w:num w:numId="6">
    <w:abstractNumId w:val="7"/>
  </w:num>
  <w:num w:numId="7">
    <w:abstractNumId w:val="11"/>
  </w:num>
  <w:num w:numId="8">
    <w:abstractNumId w:val="15"/>
  </w:num>
  <w:num w:numId="9">
    <w:abstractNumId w:val="2"/>
  </w:num>
  <w:num w:numId="10">
    <w:abstractNumId w:val="6"/>
  </w:num>
  <w:num w:numId="11">
    <w:abstractNumId w:val="12"/>
  </w:num>
  <w:num w:numId="12">
    <w:abstractNumId w:val="0"/>
  </w:num>
  <w:num w:numId="13">
    <w:abstractNumId w:val="16"/>
  </w:num>
  <w:num w:numId="14">
    <w:abstractNumId w:val="3"/>
  </w:num>
  <w:num w:numId="15">
    <w:abstractNumId w:val="5"/>
  </w:num>
  <w:num w:numId="16">
    <w:abstractNumId w:val="10"/>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BD0503"/>
    <w:rsid w:val="00003B3F"/>
    <w:rsid w:val="00005888"/>
    <w:rsid w:val="000107A1"/>
    <w:rsid w:val="00045FEF"/>
    <w:rsid w:val="000629C6"/>
    <w:rsid w:val="0006719E"/>
    <w:rsid w:val="0007186E"/>
    <w:rsid w:val="00087D40"/>
    <w:rsid w:val="000A581E"/>
    <w:rsid w:val="000B6791"/>
    <w:rsid w:val="000D1178"/>
    <w:rsid w:val="00105922"/>
    <w:rsid w:val="0010686D"/>
    <w:rsid w:val="0012344B"/>
    <w:rsid w:val="00125D8E"/>
    <w:rsid w:val="00141EAA"/>
    <w:rsid w:val="00150A28"/>
    <w:rsid w:val="00152E8D"/>
    <w:rsid w:val="00160225"/>
    <w:rsid w:val="00162952"/>
    <w:rsid w:val="00164073"/>
    <w:rsid w:val="00190B29"/>
    <w:rsid w:val="001B13C2"/>
    <w:rsid w:val="001C647A"/>
    <w:rsid w:val="001D0510"/>
    <w:rsid w:val="001E09A9"/>
    <w:rsid w:val="001E0C50"/>
    <w:rsid w:val="001F01D4"/>
    <w:rsid w:val="00210533"/>
    <w:rsid w:val="0026770C"/>
    <w:rsid w:val="00270772"/>
    <w:rsid w:val="00271AFC"/>
    <w:rsid w:val="002A425E"/>
    <w:rsid w:val="002B2832"/>
    <w:rsid w:val="002C030C"/>
    <w:rsid w:val="002E5191"/>
    <w:rsid w:val="002E7EC9"/>
    <w:rsid w:val="002F1297"/>
    <w:rsid w:val="002F33F8"/>
    <w:rsid w:val="002F5F24"/>
    <w:rsid w:val="00307D62"/>
    <w:rsid w:val="003468A9"/>
    <w:rsid w:val="00373DD4"/>
    <w:rsid w:val="00374F17"/>
    <w:rsid w:val="003F14A7"/>
    <w:rsid w:val="00403AA3"/>
    <w:rsid w:val="00435FE3"/>
    <w:rsid w:val="00441AEA"/>
    <w:rsid w:val="00450239"/>
    <w:rsid w:val="0047791E"/>
    <w:rsid w:val="004A4357"/>
    <w:rsid w:val="004B03E1"/>
    <w:rsid w:val="004C6935"/>
    <w:rsid w:val="00500074"/>
    <w:rsid w:val="00534DDF"/>
    <w:rsid w:val="0054518F"/>
    <w:rsid w:val="005703CE"/>
    <w:rsid w:val="005E2C53"/>
    <w:rsid w:val="00602F7C"/>
    <w:rsid w:val="00612054"/>
    <w:rsid w:val="0066527A"/>
    <w:rsid w:val="00665425"/>
    <w:rsid w:val="006765EE"/>
    <w:rsid w:val="006D650A"/>
    <w:rsid w:val="006E04BF"/>
    <w:rsid w:val="006E226F"/>
    <w:rsid w:val="006E28F9"/>
    <w:rsid w:val="00703F8C"/>
    <w:rsid w:val="00716A5F"/>
    <w:rsid w:val="007410D8"/>
    <w:rsid w:val="00741768"/>
    <w:rsid w:val="00753188"/>
    <w:rsid w:val="00763854"/>
    <w:rsid w:val="00767C12"/>
    <w:rsid w:val="00780828"/>
    <w:rsid w:val="007840BD"/>
    <w:rsid w:val="00792DF7"/>
    <w:rsid w:val="007A77D7"/>
    <w:rsid w:val="007B2942"/>
    <w:rsid w:val="007C48D9"/>
    <w:rsid w:val="007F2076"/>
    <w:rsid w:val="00824E8E"/>
    <w:rsid w:val="008856E6"/>
    <w:rsid w:val="00892DFB"/>
    <w:rsid w:val="008968F5"/>
    <w:rsid w:val="008B6640"/>
    <w:rsid w:val="008C4098"/>
    <w:rsid w:val="008C4279"/>
    <w:rsid w:val="008E1A9C"/>
    <w:rsid w:val="0090365F"/>
    <w:rsid w:val="00905B7B"/>
    <w:rsid w:val="00930D31"/>
    <w:rsid w:val="00942881"/>
    <w:rsid w:val="00947C63"/>
    <w:rsid w:val="00953D13"/>
    <w:rsid w:val="00956AE9"/>
    <w:rsid w:val="00957EA0"/>
    <w:rsid w:val="009A53BF"/>
    <w:rsid w:val="009B4F7B"/>
    <w:rsid w:val="009B6439"/>
    <w:rsid w:val="009C4542"/>
    <w:rsid w:val="009C50D7"/>
    <w:rsid w:val="00A00E8D"/>
    <w:rsid w:val="00A164FA"/>
    <w:rsid w:val="00A207A4"/>
    <w:rsid w:val="00A21970"/>
    <w:rsid w:val="00A2660A"/>
    <w:rsid w:val="00A32B8B"/>
    <w:rsid w:val="00A3548B"/>
    <w:rsid w:val="00A45C08"/>
    <w:rsid w:val="00A524C0"/>
    <w:rsid w:val="00A77EA7"/>
    <w:rsid w:val="00A83BB5"/>
    <w:rsid w:val="00A96EFA"/>
    <w:rsid w:val="00AB620F"/>
    <w:rsid w:val="00AB6697"/>
    <w:rsid w:val="00AD0830"/>
    <w:rsid w:val="00AD433D"/>
    <w:rsid w:val="00AE07A0"/>
    <w:rsid w:val="00AE25BC"/>
    <w:rsid w:val="00B04EA7"/>
    <w:rsid w:val="00B27329"/>
    <w:rsid w:val="00B34D01"/>
    <w:rsid w:val="00B43A3C"/>
    <w:rsid w:val="00B57818"/>
    <w:rsid w:val="00B66A10"/>
    <w:rsid w:val="00B81C28"/>
    <w:rsid w:val="00B81C99"/>
    <w:rsid w:val="00B93385"/>
    <w:rsid w:val="00BA7FA4"/>
    <w:rsid w:val="00BB2CDD"/>
    <w:rsid w:val="00BB480D"/>
    <w:rsid w:val="00BC24E0"/>
    <w:rsid w:val="00BC60BD"/>
    <w:rsid w:val="00BD0503"/>
    <w:rsid w:val="00C11460"/>
    <w:rsid w:val="00C160A3"/>
    <w:rsid w:val="00C376CE"/>
    <w:rsid w:val="00C427BC"/>
    <w:rsid w:val="00C46606"/>
    <w:rsid w:val="00C76C58"/>
    <w:rsid w:val="00CB5194"/>
    <w:rsid w:val="00CB7B00"/>
    <w:rsid w:val="00CC6424"/>
    <w:rsid w:val="00CE72A9"/>
    <w:rsid w:val="00CF1AE8"/>
    <w:rsid w:val="00D049E3"/>
    <w:rsid w:val="00D41652"/>
    <w:rsid w:val="00D543BA"/>
    <w:rsid w:val="00D6168F"/>
    <w:rsid w:val="00D76A4B"/>
    <w:rsid w:val="00D80F16"/>
    <w:rsid w:val="00D93D87"/>
    <w:rsid w:val="00D97AE3"/>
    <w:rsid w:val="00DB311F"/>
    <w:rsid w:val="00DB4DD0"/>
    <w:rsid w:val="00DE52C7"/>
    <w:rsid w:val="00DF2645"/>
    <w:rsid w:val="00E06376"/>
    <w:rsid w:val="00E25C2E"/>
    <w:rsid w:val="00E36A15"/>
    <w:rsid w:val="00E4134B"/>
    <w:rsid w:val="00E41411"/>
    <w:rsid w:val="00E46280"/>
    <w:rsid w:val="00E46F4E"/>
    <w:rsid w:val="00E72532"/>
    <w:rsid w:val="00E73ABB"/>
    <w:rsid w:val="00E82E1D"/>
    <w:rsid w:val="00E83FF9"/>
    <w:rsid w:val="00E86264"/>
    <w:rsid w:val="00EA1E2C"/>
    <w:rsid w:val="00EB2717"/>
    <w:rsid w:val="00EB74CD"/>
    <w:rsid w:val="00EE5757"/>
    <w:rsid w:val="00F076CA"/>
    <w:rsid w:val="00F31673"/>
    <w:rsid w:val="00F62BDA"/>
    <w:rsid w:val="00F651DA"/>
    <w:rsid w:val="00FA1518"/>
    <w:rsid w:val="00FA2EA9"/>
    <w:rsid w:val="00FA7ED8"/>
    <w:rsid w:val="00FD44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29"/>
    <w:rPr>
      <w:sz w:val="24"/>
      <w:szCs w:val="24"/>
    </w:rPr>
  </w:style>
  <w:style w:type="paragraph" w:styleId="Heading1">
    <w:name w:val="heading 1"/>
    <w:basedOn w:val="Normal"/>
    <w:next w:val="Normal"/>
    <w:qFormat/>
    <w:rsid w:val="00B27329"/>
    <w:pPr>
      <w:keepNext/>
      <w:spacing w:line="312" w:lineRule="auto"/>
      <w:ind w:left="540"/>
      <w:outlineLvl w:val="0"/>
    </w:pPr>
    <w:rPr>
      <w:rFonts w:ascii="Arial" w:hAnsi="Arial" w:cs="Arial"/>
      <w:b/>
      <w:bCs/>
    </w:rPr>
  </w:style>
  <w:style w:type="paragraph" w:styleId="Heading2">
    <w:name w:val="heading 2"/>
    <w:basedOn w:val="Normal"/>
    <w:next w:val="Normal"/>
    <w:qFormat/>
    <w:rsid w:val="00B27329"/>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B27329"/>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B27329"/>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B27329"/>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E86264"/>
    <w:pPr>
      <w:ind w:left="720"/>
      <w:contextualSpacing/>
    </w:pPr>
  </w:style>
  <w:style w:type="paragraph" w:styleId="Caption">
    <w:name w:val="caption"/>
    <w:basedOn w:val="Normal"/>
    <w:next w:val="Normal"/>
    <w:uiPriority w:val="35"/>
    <w:unhideWhenUsed/>
    <w:qFormat/>
    <w:rsid w:val="0012344B"/>
    <w:pPr>
      <w:spacing w:after="200"/>
    </w:pPr>
    <w:rPr>
      <w:i/>
      <w:iCs/>
      <w:color w:val="1F497D" w:themeColor="text2"/>
      <w:sz w:val="18"/>
      <w:szCs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2344B"/>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9091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938</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2022-10-06T07:22:00Z</cp:lastPrinted>
  <dcterms:created xsi:type="dcterms:W3CDTF">2022-11-07T12:43:00Z</dcterms:created>
  <dcterms:modified xsi:type="dcterms:W3CDTF">2022-11-07T12:43:00Z</dcterms:modified>
</cp:coreProperties>
</file>