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24" w:rsidRDefault="006B3E24" w:rsidP="006B3E24">
      <w:pPr>
        <w:jc w:val="center"/>
        <w:rPr>
          <w:rFonts w:ascii="Arial" w:hAnsi="Arial" w:cs="Arial"/>
          <w:b/>
        </w:rPr>
      </w:pPr>
      <w:bookmarkStart w:id="0" w:name="_GoBack"/>
      <w:bookmarkEnd w:id="0"/>
      <w:r w:rsidRPr="00254353">
        <w:rPr>
          <w:rFonts w:ascii="Franklin Gothic Book" w:eastAsia="Times New Roman" w:hAnsi="Franklin Gothic Book" w:cs="Arial"/>
          <w:noProof/>
          <w:sz w:val="24"/>
          <w:szCs w:val="24"/>
          <w:lang w:eastAsia="en-ZA"/>
        </w:rPr>
        <w:drawing>
          <wp:inline distT="0" distB="0" distL="0" distR="0" wp14:anchorId="239433F7" wp14:editId="079A48B3">
            <wp:extent cx="2168294" cy="11285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4789" cy="1131965"/>
                    </a:xfrm>
                    <a:prstGeom prst="rect">
                      <a:avLst/>
                    </a:prstGeom>
                    <a:noFill/>
                  </pic:spPr>
                </pic:pic>
              </a:graphicData>
            </a:graphic>
          </wp:inline>
        </w:drawing>
      </w:r>
    </w:p>
    <w:p w:rsidR="006B3E24" w:rsidRDefault="006B3E24" w:rsidP="006B3E24">
      <w:pPr>
        <w:jc w:val="center"/>
        <w:rPr>
          <w:rFonts w:ascii="Arial" w:hAnsi="Arial" w:cs="Arial"/>
          <w:b/>
        </w:rPr>
      </w:pPr>
      <w:r w:rsidRPr="001F70CA">
        <w:rPr>
          <w:rFonts w:ascii="Arial" w:hAnsi="Arial" w:cs="Arial"/>
          <w:b/>
        </w:rPr>
        <w:t>NATIONAL ASSEMBLY</w:t>
      </w:r>
    </w:p>
    <w:p w:rsidR="006B3E24" w:rsidRPr="0018524F" w:rsidRDefault="006B3E24" w:rsidP="006B3E24">
      <w:pPr>
        <w:jc w:val="center"/>
        <w:rPr>
          <w:rFonts w:ascii="Arial" w:hAnsi="Arial" w:cs="Arial"/>
          <w:b/>
        </w:rPr>
      </w:pPr>
      <w:r w:rsidRPr="001F70CA">
        <w:rPr>
          <w:rFonts w:ascii="Arial" w:hAnsi="Arial" w:cs="Arial"/>
          <w:b/>
        </w:rPr>
        <w:t>QUESTION FOR WRITTEN REPLY</w:t>
      </w:r>
    </w:p>
    <w:p w:rsidR="006B3E24" w:rsidRPr="00DD3504" w:rsidRDefault="006B3E24" w:rsidP="006B3E24">
      <w:pPr>
        <w:spacing w:before="100" w:beforeAutospacing="1" w:after="100" w:afterAutospacing="1" w:line="240" w:lineRule="auto"/>
        <w:jc w:val="both"/>
        <w:rPr>
          <w:rFonts w:ascii="Arial" w:eastAsia="Times New Roman" w:hAnsi="Arial" w:cs="Arial"/>
          <w:b/>
          <w:sz w:val="24"/>
          <w:szCs w:val="24"/>
          <w:lang w:val="af-ZA"/>
        </w:rPr>
      </w:pPr>
      <w:r w:rsidRPr="00DD3504">
        <w:rPr>
          <w:rFonts w:ascii="Arial" w:eastAsia="Times New Roman" w:hAnsi="Arial" w:cs="Arial"/>
          <w:b/>
          <w:sz w:val="24"/>
          <w:szCs w:val="24"/>
          <w:lang w:val="af-ZA"/>
        </w:rPr>
        <w:t>3442.</w:t>
      </w:r>
      <w:r w:rsidRPr="00DD3504">
        <w:rPr>
          <w:rFonts w:ascii="Arial" w:eastAsia="Times New Roman" w:hAnsi="Arial" w:cs="Arial"/>
          <w:b/>
          <w:sz w:val="24"/>
          <w:szCs w:val="24"/>
          <w:lang w:val="af-ZA"/>
        </w:rPr>
        <w:tab/>
        <w:t>Mr R W T Chance (DA) to ask the Minister of Small Business Development:</w:t>
      </w:r>
    </w:p>
    <w:p w:rsidR="006B3E24" w:rsidRPr="00DD3504" w:rsidRDefault="006B3E24" w:rsidP="006B3E24">
      <w:pPr>
        <w:spacing w:before="100" w:beforeAutospacing="1" w:after="100" w:afterAutospacing="1" w:line="240"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(1) </w:t>
      </w:r>
      <w:r w:rsidRPr="00DD3504">
        <w:rPr>
          <w:rFonts w:ascii="Arial" w:eastAsia="Times New Roman" w:hAnsi="Arial" w:cs="Arial"/>
          <w:sz w:val="24"/>
          <w:szCs w:val="24"/>
          <w:lang w:val="en-GB"/>
        </w:rPr>
        <w:t>With reference to her reply to question 1642 on 5 June 2015, can she provide an update on the status of the ongoing discussions between her department and the Department of Trade and Industry regarding the possible splitting of the Incubator Support Programme (ISP) between the two departments;</w:t>
      </w:r>
    </w:p>
    <w:p w:rsidR="006B3E24" w:rsidRPr="00DD3504" w:rsidRDefault="006B3E24" w:rsidP="006B3E24">
      <w:pPr>
        <w:spacing w:before="100" w:beforeAutospacing="1" w:after="100" w:afterAutospacing="1" w:line="240" w:lineRule="auto"/>
        <w:jc w:val="both"/>
        <w:rPr>
          <w:rFonts w:ascii="Arial" w:eastAsia="Times New Roman" w:hAnsi="Arial" w:cs="Arial"/>
          <w:b/>
          <w:sz w:val="20"/>
          <w:szCs w:val="20"/>
          <w:lang w:val="en-GB"/>
        </w:rPr>
      </w:pPr>
      <w:r>
        <w:rPr>
          <w:rFonts w:ascii="Arial" w:eastAsia="Times New Roman" w:hAnsi="Arial" w:cs="Arial"/>
          <w:sz w:val="24"/>
          <w:szCs w:val="24"/>
          <w:lang w:val="en-GB"/>
        </w:rPr>
        <w:t xml:space="preserve">(2) </w:t>
      </w:r>
      <w:r w:rsidRPr="00DD3504">
        <w:rPr>
          <w:rFonts w:ascii="Arial" w:eastAsia="Times New Roman" w:hAnsi="Arial" w:cs="Arial"/>
          <w:sz w:val="24"/>
          <w:szCs w:val="24"/>
          <w:lang w:val="en-GB"/>
        </w:rPr>
        <w:t xml:space="preserve">is she aware that (a) the Small Enterprise Finance Agency (SEFA) is working with </w:t>
      </w:r>
      <w:r w:rsidRPr="00DD3504">
        <w:rPr>
          <w:rFonts w:ascii="Arial" w:eastAsia="Times New Roman" w:hAnsi="Arial" w:cs="Arial"/>
          <w:sz w:val="24"/>
          <w:szCs w:val="24"/>
        </w:rPr>
        <w:t>certain</w:t>
      </w:r>
      <w:r w:rsidRPr="00DD3504">
        <w:rPr>
          <w:rFonts w:ascii="Arial" w:eastAsia="Times New Roman" w:hAnsi="Arial" w:cs="Arial"/>
          <w:sz w:val="24"/>
          <w:szCs w:val="24"/>
          <w:lang w:val="en-GB"/>
        </w:rPr>
        <w:t xml:space="preserve"> larg</w:t>
      </w:r>
      <w:r>
        <w:rPr>
          <w:rFonts w:ascii="Arial" w:eastAsia="Times New Roman" w:hAnsi="Arial" w:cs="Arial"/>
          <w:sz w:val="24"/>
          <w:szCs w:val="24"/>
          <w:lang w:val="en-GB"/>
        </w:rPr>
        <w:t xml:space="preserve">e organisations, </w:t>
      </w:r>
      <w:r w:rsidRPr="00335DD8">
        <w:rPr>
          <w:rFonts w:ascii="Arial" w:eastAsia="Times New Roman" w:hAnsi="Arial" w:cs="Arial"/>
          <w:sz w:val="24"/>
          <w:szCs w:val="24"/>
          <w:lang w:val="en-US"/>
        </w:rPr>
        <w:t xml:space="preserve">including BHP Billiton, </w:t>
      </w:r>
      <w:proofErr w:type="spellStart"/>
      <w:r w:rsidRPr="00335DD8">
        <w:rPr>
          <w:rFonts w:ascii="Arial" w:eastAsia="Times New Roman" w:hAnsi="Arial" w:cs="Arial"/>
          <w:sz w:val="24"/>
          <w:szCs w:val="24"/>
          <w:lang w:val="en-US"/>
        </w:rPr>
        <w:t>Hulamin</w:t>
      </w:r>
      <w:proofErr w:type="spellEnd"/>
      <w:r w:rsidRPr="00335DD8">
        <w:rPr>
          <w:rFonts w:ascii="Arial" w:eastAsia="Times New Roman" w:hAnsi="Arial" w:cs="Arial"/>
          <w:sz w:val="24"/>
          <w:szCs w:val="24"/>
          <w:lang w:val="en-US"/>
        </w:rPr>
        <w:t xml:space="preserve"> and Amalgamated Beverage Industries</w:t>
      </w:r>
      <w:r>
        <w:rPr>
          <w:rFonts w:ascii="Arial" w:eastAsia="Times New Roman" w:hAnsi="Arial" w:cs="Arial"/>
          <w:sz w:val="24"/>
          <w:szCs w:val="24"/>
          <w:lang w:val="en-US"/>
        </w:rPr>
        <w:t>,</w:t>
      </w:r>
      <w:r w:rsidRPr="00DD3504">
        <w:rPr>
          <w:rFonts w:ascii="Arial" w:eastAsia="Times New Roman" w:hAnsi="Arial" w:cs="Arial"/>
          <w:sz w:val="24"/>
          <w:szCs w:val="24"/>
          <w:lang w:val="en-GB"/>
        </w:rPr>
        <w:t xml:space="preserve"> to establish small business incubators and (b) SEFA executives are concerned that this programme will overlap with the ISP; if so, how does she plan to streamline government programmes for small business to (i) reduce duplications and (ii) concentra</w:t>
      </w:r>
      <w:r>
        <w:rPr>
          <w:rFonts w:ascii="Arial" w:eastAsia="Times New Roman" w:hAnsi="Arial" w:cs="Arial"/>
          <w:sz w:val="24"/>
          <w:szCs w:val="24"/>
          <w:lang w:val="en-GB"/>
        </w:rPr>
        <w:t xml:space="preserve">te resources and best practice? </w:t>
      </w:r>
      <w:r w:rsidRPr="00DD3504">
        <w:rPr>
          <w:rFonts w:ascii="Arial" w:eastAsia="Times New Roman" w:hAnsi="Arial" w:cs="Arial"/>
          <w:sz w:val="20"/>
          <w:szCs w:val="20"/>
          <w:lang w:val="en-GB"/>
        </w:rPr>
        <w:t>NW4103E</w:t>
      </w:r>
    </w:p>
    <w:p w:rsidR="006B3E24" w:rsidRPr="007E553A" w:rsidRDefault="006B3E24" w:rsidP="006B3E24">
      <w:pPr>
        <w:spacing w:before="100" w:beforeAutospacing="1" w:after="100" w:afterAutospacing="1"/>
        <w:jc w:val="both"/>
        <w:outlineLvl w:val="0"/>
        <w:rPr>
          <w:rFonts w:ascii="Arial" w:eastAsia="Times New Roman" w:hAnsi="Arial" w:cs="Arial"/>
          <w:b/>
          <w:lang w:val="en-US"/>
        </w:rPr>
      </w:pPr>
      <w:r w:rsidRPr="00F224CE">
        <w:rPr>
          <w:rFonts w:ascii="Arial" w:eastAsia="Times New Roman" w:hAnsi="Arial" w:cs="Arial"/>
          <w:b/>
          <w:lang w:val="en-US"/>
        </w:rPr>
        <w:t>REPLY:</w:t>
      </w:r>
    </w:p>
    <w:p w:rsidR="006B3E24" w:rsidRPr="00472DBF" w:rsidRDefault="006B3E24" w:rsidP="006B3E24">
      <w:pPr>
        <w:spacing w:after="0"/>
        <w:jc w:val="both"/>
        <w:rPr>
          <w:rFonts w:ascii="Arial" w:eastAsia="Times New Roman" w:hAnsi="Arial" w:cs="Arial"/>
          <w:lang w:val="en-US" w:eastAsia="en-ZA"/>
        </w:rPr>
      </w:pPr>
      <w:r w:rsidRPr="00066EF3">
        <w:rPr>
          <w:rFonts w:ascii="Arial" w:eastAsia="Times New Roman" w:hAnsi="Arial" w:cs="Arial"/>
          <w:lang w:val="en-US" w:eastAsia="en-ZA"/>
        </w:rPr>
        <w:t xml:space="preserve">(1) </w:t>
      </w:r>
      <w:r>
        <w:rPr>
          <w:rFonts w:ascii="Arial" w:eastAsia="Times New Roman" w:hAnsi="Arial" w:cs="Arial"/>
          <w:lang w:val="en-US" w:eastAsia="en-ZA"/>
        </w:rPr>
        <w:t xml:space="preserve">The Incubation Support Programme is part of Economic Competitiveness Support Programme package which is under </w:t>
      </w:r>
      <w:r w:rsidRPr="006F1FFA">
        <w:rPr>
          <w:rFonts w:ascii="Arial" w:eastAsia="Times New Roman" w:hAnsi="Arial" w:cs="Arial"/>
          <w:b/>
          <w:lang w:val="en-US" w:eastAsia="en-ZA"/>
        </w:rPr>
        <w:t xml:space="preserve">the </w:t>
      </w:r>
      <w:proofErr w:type="spellStart"/>
      <w:r w:rsidRPr="006F1FFA">
        <w:rPr>
          <w:rFonts w:ascii="Arial" w:eastAsia="Times New Roman" w:hAnsi="Arial" w:cs="Arial"/>
          <w:b/>
          <w:lang w:val="en-US" w:eastAsia="en-ZA"/>
        </w:rPr>
        <w:t>dti</w:t>
      </w:r>
      <w:proofErr w:type="spellEnd"/>
      <w:r>
        <w:rPr>
          <w:rFonts w:ascii="Arial" w:eastAsia="Times New Roman" w:hAnsi="Arial" w:cs="Arial"/>
          <w:lang w:val="en-US" w:eastAsia="en-ZA"/>
        </w:rPr>
        <w:t xml:space="preserve">. As such there is no dedicated budget line item that comes from National Treasury to </w:t>
      </w:r>
      <w:r w:rsidRPr="006F1FFA">
        <w:rPr>
          <w:rFonts w:ascii="Arial" w:eastAsia="Times New Roman" w:hAnsi="Arial" w:cs="Arial"/>
          <w:b/>
          <w:lang w:val="en-US" w:eastAsia="en-ZA"/>
        </w:rPr>
        <w:t xml:space="preserve">the </w:t>
      </w:r>
      <w:proofErr w:type="spellStart"/>
      <w:r w:rsidRPr="006F1FFA">
        <w:rPr>
          <w:rFonts w:ascii="Arial" w:eastAsia="Times New Roman" w:hAnsi="Arial" w:cs="Arial"/>
          <w:b/>
          <w:lang w:val="en-US" w:eastAsia="en-ZA"/>
        </w:rPr>
        <w:t>dti</w:t>
      </w:r>
      <w:proofErr w:type="spellEnd"/>
      <w:r>
        <w:rPr>
          <w:rFonts w:ascii="Arial" w:eastAsia="Times New Roman" w:hAnsi="Arial" w:cs="Arial"/>
          <w:lang w:val="en-US" w:eastAsia="en-ZA"/>
        </w:rPr>
        <w:t xml:space="preserve"> for Incubation Support Programme. The Department of Small Business Development is focusing on the Incubation Support Programme that is under SEDA and reviewing this instrument as part of the overall review of </w:t>
      </w:r>
      <w:proofErr w:type="spellStart"/>
      <w:r>
        <w:rPr>
          <w:rFonts w:ascii="Arial" w:eastAsia="Times New Roman" w:hAnsi="Arial" w:cs="Arial"/>
          <w:lang w:val="en-US" w:eastAsia="en-ZA"/>
        </w:rPr>
        <w:t>programmes</w:t>
      </w:r>
      <w:proofErr w:type="spellEnd"/>
      <w:r>
        <w:rPr>
          <w:rFonts w:ascii="Arial" w:eastAsia="Times New Roman" w:hAnsi="Arial" w:cs="Arial"/>
          <w:lang w:val="en-US" w:eastAsia="en-ZA"/>
        </w:rPr>
        <w:t xml:space="preserve"> that were transferred from </w:t>
      </w:r>
      <w:r w:rsidRPr="00472DBF">
        <w:rPr>
          <w:rFonts w:ascii="Arial" w:eastAsia="Times New Roman" w:hAnsi="Arial" w:cs="Arial"/>
          <w:b/>
          <w:lang w:val="en-US" w:eastAsia="en-ZA"/>
        </w:rPr>
        <w:t xml:space="preserve">the </w:t>
      </w:r>
      <w:proofErr w:type="spellStart"/>
      <w:r w:rsidRPr="00472DBF">
        <w:rPr>
          <w:rFonts w:ascii="Arial" w:eastAsia="Times New Roman" w:hAnsi="Arial" w:cs="Arial"/>
          <w:b/>
          <w:lang w:val="en-US" w:eastAsia="en-ZA"/>
        </w:rPr>
        <w:t>dti</w:t>
      </w:r>
      <w:proofErr w:type="spellEnd"/>
      <w:r>
        <w:rPr>
          <w:rFonts w:ascii="Arial" w:eastAsia="Times New Roman" w:hAnsi="Arial" w:cs="Arial"/>
          <w:lang w:val="en-US" w:eastAsia="en-ZA"/>
        </w:rPr>
        <w:t xml:space="preserve"> with the purpose of improving its impact.</w:t>
      </w:r>
    </w:p>
    <w:p w:rsidR="006B3E24" w:rsidRDefault="006B3E24" w:rsidP="006B3E24">
      <w:pPr>
        <w:spacing w:after="0"/>
        <w:jc w:val="both"/>
        <w:rPr>
          <w:rFonts w:ascii="Arial" w:eastAsia="Times New Roman" w:hAnsi="Arial" w:cs="Arial"/>
          <w:lang w:val="en-US" w:eastAsia="en-ZA"/>
        </w:rPr>
      </w:pPr>
    </w:p>
    <w:p w:rsidR="006B3E24" w:rsidRPr="00066EF3" w:rsidRDefault="006B3E24" w:rsidP="006B3E24">
      <w:pPr>
        <w:spacing w:after="0"/>
        <w:jc w:val="both"/>
        <w:rPr>
          <w:rFonts w:ascii="Arial" w:eastAsia="Times New Roman" w:hAnsi="Arial" w:cs="Arial"/>
          <w:lang w:val="en-US" w:eastAsia="en-ZA"/>
        </w:rPr>
      </w:pPr>
    </w:p>
    <w:p w:rsidR="006B3E24" w:rsidRPr="008965B3" w:rsidRDefault="006B3E24" w:rsidP="006B3E24">
      <w:pPr>
        <w:spacing w:after="0"/>
        <w:jc w:val="both"/>
        <w:rPr>
          <w:rFonts w:ascii="Arial" w:eastAsia="Times New Roman" w:hAnsi="Arial" w:cs="Arial"/>
          <w:lang w:val="en-US" w:eastAsia="en-ZA"/>
        </w:rPr>
      </w:pPr>
      <w:r>
        <w:rPr>
          <w:rFonts w:ascii="Arial" w:eastAsia="Times New Roman" w:hAnsi="Arial" w:cs="Arial"/>
          <w:lang w:val="en-US" w:eastAsia="en-ZA"/>
        </w:rPr>
        <w:t xml:space="preserve">(2)  Yes, the Minister of Small Business Development is aware that </w:t>
      </w:r>
      <w:proofErr w:type="spellStart"/>
      <w:r>
        <w:rPr>
          <w:rFonts w:ascii="Arial" w:eastAsia="Times New Roman" w:hAnsi="Arial" w:cs="Arial"/>
          <w:lang w:val="en-US" w:eastAsia="en-ZA"/>
        </w:rPr>
        <w:t>sefa</w:t>
      </w:r>
      <w:proofErr w:type="spellEnd"/>
      <w:r>
        <w:rPr>
          <w:rFonts w:ascii="Arial" w:eastAsia="Times New Roman" w:hAnsi="Arial" w:cs="Arial"/>
          <w:lang w:val="en-US" w:eastAsia="en-ZA"/>
        </w:rPr>
        <w:t xml:space="preserve"> is working with certain large </w:t>
      </w:r>
      <w:proofErr w:type="spellStart"/>
      <w:r>
        <w:rPr>
          <w:rFonts w:ascii="Arial" w:eastAsia="Times New Roman" w:hAnsi="Arial" w:cs="Arial"/>
          <w:lang w:val="en-US" w:eastAsia="en-ZA"/>
        </w:rPr>
        <w:t>organisations</w:t>
      </w:r>
      <w:proofErr w:type="spellEnd"/>
      <w:r>
        <w:rPr>
          <w:rFonts w:ascii="Arial" w:eastAsia="Times New Roman" w:hAnsi="Arial" w:cs="Arial"/>
          <w:lang w:val="en-US" w:eastAsia="en-ZA"/>
        </w:rPr>
        <w:t xml:space="preserve">. </w:t>
      </w:r>
      <w:r w:rsidRPr="008965B3">
        <w:rPr>
          <w:rFonts w:ascii="Arial" w:eastAsia="Times New Roman" w:hAnsi="Arial" w:cs="Arial"/>
          <w:lang w:val="en-US" w:eastAsia="en-ZA"/>
        </w:rPr>
        <w:t xml:space="preserve">Small Medium and Micro Enterprises (SMMEs) regard market constraints and the inability to sell their products and services as one of the most serious obstacles to the starting of businesses and growth beyond mere subsistence level. </w:t>
      </w:r>
    </w:p>
    <w:p w:rsidR="006B3E24" w:rsidRPr="008965B3" w:rsidRDefault="006B3E24" w:rsidP="006B3E24">
      <w:pPr>
        <w:spacing w:after="0"/>
        <w:jc w:val="both"/>
        <w:rPr>
          <w:rFonts w:ascii="Arial" w:eastAsia="Times New Roman" w:hAnsi="Arial" w:cs="Arial"/>
          <w:lang w:val="en-US" w:eastAsia="en-ZA"/>
        </w:rPr>
      </w:pPr>
    </w:p>
    <w:p w:rsidR="006B3E24" w:rsidRPr="008965B3" w:rsidRDefault="006B3E24" w:rsidP="006B3E24">
      <w:pPr>
        <w:spacing w:after="0"/>
        <w:jc w:val="both"/>
        <w:rPr>
          <w:rFonts w:ascii="Arial" w:eastAsia="Times New Roman" w:hAnsi="Arial" w:cs="Arial"/>
          <w:lang w:val="en-US" w:eastAsia="en-ZA"/>
        </w:rPr>
      </w:pPr>
      <w:r>
        <w:rPr>
          <w:rFonts w:ascii="Arial" w:eastAsia="Times New Roman" w:hAnsi="Arial" w:cs="Arial"/>
          <w:lang w:val="en-US" w:eastAsia="en-ZA"/>
        </w:rPr>
        <w:t>The r</w:t>
      </w:r>
      <w:r w:rsidRPr="008965B3">
        <w:rPr>
          <w:rFonts w:ascii="Arial" w:eastAsia="Times New Roman" w:hAnsi="Arial" w:cs="Arial"/>
          <w:lang w:val="en-US" w:eastAsia="en-ZA"/>
        </w:rPr>
        <w:t xml:space="preserve">esponsibility </w:t>
      </w:r>
      <w:r>
        <w:rPr>
          <w:rFonts w:ascii="Arial" w:eastAsia="Times New Roman" w:hAnsi="Arial" w:cs="Arial"/>
          <w:lang w:val="en-US" w:eastAsia="en-ZA"/>
        </w:rPr>
        <w:t xml:space="preserve">of developing </w:t>
      </w:r>
      <w:r w:rsidRPr="008965B3">
        <w:rPr>
          <w:rFonts w:ascii="Arial" w:eastAsia="Times New Roman" w:hAnsi="Arial" w:cs="Arial"/>
          <w:lang w:val="en-US" w:eastAsia="en-ZA"/>
        </w:rPr>
        <w:t xml:space="preserve">steps to overcome this constraint falls upon many different stakeholder groups: individual entrepreneurs, business associations, government and the private sector in particular large corporations. It is in this context that </w:t>
      </w:r>
      <w:proofErr w:type="spellStart"/>
      <w:r w:rsidRPr="008965B3">
        <w:rPr>
          <w:rFonts w:ascii="Arial" w:eastAsia="Times New Roman" w:hAnsi="Arial" w:cs="Arial"/>
          <w:lang w:val="en-US" w:eastAsia="en-ZA"/>
        </w:rPr>
        <w:t>sefa</w:t>
      </w:r>
      <w:proofErr w:type="spellEnd"/>
      <w:r w:rsidRPr="008965B3">
        <w:rPr>
          <w:rFonts w:ascii="Arial" w:eastAsia="Times New Roman" w:hAnsi="Arial" w:cs="Arial"/>
          <w:lang w:val="en-US" w:eastAsia="en-ZA"/>
        </w:rPr>
        <w:t xml:space="preserve"> has initiated a process to establish partnerships with the priva</w:t>
      </w:r>
      <w:r>
        <w:rPr>
          <w:rFonts w:ascii="Arial" w:eastAsia="Times New Roman" w:hAnsi="Arial" w:cs="Arial"/>
          <w:lang w:val="en-US" w:eastAsia="en-ZA"/>
        </w:rPr>
        <w:t>te sector (</w:t>
      </w:r>
      <w:proofErr w:type="spellStart"/>
      <w:r>
        <w:rPr>
          <w:rFonts w:ascii="Arial" w:eastAsia="Times New Roman" w:hAnsi="Arial" w:cs="Arial"/>
          <w:lang w:val="en-US" w:eastAsia="en-ZA"/>
        </w:rPr>
        <w:t>ie</w:t>
      </w:r>
      <w:proofErr w:type="spellEnd"/>
      <w:r w:rsidRPr="008965B3">
        <w:rPr>
          <w:rFonts w:ascii="Arial" w:eastAsia="Times New Roman" w:hAnsi="Arial" w:cs="Arial"/>
          <w:lang w:val="en-US" w:eastAsia="en-ZA"/>
        </w:rPr>
        <w:t xml:space="preserve"> BHP Billiton, </w:t>
      </w:r>
      <w:proofErr w:type="spellStart"/>
      <w:r w:rsidRPr="008965B3">
        <w:rPr>
          <w:rFonts w:ascii="Arial" w:eastAsia="Times New Roman" w:hAnsi="Arial" w:cs="Arial"/>
          <w:lang w:val="en-US" w:eastAsia="en-ZA"/>
        </w:rPr>
        <w:t>Hulamin</w:t>
      </w:r>
      <w:proofErr w:type="spellEnd"/>
      <w:r w:rsidRPr="008965B3">
        <w:rPr>
          <w:rFonts w:ascii="Arial" w:eastAsia="Times New Roman" w:hAnsi="Arial" w:cs="Arial"/>
          <w:lang w:val="en-US" w:eastAsia="en-ZA"/>
        </w:rPr>
        <w:t xml:space="preserve"> and </w:t>
      </w:r>
      <w:r w:rsidRPr="008965B3">
        <w:rPr>
          <w:rFonts w:ascii="Arial" w:eastAsia="Times New Roman" w:hAnsi="Arial" w:cs="Arial"/>
          <w:lang w:val="en-US" w:eastAsia="en-ZA"/>
        </w:rPr>
        <w:lastRenderedPageBreak/>
        <w:t>Amalgamated Beverage Industries) to facilitate access to Corporate South Africa supply chains and other opportunities for SMME development.</w:t>
      </w:r>
    </w:p>
    <w:p w:rsidR="006B3E24" w:rsidRPr="008965B3" w:rsidRDefault="006B3E24" w:rsidP="006B3E24">
      <w:pPr>
        <w:spacing w:after="0"/>
        <w:jc w:val="both"/>
        <w:rPr>
          <w:rFonts w:ascii="Arial" w:eastAsia="Times New Roman" w:hAnsi="Arial" w:cs="Arial"/>
          <w:lang w:val="en-US" w:eastAsia="en-ZA"/>
        </w:rPr>
      </w:pPr>
    </w:p>
    <w:p w:rsidR="006B3E24" w:rsidRPr="008965B3" w:rsidRDefault="006B3E24" w:rsidP="006B3E24">
      <w:pPr>
        <w:spacing w:after="0"/>
        <w:jc w:val="both"/>
        <w:rPr>
          <w:rFonts w:ascii="Arial" w:eastAsia="Times New Roman" w:hAnsi="Arial" w:cs="Arial"/>
          <w:lang w:val="en-US" w:eastAsia="en-ZA"/>
        </w:rPr>
      </w:pPr>
      <w:r w:rsidRPr="008965B3">
        <w:rPr>
          <w:rFonts w:ascii="Arial" w:eastAsia="Times New Roman" w:hAnsi="Arial" w:cs="Arial"/>
          <w:lang w:val="en-US" w:eastAsia="en-ZA"/>
        </w:rPr>
        <w:t xml:space="preserve">In terms of the partnerships, </w:t>
      </w:r>
      <w:proofErr w:type="spellStart"/>
      <w:r w:rsidRPr="008965B3">
        <w:rPr>
          <w:rFonts w:ascii="Arial" w:eastAsia="Times New Roman" w:hAnsi="Arial" w:cs="Arial"/>
          <w:lang w:val="en-US" w:eastAsia="en-ZA"/>
        </w:rPr>
        <w:t>sefa</w:t>
      </w:r>
      <w:proofErr w:type="spellEnd"/>
      <w:r w:rsidRPr="008965B3">
        <w:rPr>
          <w:rFonts w:ascii="Arial" w:eastAsia="Times New Roman" w:hAnsi="Arial" w:cs="Arial"/>
          <w:lang w:val="en-US" w:eastAsia="en-ZA"/>
        </w:rPr>
        <w:t xml:space="preserve"> has introduce</w:t>
      </w:r>
      <w:r>
        <w:rPr>
          <w:rFonts w:ascii="Arial" w:eastAsia="Times New Roman" w:hAnsi="Arial" w:cs="Arial"/>
          <w:lang w:val="en-US" w:eastAsia="en-ZA"/>
        </w:rPr>
        <w:t>d</w:t>
      </w:r>
      <w:r w:rsidRPr="008965B3">
        <w:rPr>
          <w:rFonts w:ascii="Arial" w:eastAsia="Times New Roman" w:hAnsi="Arial" w:cs="Arial"/>
          <w:lang w:val="en-US" w:eastAsia="en-ZA"/>
        </w:rPr>
        <w:t xml:space="preserve"> an initiative called a Structured Financing Solutions (SFS), aimed at tapping on the expertise and opportunities in large corporation</w:t>
      </w:r>
      <w:r>
        <w:rPr>
          <w:rFonts w:ascii="Arial" w:eastAsia="Times New Roman" w:hAnsi="Arial" w:cs="Arial"/>
          <w:lang w:val="en-US" w:eastAsia="en-ZA"/>
        </w:rPr>
        <w:t>s</w:t>
      </w:r>
      <w:r w:rsidRPr="008965B3">
        <w:rPr>
          <w:rFonts w:ascii="Arial" w:eastAsia="Times New Roman" w:hAnsi="Arial" w:cs="Arial"/>
          <w:lang w:val="en-US" w:eastAsia="en-ZA"/>
        </w:rPr>
        <w:t xml:space="preserve"> for SMME development. The SFS partnership is geared towards providing a seamless financial and non-financial intervention to a targeted group of SMMEs based on government economic policy enshrined in </w:t>
      </w:r>
      <w:r>
        <w:rPr>
          <w:rFonts w:ascii="Arial" w:eastAsia="Times New Roman" w:hAnsi="Arial" w:cs="Arial"/>
          <w:lang w:val="en-US" w:eastAsia="en-ZA"/>
        </w:rPr>
        <w:t xml:space="preserve">the </w:t>
      </w:r>
      <w:r w:rsidRPr="008965B3">
        <w:rPr>
          <w:rFonts w:ascii="Arial" w:eastAsia="Times New Roman" w:hAnsi="Arial" w:cs="Arial"/>
          <w:lang w:val="en-US" w:eastAsia="en-ZA"/>
        </w:rPr>
        <w:t>Industrial Policy Action Plan (IPAP) and the New Growth Path (NGP). Therefore</w:t>
      </w:r>
      <w:r>
        <w:rPr>
          <w:rFonts w:ascii="Arial" w:eastAsia="Times New Roman" w:hAnsi="Arial" w:cs="Arial"/>
          <w:lang w:val="en-US" w:eastAsia="en-ZA"/>
        </w:rPr>
        <w:t>,</w:t>
      </w:r>
      <w:r w:rsidRPr="008965B3">
        <w:rPr>
          <w:rFonts w:ascii="Arial" w:eastAsia="Times New Roman" w:hAnsi="Arial" w:cs="Arial"/>
          <w:lang w:val="en-US" w:eastAsia="en-ZA"/>
        </w:rPr>
        <w:t xml:space="preserve"> the SFS is not an Incubator Support Programme but rather a programme initiative/ partnership with large corporate to unlock opportunities for small business development in their respective value chains.</w:t>
      </w:r>
    </w:p>
    <w:p w:rsidR="006B3E24" w:rsidRPr="00066EF3" w:rsidRDefault="006B3E24" w:rsidP="006B3E24">
      <w:pPr>
        <w:spacing w:after="0"/>
        <w:jc w:val="both"/>
        <w:rPr>
          <w:rFonts w:ascii="Arial" w:eastAsia="Times New Roman" w:hAnsi="Arial" w:cs="Arial"/>
          <w:lang w:val="en-US" w:eastAsia="en-ZA"/>
        </w:rPr>
      </w:pPr>
      <w:r>
        <w:rPr>
          <w:rFonts w:ascii="Arial" w:eastAsia="Times New Roman" w:hAnsi="Arial" w:cs="Arial"/>
          <w:lang w:val="en-US" w:eastAsia="en-ZA"/>
        </w:rPr>
        <w:t xml:space="preserve"> </w:t>
      </w:r>
    </w:p>
    <w:p w:rsidR="001B15FE" w:rsidRDefault="0042456D"/>
    <w:p w:rsidR="006B3E24" w:rsidRDefault="006B3E24"/>
    <w:sectPr w:rsidR="006B3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24"/>
    <w:rsid w:val="0023247F"/>
    <w:rsid w:val="002C6ADF"/>
    <w:rsid w:val="0042456D"/>
    <w:rsid w:val="004557C1"/>
    <w:rsid w:val="006B3E24"/>
    <w:rsid w:val="00C2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6932B-2CBF-4CEA-8F5B-A4545F8C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4"/>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Gcina Matakane</cp:lastModifiedBy>
  <cp:revision>2</cp:revision>
  <dcterms:created xsi:type="dcterms:W3CDTF">2015-10-05T06:49:00Z</dcterms:created>
  <dcterms:modified xsi:type="dcterms:W3CDTF">2015-10-05T06:49:00Z</dcterms:modified>
</cp:coreProperties>
</file>