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96" w:rsidRPr="00E96607" w:rsidRDefault="00FC4381" w:rsidP="00E96607">
      <w:r w:rsidRPr="00FC4381">
        <w:rPr>
          <w:rFonts w:ascii="Calibri" w:hAnsi="Calibri" w:cs="Arial"/>
          <w:noProof/>
          <w:lang w:val="en-US"/>
        </w:rPr>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E96607" w:rsidRPr="004722F6" w:rsidRDefault="00FC4381" w:rsidP="00E96607">
      <w:pPr>
        <w:rPr>
          <w:rFonts w:ascii="Arial" w:hAnsi="Arial" w:cs="Arial"/>
        </w:rPr>
      </w:pPr>
      <w:r w:rsidRPr="00FC43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12608104" r:id="rId9"/>
        </w:pi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FC4381" w:rsidP="00E96607">
      <w:pPr>
        <w:spacing w:line="360" w:lineRule="auto"/>
        <w:jc w:val="center"/>
        <w:rPr>
          <w:rFonts w:ascii="Calibri" w:hAnsi="Calibri" w:cs="Arial"/>
          <w:b/>
          <w:sz w:val="16"/>
          <w:szCs w:val="16"/>
        </w:rPr>
      </w:pPr>
      <w:r w:rsidRPr="00FC4381">
        <w:rPr>
          <w:rFonts w:ascii="Calibri" w:hAnsi="Calibri" w:cs="Arial"/>
          <w:noProof/>
          <w:lang w:val="en-US"/>
        </w:rPr>
        <w:pict>
          <v:line id="_x0000_s1030"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FC4381" w:rsidP="00BE60CB">
      <w:pPr>
        <w:pStyle w:val="ListParagraph"/>
        <w:ind w:left="0"/>
        <w:jc w:val="both"/>
        <w:rPr>
          <w:b/>
        </w:rPr>
      </w:pPr>
      <w:r w:rsidRPr="00FC4381">
        <w:rPr>
          <w:rFonts w:ascii="Calibri" w:hAnsi="Calibri" w:cs="Arial"/>
          <w:b/>
          <w:noProof/>
        </w:rPr>
        <w:pict>
          <v:line id="Line 2" o:spid="_x0000_s102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62120D" w:rsidRPr="0062120D" w:rsidRDefault="0062120D" w:rsidP="0062120D">
      <w:pPr>
        <w:spacing w:before="100" w:beforeAutospacing="1" w:after="100" w:afterAutospacing="1"/>
        <w:ind w:left="720" w:hanging="720"/>
        <w:jc w:val="both"/>
        <w:outlineLvl w:val="0"/>
        <w:rPr>
          <w:rFonts w:ascii="Arial" w:hAnsi="Arial" w:cs="Arial"/>
          <w:b/>
        </w:rPr>
      </w:pPr>
      <w:r w:rsidRPr="0062120D">
        <w:rPr>
          <w:rFonts w:ascii="Arial" w:hAnsi="Arial" w:cs="Arial"/>
          <w:b/>
        </w:rPr>
        <w:t>3440.</w:t>
      </w:r>
      <w:r w:rsidRPr="0062120D">
        <w:rPr>
          <w:rFonts w:ascii="Arial" w:hAnsi="Arial" w:cs="Arial"/>
          <w:b/>
        </w:rPr>
        <w:tab/>
        <w:t xml:space="preserve">Ms B S </w:t>
      </w:r>
      <w:proofErr w:type="spellStart"/>
      <w:r w:rsidRPr="0062120D">
        <w:rPr>
          <w:rFonts w:ascii="Arial" w:hAnsi="Arial" w:cs="Arial"/>
          <w:b/>
        </w:rPr>
        <w:t>Masango</w:t>
      </w:r>
      <w:proofErr w:type="spellEnd"/>
      <w:r w:rsidRPr="0062120D">
        <w:rPr>
          <w:rFonts w:ascii="Arial" w:hAnsi="Arial" w:cs="Arial"/>
          <w:b/>
        </w:rPr>
        <w:t xml:space="preserve"> (DA) to ask the Minister of Defence and Military Veterans:</w:t>
      </w:r>
    </w:p>
    <w:p w:rsidR="0062120D" w:rsidRPr="0062120D" w:rsidRDefault="0062120D" w:rsidP="0062120D">
      <w:pPr>
        <w:spacing w:before="100" w:beforeAutospacing="1" w:after="100" w:afterAutospacing="1"/>
        <w:ind w:left="1440" w:hanging="720"/>
        <w:jc w:val="both"/>
        <w:rPr>
          <w:rFonts w:ascii="Arial" w:hAnsi="Arial" w:cs="Arial"/>
        </w:rPr>
      </w:pPr>
      <w:r w:rsidRPr="0062120D">
        <w:rPr>
          <w:rFonts w:ascii="Arial" w:hAnsi="Arial" w:cs="Arial"/>
        </w:rPr>
        <w:t>(1)</w:t>
      </w:r>
      <w:r w:rsidRPr="0062120D">
        <w:rPr>
          <w:rFonts w:ascii="Arial" w:hAnsi="Arial" w:cs="Arial"/>
        </w:rPr>
        <w:tab/>
        <w:t xml:space="preserve">(a) On what date did her department last conduct an audit of artwork owned by Government which is under her department’s curatorship and (b) what are the details of each artwork under the curatorship of her department according to the </w:t>
      </w:r>
      <w:r w:rsidRPr="0062120D">
        <w:rPr>
          <w:rFonts w:ascii="Arial" w:hAnsi="Arial" w:cs="Arial"/>
          <w:color w:val="000000"/>
        </w:rPr>
        <w:t xml:space="preserve">Generally </w:t>
      </w:r>
      <w:r w:rsidRPr="0062120D">
        <w:rPr>
          <w:rFonts w:ascii="Arial" w:hAnsi="Arial" w:cs="Arial"/>
        </w:rPr>
        <w:t>Recognised Accounting Practice 103;</w:t>
      </w:r>
    </w:p>
    <w:p w:rsidR="0062120D" w:rsidRPr="0062120D" w:rsidRDefault="0062120D" w:rsidP="0062120D">
      <w:pPr>
        <w:spacing w:before="100" w:beforeAutospacing="1" w:after="100" w:afterAutospacing="1"/>
        <w:ind w:left="1440" w:hanging="720"/>
        <w:jc w:val="both"/>
        <w:rPr>
          <w:rFonts w:ascii="Arial" w:hAnsi="Arial" w:cs="Arial"/>
        </w:rPr>
      </w:pPr>
      <w:r w:rsidRPr="0062120D">
        <w:rPr>
          <w:rFonts w:ascii="Arial" w:hAnsi="Arial" w:cs="Arial"/>
        </w:rPr>
        <w:t>(2)</w:t>
      </w:r>
      <w:r w:rsidRPr="0062120D">
        <w:rPr>
          <w:rFonts w:ascii="Arial" w:hAnsi="Arial" w:cs="Arial"/>
        </w:rPr>
        <w:tab/>
      </w:r>
      <w:proofErr w:type="gramStart"/>
      <w:r w:rsidRPr="0062120D">
        <w:rPr>
          <w:rFonts w:ascii="Arial" w:hAnsi="Arial" w:cs="Arial"/>
        </w:rPr>
        <w:t>whether</w:t>
      </w:r>
      <w:proofErr w:type="gramEnd"/>
      <w:r w:rsidRPr="0062120D">
        <w:rPr>
          <w:rFonts w:ascii="Arial" w:hAnsi="Arial" w:cs="Arial"/>
        </w:rPr>
        <w:t xml:space="preserve"> any artworks under her department’s curatorship have gone missing (a) in each of the past five financial years and (b) since 1 April 2018; if so, what are the relevant details?</w:t>
      </w:r>
      <w:r w:rsidRPr="0062120D">
        <w:rPr>
          <w:rFonts w:ascii="Arial" w:hAnsi="Arial" w:cs="Arial"/>
        </w:rPr>
        <w:tab/>
      </w:r>
      <w:r w:rsidRPr="0062120D">
        <w:rPr>
          <w:rFonts w:ascii="Arial" w:hAnsi="Arial" w:cs="Arial"/>
        </w:rPr>
        <w:tab/>
      </w:r>
      <w:r w:rsidRPr="0062120D">
        <w:rPr>
          <w:rFonts w:ascii="Arial" w:hAnsi="Arial" w:cs="Arial"/>
        </w:rPr>
        <w:tab/>
      </w:r>
      <w:r w:rsidRPr="0062120D">
        <w:rPr>
          <w:rFonts w:ascii="Arial" w:hAnsi="Arial" w:cs="Arial"/>
        </w:rPr>
        <w:tab/>
      </w:r>
      <w:r w:rsidRPr="0062120D">
        <w:rPr>
          <w:rFonts w:ascii="Arial" w:hAnsi="Arial" w:cs="Arial"/>
        </w:rPr>
        <w:tab/>
      </w:r>
      <w:r w:rsidRPr="0062120D">
        <w:rPr>
          <w:rFonts w:ascii="Arial" w:hAnsi="Arial" w:cs="Arial"/>
        </w:rPr>
        <w:tab/>
      </w:r>
      <w:r w:rsidRPr="0062120D">
        <w:rPr>
          <w:rFonts w:ascii="Arial" w:hAnsi="Arial" w:cs="Arial"/>
          <w:sz w:val="20"/>
          <w:szCs w:val="20"/>
        </w:rPr>
        <w:t>NW3929E</w:t>
      </w:r>
    </w:p>
    <w:p w:rsidR="001D5C90" w:rsidRPr="001D5C90" w:rsidRDefault="001D5C90" w:rsidP="001D5C90">
      <w:pPr>
        <w:rPr>
          <w:rFonts w:ascii="Arial" w:eastAsia="Calibri" w:hAnsi="Arial" w:cs="Arial"/>
          <w:lang w:val="en-ZA"/>
        </w:rPr>
      </w:pPr>
      <w:r w:rsidRPr="001D5C90">
        <w:rPr>
          <w:rFonts w:ascii="Arial" w:eastAsia="Calibri" w:hAnsi="Arial" w:cs="Arial"/>
          <w:b/>
          <w:lang w:val="en-ZA"/>
        </w:rPr>
        <w:t>REPLY</w:t>
      </w:r>
      <w:r w:rsidRPr="001D5C90">
        <w:rPr>
          <w:rFonts w:ascii="Arial" w:eastAsia="Calibri" w:hAnsi="Arial" w:cs="Arial"/>
          <w:lang w:val="en-ZA"/>
        </w:rPr>
        <w:t>:</w:t>
      </w:r>
    </w:p>
    <w:p w:rsidR="001D5C90" w:rsidRPr="001D5C90" w:rsidRDefault="001D5C90" w:rsidP="001D5C90">
      <w:pPr>
        <w:rPr>
          <w:rFonts w:ascii="Arial" w:eastAsia="Calibri" w:hAnsi="Arial" w:cs="Arial"/>
          <w:highlight w:val="yellow"/>
          <w:lang w:val="en-ZA"/>
        </w:rPr>
      </w:pPr>
    </w:p>
    <w:p w:rsidR="001D5C90" w:rsidRPr="001D5C90" w:rsidRDefault="001D5C90" w:rsidP="001D5C90">
      <w:pPr>
        <w:pStyle w:val="ListParagraph"/>
        <w:numPr>
          <w:ilvl w:val="0"/>
          <w:numId w:val="43"/>
        </w:numPr>
        <w:spacing w:before="60" w:line="360" w:lineRule="auto"/>
        <w:contextualSpacing w:val="0"/>
        <w:rPr>
          <w:rFonts w:ascii="Arial" w:hAnsi="Arial" w:cs="Arial"/>
          <w:lang w:val="en-GB" w:eastAsia="en-GB"/>
        </w:rPr>
      </w:pPr>
      <w:r w:rsidRPr="001D5C90">
        <w:rPr>
          <w:rFonts w:ascii="Arial" w:hAnsi="Arial" w:cs="Arial"/>
        </w:rPr>
        <w:t xml:space="preserve">(a) </w:t>
      </w:r>
      <w:bookmarkStart w:id="0" w:name="_GoBack"/>
      <w:bookmarkEnd w:id="0"/>
      <w:r w:rsidRPr="001D5C90">
        <w:rPr>
          <w:rFonts w:ascii="Arial" w:hAnsi="Arial" w:cs="Arial"/>
        </w:rPr>
        <w:t>The department’s policy, in line with the Modified Cash Standards and Section 38(1</w:t>
      </w:r>
      <w:proofErr w:type="gramStart"/>
      <w:r w:rsidRPr="001D5C90">
        <w:rPr>
          <w:rFonts w:ascii="Arial" w:hAnsi="Arial" w:cs="Arial"/>
        </w:rPr>
        <w:t>)(</w:t>
      </w:r>
      <w:proofErr w:type="gramEnd"/>
      <w:r w:rsidRPr="001D5C90">
        <w:rPr>
          <w:rFonts w:ascii="Arial" w:hAnsi="Arial" w:cs="Arial"/>
        </w:rPr>
        <w:t>d) of the PFMA, provides for the verification of assets at least once a year.</w:t>
      </w:r>
    </w:p>
    <w:p w:rsidR="001D5C90" w:rsidRDefault="001D5C90" w:rsidP="001D5C90">
      <w:pPr>
        <w:pStyle w:val="ListParagraph"/>
        <w:spacing w:before="60" w:line="360" w:lineRule="auto"/>
        <w:ind w:left="1080"/>
        <w:contextualSpacing w:val="0"/>
        <w:rPr>
          <w:rFonts w:ascii="Arial" w:hAnsi="Arial" w:cs="Arial"/>
        </w:rPr>
      </w:pPr>
      <w:r w:rsidRPr="001D5C90">
        <w:rPr>
          <w:rFonts w:ascii="Arial" w:hAnsi="Arial" w:cs="Arial"/>
        </w:rPr>
        <w:t xml:space="preserve">(b) An Asset register is available for audit purposes. </w:t>
      </w:r>
    </w:p>
    <w:p w:rsidR="001D5C90" w:rsidRPr="001D5C90" w:rsidRDefault="001D5C90" w:rsidP="001D5C90">
      <w:pPr>
        <w:pStyle w:val="ListParagraph"/>
        <w:spacing w:before="60" w:line="360" w:lineRule="auto"/>
        <w:ind w:left="1080"/>
        <w:contextualSpacing w:val="0"/>
        <w:rPr>
          <w:rFonts w:ascii="Arial" w:hAnsi="Arial" w:cs="Arial"/>
          <w:lang w:val="en-GB" w:eastAsia="en-GB"/>
        </w:rPr>
      </w:pPr>
      <w:r w:rsidRPr="001D5C90">
        <w:rPr>
          <w:rFonts w:ascii="Arial" w:hAnsi="Arial" w:cs="Arial"/>
        </w:rPr>
        <w:t xml:space="preserve"> </w:t>
      </w:r>
    </w:p>
    <w:p w:rsidR="001D5C90" w:rsidRPr="001D5C90" w:rsidRDefault="001D5C90" w:rsidP="001D5C90">
      <w:pPr>
        <w:pStyle w:val="ListParagraph"/>
        <w:numPr>
          <w:ilvl w:val="0"/>
          <w:numId w:val="43"/>
        </w:numPr>
        <w:spacing w:before="60" w:line="360" w:lineRule="auto"/>
        <w:contextualSpacing w:val="0"/>
        <w:rPr>
          <w:rFonts w:ascii="Arial" w:hAnsi="Arial" w:cs="Arial"/>
        </w:rPr>
      </w:pPr>
      <w:r w:rsidRPr="001D5C90">
        <w:rPr>
          <w:rFonts w:ascii="Arial" w:hAnsi="Arial" w:cs="Arial"/>
        </w:rPr>
        <w:t xml:space="preserve">No losses have been recorded for the periods under question.   </w:t>
      </w:r>
    </w:p>
    <w:p w:rsidR="00C172D5" w:rsidRPr="001D5C90" w:rsidRDefault="00C172D5" w:rsidP="00DC647D">
      <w:pPr>
        <w:spacing w:before="100" w:beforeAutospacing="1" w:after="100" w:afterAutospacing="1"/>
        <w:ind w:left="720" w:hanging="720"/>
        <w:jc w:val="both"/>
        <w:outlineLvl w:val="0"/>
        <w:rPr>
          <w:rFonts w:ascii="Arial" w:hAnsi="Arial" w:cs="Arial"/>
          <w:color w:val="000000"/>
          <w:sz w:val="22"/>
          <w:szCs w:val="22"/>
          <w:lang w:val="en-ZA" w:eastAsia="en-ZA"/>
        </w:rPr>
      </w:pPr>
    </w:p>
    <w:sectPr w:rsidR="00C172D5" w:rsidRPr="001D5C90"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BB4" w:rsidRDefault="00C85BB4">
      <w:r>
        <w:separator/>
      </w:r>
    </w:p>
  </w:endnote>
  <w:endnote w:type="continuationSeparator" w:id="0">
    <w:p w:rsidR="00C85BB4" w:rsidRDefault="00C85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134791"/>
      <w:docPartObj>
        <w:docPartGallery w:val="Page Numbers (Bottom of Page)"/>
        <w:docPartUnique/>
      </w:docPartObj>
    </w:sdtPr>
    <w:sdtEndPr>
      <w:rPr>
        <w:noProof/>
      </w:rPr>
    </w:sdtEndPr>
    <w:sdtContent>
      <w:p w:rsidR="001E5796" w:rsidRDefault="00FC4381">
        <w:pPr>
          <w:pStyle w:val="Footer"/>
          <w:jc w:val="center"/>
        </w:pPr>
        <w:r>
          <w:fldChar w:fldCharType="begin"/>
        </w:r>
        <w:r w:rsidR="001E5796">
          <w:instrText xml:space="preserve"> PAGE   \* MERGEFORMAT </w:instrText>
        </w:r>
        <w:r>
          <w:fldChar w:fldCharType="separate"/>
        </w:r>
        <w:r w:rsidR="00F261B5">
          <w:rPr>
            <w:noProof/>
          </w:rPr>
          <w:t>1</w:t>
        </w:r>
        <w:r>
          <w:rPr>
            <w:noProof/>
          </w:rPr>
          <w:fldChar w:fldCharType="end"/>
        </w:r>
      </w:p>
    </w:sdtContent>
  </w:sdt>
  <w:p w:rsidR="001E5796" w:rsidRDefault="001E5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BB4" w:rsidRDefault="00C85BB4">
      <w:r>
        <w:separator/>
      </w:r>
    </w:p>
  </w:footnote>
  <w:footnote w:type="continuationSeparator" w:id="0">
    <w:p w:rsidR="00C85BB4" w:rsidRDefault="00C85B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4F659E"/>
    <w:multiLevelType w:val="hybridMultilevel"/>
    <w:tmpl w:val="1DC42F78"/>
    <w:lvl w:ilvl="0" w:tplc="EA3C93EA">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3">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7">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39"/>
  </w:num>
  <w:num w:numId="3">
    <w:abstractNumId w:val="5"/>
  </w:num>
  <w:num w:numId="4">
    <w:abstractNumId w:val="38"/>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7"/>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3"/>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40"/>
  </w:num>
  <w:num w:numId="32">
    <w:abstractNumId w:val="12"/>
  </w:num>
  <w:num w:numId="33">
    <w:abstractNumId w:val="34"/>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00A26"/>
    <w:rsid w:val="0000673A"/>
    <w:rsid w:val="00016846"/>
    <w:rsid w:val="00016BB6"/>
    <w:rsid w:val="00025E6B"/>
    <w:rsid w:val="00054F7E"/>
    <w:rsid w:val="00061510"/>
    <w:rsid w:val="0006245B"/>
    <w:rsid w:val="00073F12"/>
    <w:rsid w:val="0008122D"/>
    <w:rsid w:val="000822A5"/>
    <w:rsid w:val="000A4731"/>
    <w:rsid w:val="000A47FB"/>
    <w:rsid w:val="000B3C6A"/>
    <w:rsid w:val="000B5C14"/>
    <w:rsid w:val="000C42E7"/>
    <w:rsid w:val="000D58FF"/>
    <w:rsid w:val="001061D7"/>
    <w:rsid w:val="00125369"/>
    <w:rsid w:val="00126531"/>
    <w:rsid w:val="00136875"/>
    <w:rsid w:val="001468E9"/>
    <w:rsid w:val="001556EF"/>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D5C90"/>
    <w:rsid w:val="001D70C2"/>
    <w:rsid w:val="001E03C9"/>
    <w:rsid w:val="001E5796"/>
    <w:rsid w:val="001E69EC"/>
    <w:rsid w:val="001F3247"/>
    <w:rsid w:val="001F418C"/>
    <w:rsid w:val="0020140A"/>
    <w:rsid w:val="0020234C"/>
    <w:rsid w:val="002047B0"/>
    <w:rsid w:val="00221BD0"/>
    <w:rsid w:val="002225C8"/>
    <w:rsid w:val="00231D57"/>
    <w:rsid w:val="00235946"/>
    <w:rsid w:val="00237E45"/>
    <w:rsid w:val="00250D90"/>
    <w:rsid w:val="00251E89"/>
    <w:rsid w:val="0025348A"/>
    <w:rsid w:val="00253AC0"/>
    <w:rsid w:val="00255F9F"/>
    <w:rsid w:val="00261519"/>
    <w:rsid w:val="002634D6"/>
    <w:rsid w:val="00266B93"/>
    <w:rsid w:val="00266D98"/>
    <w:rsid w:val="002751B0"/>
    <w:rsid w:val="00276550"/>
    <w:rsid w:val="00281FE1"/>
    <w:rsid w:val="002863A2"/>
    <w:rsid w:val="00294FE0"/>
    <w:rsid w:val="002A0065"/>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25197"/>
    <w:rsid w:val="00325B4E"/>
    <w:rsid w:val="00332435"/>
    <w:rsid w:val="00333386"/>
    <w:rsid w:val="00337A7C"/>
    <w:rsid w:val="00345E4A"/>
    <w:rsid w:val="00351CF6"/>
    <w:rsid w:val="003546F3"/>
    <w:rsid w:val="003576BE"/>
    <w:rsid w:val="00364279"/>
    <w:rsid w:val="00370E73"/>
    <w:rsid w:val="00373CED"/>
    <w:rsid w:val="003759A5"/>
    <w:rsid w:val="00396992"/>
    <w:rsid w:val="00396BFB"/>
    <w:rsid w:val="003A5180"/>
    <w:rsid w:val="003B3645"/>
    <w:rsid w:val="003F78D7"/>
    <w:rsid w:val="00424724"/>
    <w:rsid w:val="00424D75"/>
    <w:rsid w:val="00427C8E"/>
    <w:rsid w:val="00433D41"/>
    <w:rsid w:val="004352D6"/>
    <w:rsid w:val="00440681"/>
    <w:rsid w:val="00445EC0"/>
    <w:rsid w:val="004461E4"/>
    <w:rsid w:val="0045056E"/>
    <w:rsid w:val="00454E43"/>
    <w:rsid w:val="004555A4"/>
    <w:rsid w:val="004615A2"/>
    <w:rsid w:val="00467A05"/>
    <w:rsid w:val="00467F0D"/>
    <w:rsid w:val="004722F6"/>
    <w:rsid w:val="0047261E"/>
    <w:rsid w:val="00487AD3"/>
    <w:rsid w:val="00495C34"/>
    <w:rsid w:val="004C37DC"/>
    <w:rsid w:val="004E1435"/>
    <w:rsid w:val="004E2B55"/>
    <w:rsid w:val="004F7779"/>
    <w:rsid w:val="00512E85"/>
    <w:rsid w:val="00524E6C"/>
    <w:rsid w:val="005274E1"/>
    <w:rsid w:val="00540888"/>
    <w:rsid w:val="00541B98"/>
    <w:rsid w:val="00545D85"/>
    <w:rsid w:val="005735AA"/>
    <w:rsid w:val="005817F9"/>
    <w:rsid w:val="00582013"/>
    <w:rsid w:val="0059608D"/>
    <w:rsid w:val="005E0EF3"/>
    <w:rsid w:val="005E3565"/>
    <w:rsid w:val="005E5C20"/>
    <w:rsid w:val="005E74A8"/>
    <w:rsid w:val="00600EBB"/>
    <w:rsid w:val="00605E36"/>
    <w:rsid w:val="00607BDA"/>
    <w:rsid w:val="0062120D"/>
    <w:rsid w:val="00622759"/>
    <w:rsid w:val="006244B0"/>
    <w:rsid w:val="0063446D"/>
    <w:rsid w:val="00636323"/>
    <w:rsid w:val="00637B4A"/>
    <w:rsid w:val="0064384F"/>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B5FA5"/>
    <w:rsid w:val="006C6099"/>
    <w:rsid w:val="006E3329"/>
    <w:rsid w:val="006E5281"/>
    <w:rsid w:val="006F1324"/>
    <w:rsid w:val="007007C0"/>
    <w:rsid w:val="00702128"/>
    <w:rsid w:val="00704DB3"/>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607F1"/>
    <w:rsid w:val="00770368"/>
    <w:rsid w:val="00773AF3"/>
    <w:rsid w:val="00774D85"/>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B1F05"/>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E20"/>
    <w:rsid w:val="00970210"/>
    <w:rsid w:val="00982872"/>
    <w:rsid w:val="00983E65"/>
    <w:rsid w:val="00990A22"/>
    <w:rsid w:val="009B1794"/>
    <w:rsid w:val="009B26D7"/>
    <w:rsid w:val="009B34FD"/>
    <w:rsid w:val="009C3AAE"/>
    <w:rsid w:val="009C75A0"/>
    <w:rsid w:val="009E00FB"/>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355F"/>
    <w:rsid w:val="00AA086B"/>
    <w:rsid w:val="00AA5936"/>
    <w:rsid w:val="00AA6515"/>
    <w:rsid w:val="00AB2390"/>
    <w:rsid w:val="00AC27C8"/>
    <w:rsid w:val="00AC4A96"/>
    <w:rsid w:val="00AD6512"/>
    <w:rsid w:val="00AD77CA"/>
    <w:rsid w:val="00AE190F"/>
    <w:rsid w:val="00AF7832"/>
    <w:rsid w:val="00B105F2"/>
    <w:rsid w:val="00B10F42"/>
    <w:rsid w:val="00B21CD1"/>
    <w:rsid w:val="00B441E2"/>
    <w:rsid w:val="00B75280"/>
    <w:rsid w:val="00B902D5"/>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50F3"/>
    <w:rsid w:val="00C55F77"/>
    <w:rsid w:val="00C56C3D"/>
    <w:rsid w:val="00C60DD3"/>
    <w:rsid w:val="00C610F2"/>
    <w:rsid w:val="00C85BB4"/>
    <w:rsid w:val="00C90D67"/>
    <w:rsid w:val="00CA2ED1"/>
    <w:rsid w:val="00CA636C"/>
    <w:rsid w:val="00CB0DDF"/>
    <w:rsid w:val="00CB4756"/>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860EE"/>
    <w:rsid w:val="00D8623B"/>
    <w:rsid w:val="00D91B96"/>
    <w:rsid w:val="00D94540"/>
    <w:rsid w:val="00D949A8"/>
    <w:rsid w:val="00DA5FC6"/>
    <w:rsid w:val="00DB4354"/>
    <w:rsid w:val="00DB730D"/>
    <w:rsid w:val="00DB7F35"/>
    <w:rsid w:val="00DC533F"/>
    <w:rsid w:val="00DC647D"/>
    <w:rsid w:val="00DD7BB4"/>
    <w:rsid w:val="00DF0374"/>
    <w:rsid w:val="00DF2BE7"/>
    <w:rsid w:val="00E01778"/>
    <w:rsid w:val="00E06D3E"/>
    <w:rsid w:val="00E21F8D"/>
    <w:rsid w:val="00E3268E"/>
    <w:rsid w:val="00E47C73"/>
    <w:rsid w:val="00E54008"/>
    <w:rsid w:val="00E61ED9"/>
    <w:rsid w:val="00E63010"/>
    <w:rsid w:val="00E63CE1"/>
    <w:rsid w:val="00E6687E"/>
    <w:rsid w:val="00E77D76"/>
    <w:rsid w:val="00E814A5"/>
    <w:rsid w:val="00E83788"/>
    <w:rsid w:val="00E929F4"/>
    <w:rsid w:val="00E96607"/>
    <w:rsid w:val="00EA6D25"/>
    <w:rsid w:val="00EA6E98"/>
    <w:rsid w:val="00EB3FCD"/>
    <w:rsid w:val="00EB6880"/>
    <w:rsid w:val="00EC0958"/>
    <w:rsid w:val="00EC1127"/>
    <w:rsid w:val="00EC30A6"/>
    <w:rsid w:val="00EC43CF"/>
    <w:rsid w:val="00EC668D"/>
    <w:rsid w:val="00ED1185"/>
    <w:rsid w:val="00EE2258"/>
    <w:rsid w:val="00EE5E6E"/>
    <w:rsid w:val="00EF0FAC"/>
    <w:rsid w:val="00EF19DF"/>
    <w:rsid w:val="00EF23FF"/>
    <w:rsid w:val="00EF6AA7"/>
    <w:rsid w:val="00EF7D98"/>
    <w:rsid w:val="00F01F83"/>
    <w:rsid w:val="00F02F6A"/>
    <w:rsid w:val="00F07A1A"/>
    <w:rsid w:val="00F10E59"/>
    <w:rsid w:val="00F11B7F"/>
    <w:rsid w:val="00F149A4"/>
    <w:rsid w:val="00F261B5"/>
    <w:rsid w:val="00F5191B"/>
    <w:rsid w:val="00F52E7F"/>
    <w:rsid w:val="00F61711"/>
    <w:rsid w:val="00F73C5F"/>
    <w:rsid w:val="00F77EFD"/>
    <w:rsid w:val="00F8176D"/>
    <w:rsid w:val="00F81FF1"/>
    <w:rsid w:val="00FA4D8A"/>
    <w:rsid w:val="00FB558D"/>
    <w:rsid w:val="00FC4327"/>
    <w:rsid w:val="00FC4381"/>
    <w:rsid w:val="00FC6190"/>
    <w:rsid w:val="00FD0603"/>
    <w:rsid w:val="00FD42C9"/>
    <w:rsid w:val="00FE1EFE"/>
    <w:rsid w:val="00FE6F0B"/>
    <w:rsid w:val="00FF099E"/>
    <w:rsid w:val="00FF17D2"/>
    <w:rsid w:val="00FF65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r="http://schemas.openxmlformats.org/officeDocument/2006/relationships" xmlns:w="http://schemas.openxmlformats.org/wordprocessingml/2006/main">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610160002">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6B637-ACAE-4BCD-A029-24B0E39C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2018-09-04T14:39:00Z</cp:lastPrinted>
  <dcterms:created xsi:type="dcterms:W3CDTF">2019-02-25T11:55:00Z</dcterms:created>
  <dcterms:modified xsi:type="dcterms:W3CDTF">2019-02-25T11:55:00Z</dcterms:modified>
</cp:coreProperties>
</file>