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175"/>
        <w:gridCol w:w="1511"/>
        <w:gridCol w:w="1284"/>
        <w:gridCol w:w="1950"/>
        <w:gridCol w:w="1550"/>
        <w:gridCol w:w="1631"/>
        <w:gridCol w:w="1617"/>
        <w:gridCol w:w="1737"/>
      </w:tblGrid>
      <w:tr w:rsidR="0020192B" w:rsidRPr="0020192B" w:rsidTr="0020192B">
        <w:trPr>
          <w:trHeight w:val="630"/>
          <w:tblHeader/>
        </w:trPr>
        <w:tc>
          <w:tcPr>
            <w:tcW w:w="719" w:type="dxa"/>
            <w:shd w:val="clear" w:color="auto" w:fill="D9D9D9"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No</w:t>
            </w:r>
          </w:p>
        </w:tc>
        <w:tc>
          <w:tcPr>
            <w:tcW w:w="2175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NAME</w:t>
            </w:r>
          </w:p>
        </w:tc>
        <w:tc>
          <w:tcPr>
            <w:tcW w:w="1511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INITIALS</w:t>
            </w:r>
          </w:p>
        </w:tc>
        <w:tc>
          <w:tcPr>
            <w:tcW w:w="1284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PERSAL NO</w:t>
            </w:r>
          </w:p>
        </w:tc>
        <w:tc>
          <w:tcPr>
            <w:tcW w:w="1950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DIRECOTRATE</w:t>
            </w:r>
          </w:p>
        </w:tc>
        <w:tc>
          <w:tcPr>
            <w:tcW w:w="1550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DATE OF APPROVAL</w:t>
            </w:r>
          </w:p>
        </w:tc>
        <w:tc>
          <w:tcPr>
            <w:tcW w:w="1631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COMPANY NAME</w:t>
            </w:r>
          </w:p>
        </w:tc>
        <w:tc>
          <w:tcPr>
            <w:tcW w:w="1617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>FUNCTION</w:t>
            </w:r>
          </w:p>
        </w:tc>
        <w:tc>
          <w:tcPr>
            <w:tcW w:w="1737" w:type="dxa"/>
            <w:shd w:val="clear" w:color="auto" w:fill="D9D9D9"/>
            <w:hideMark/>
          </w:tcPr>
          <w:p w:rsidR="0020192B" w:rsidRPr="0020192B" w:rsidRDefault="0020192B" w:rsidP="0020192B">
            <w:pPr>
              <w:rPr>
                <w:b/>
                <w:bCs/>
              </w:rPr>
            </w:pPr>
            <w:r w:rsidRPr="0020192B">
              <w:rPr>
                <w:b/>
                <w:bCs/>
              </w:rPr>
              <w:t xml:space="preserve">JOB TITLE 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Brundyn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M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16903293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D:FM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23 May 2014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Church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Marriage Officer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Deputy Director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Lekalakala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CD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18971652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Fin ACC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30 May 2014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self employed 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Deliveries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Registry Clerk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3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Blignaut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C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28346068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27/02/2017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4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Edmonds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28340086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5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Du Toit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MA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28338111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6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Badenhorst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28339177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7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Antonissen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T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28345231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lastRenderedPageBreak/>
              <w:t>8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Van wyk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28340591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9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Van der Heever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JF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28342542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10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Olivier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2834817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6/3/2017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11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Tratschler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KL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28338961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7/3/2017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12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Uys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J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28349300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6/3/2017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13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Monnahela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KS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90206703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Forestry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22/2/2017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training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ASD:Veldfires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14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Grace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JF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28340841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06/03/2017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Dr U Kafta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Consultant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15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Van der Merwe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28345932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lastRenderedPageBreak/>
              <w:t>16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 xml:space="preserve">Burger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28344707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18/01/2017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17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Botes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WL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28346262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15/02/2017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18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Buitendach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R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28380405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19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Basson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28335678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27/02/2017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20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Human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JHJ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28339789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09/02/2017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21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Strydom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A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28347897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06/03/2017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22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Kruger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FJ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28341821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23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Seabi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FT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82201943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LUSM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14/02/2017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Farming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Manager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Scientist</w:t>
            </w:r>
          </w:p>
        </w:tc>
      </w:tr>
      <w:tr w:rsidR="0020192B" w:rsidRPr="0020192B" w:rsidTr="0020192B">
        <w:trPr>
          <w:trHeight w:val="6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lastRenderedPageBreak/>
              <w:t>24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Mampholo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RK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18763804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LUSM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10/03/2017</w:t>
            </w:r>
          </w:p>
        </w:tc>
        <w:tc>
          <w:tcPr>
            <w:tcW w:w="1631" w:type="dxa"/>
            <w:shd w:val="clear" w:color="auto" w:fill="auto"/>
            <w:hideMark/>
          </w:tcPr>
          <w:p w:rsidR="0020192B" w:rsidRPr="0020192B" w:rsidRDefault="0020192B" w:rsidP="0020192B">
            <w:r w:rsidRPr="0020192B">
              <w:t>Property</w:t>
            </w:r>
            <w:r w:rsidRPr="0020192B">
              <w:br/>
              <w:t xml:space="preserve"> Dev DD:Landcare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Planner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DD: Landcare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25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Loggenberg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MC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28335732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03/01/2017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26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Van der Veen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O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28337956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 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27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De Beer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N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27858782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17/03/2017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Private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State veterinarian</w:t>
            </w:r>
          </w:p>
        </w:tc>
      </w:tr>
      <w:tr w:rsidR="0020192B" w:rsidRPr="0020192B" w:rsidTr="0020192B">
        <w:trPr>
          <w:trHeight w:val="300"/>
        </w:trPr>
        <w:tc>
          <w:tcPr>
            <w:tcW w:w="719" w:type="dxa"/>
            <w:shd w:val="clear" w:color="auto" w:fill="auto"/>
          </w:tcPr>
          <w:p w:rsidR="0020192B" w:rsidRPr="0020192B" w:rsidRDefault="0020192B" w:rsidP="0020192B">
            <w:r w:rsidRPr="0020192B">
              <w:t>28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Brink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GJ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28335147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VPH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31/03/2017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line Vet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Veterinarian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20192B" w:rsidRPr="0020192B" w:rsidRDefault="0020192B" w:rsidP="0020192B">
            <w:r w:rsidRPr="0020192B">
              <w:t>CC VET</w:t>
            </w:r>
          </w:p>
        </w:tc>
      </w:tr>
    </w:tbl>
    <w:p w:rsidR="00900E81" w:rsidRDefault="00900E81"/>
    <w:sectPr w:rsidR="00900E81" w:rsidSect="0020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ED" w:rsidRDefault="004577ED" w:rsidP="0020192B">
      <w:pPr>
        <w:spacing w:after="0" w:line="240" w:lineRule="auto"/>
      </w:pPr>
      <w:r>
        <w:separator/>
      </w:r>
    </w:p>
  </w:endnote>
  <w:endnote w:type="continuationSeparator" w:id="0">
    <w:p w:rsidR="004577ED" w:rsidRDefault="004577ED" w:rsidP="002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B" w:rsidRDefault="00201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4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92B" w:rsidRDefault="002019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92B" w:rsidRDefault="00201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B" w:rsidRDefault="0020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ED" w:rsidRDefault="004577ED" w:rsidP="0020192B">
      <w:pPr>
        <w:spacing w:after="0" w:line="240" w:lineRule="auto"/>
      </w:pPr>
      <w:r>
        <w:separator/>
      </w:r>
    </w:p>
  </w:footnote>
  <w:footnote w:type="continuationSeparator" w:id="0">
    <w:p w:rsidR="004577ED" w:rsidRDefault="004577ED" w:rsidP="0020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B" w:rsidRDefault="00201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B" w:rsidRDefault="0020192B">
    <w:pPr>
      <w:pStyle w:val="Header"/>
    </w:pPr>
    <w:r>
      <w:rPr>
        <w:noProof/>
        <w:lang w:eastAsia="en-ZA"/>
      </w:rPr>
      <w:drawing>
        <wp:inline distT="0" distB="0" distL="0" distR="0" wp14:anchorId="386626F3" wp14:editId="41F0FFD6">
          <wp:extent cx="290449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92B" w:rsidRDefault="0020192B">
    <w:pPr>
      <w:pStyle w:val="Header"/>
    </w:pPr>
  </w:p>
  <w:p w:rsidR="0020192B" w:rsidRDefault="0020192B">
    <w:pPr>
      <w:pStyle w:val="Header"/>
    </w:pPr>
  </w:p>
  <w:p w:rsidR="0020192B" w:rsidRDefault="0020192B">
    <w:pPr>
      <w:pStyle w:val="Header"/>
    </w:pPr>
  </w:p>
  <w:p w:rsidR="0020192B" w:rsidRDefault="002019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B" w:rsidRDefault="00201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2B"/>
    <w:rsid w:val="001835C5"/>
    <w:rsid w:val="0020192B"/>
    <w:rsid w:val="004577ED"/>
    <w:rsid w:val="009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2B"/>
  </w:style>
  <w:style w:type="paragraph" w:styleId="Footer">
    <w:name w:val="footer"/>
    <w:basedOn w:val="Normal"/>
    <w:link w:val="FooterChar"/>
    <w:uiPriority w:val="99"/>
    <w:unhideWhenUsed/>
    <w:rsid w:val="002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2B"/>
  </w:style>
  <w:style w:type="paragraph" w:styleId="BalloonText">
    <w:name w:val="Balloon Text"/>
    <w:basedOn w:val="Normal"/>
    <w:link w:val="BalloonTextChar"/>
    <w:uiPriority w:val="99"/>
    <w:semiHidden/>
    <w:unhideWhenUsed/>
    <w:rsid w:val="002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2B"/>
  </w:style>
  <w:style w:type="paragraph" w:styleId="Footer">
    <w:name w:val="footer"/>
    <w:basedOn w:val="Normal"/>
    <w:link w:val="FooterChar"/>
    <w:uiPriority w:val="99"/>
    <w:unhideWhenUsed/>
    <w:rsid w:val="002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2B"/>
  </w:style>
  <w:style w:type="paragraph" w:styleId="BalloonText">
    <w:name w:val="Balloon Text"/>
    <w:basedOn w:val="Normal"/>
    <w:link w:val="BalloonTextChar"/>
    <w:uiPriority w:val="99"/>
    <w:semiHidden/>
    <w:unhideWhenUsed/>
    <w:rsid w:val="002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LiundaP</dc:creator>
  <cp:lastModifiedBy>LiundaP</cp:lastModifiedBy>
  <cp:revision>1</cp:revision>
  <dcterms:created xsi:type="dcterms:W3CDTF">2017-11-08T13:36:00Z</dcterms:created>
  <dcterms:modified xsi:type="dcterms:W3CDTF">2017-11-08T13:45:00Z</dcterms:modified>
</cp:coreProperties>
</file>