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0926627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FF5AD4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</w:t>
      </w:r>
      <w:r w:rsidRPr="003B62B6">
        <w:rPr>
          <w:b/>
          <w:sz w:val="24"/>
          <w:szCs w:val="24"/>
        </w:rPr>
        <w:t>.:</w:t>
      </w:r>
      <w:r w:rsidR="009F5B5D" w:rsidRPr="003B62B6">
        <w:rPr>
          <w:b/>
          <w:sz w:val="24"/>
          <w:szCs w:val="24"/>
          <w:lang w:val="af-ZA"/>
        </w:rPr>
        <w:t xml:space="preserve"> </w:t>
      </w:r>
      <w:r w:rsidR="003B62B6" w:rsidRPr="003B62B6">
        <w:rPr>
          <w:b/>
          <w:sz w:val="24"/>
          <w:szCs w:val="24"/>
          <w:lang w:val="af-ZA"/>
        </w:rPr>
        <w:t>3415</w:t>
      </w:r>
    </w:p>
    <w:p w:rsidR="00093481" w:rsidRPr="0055709D" w:rsidRDefault="00093481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D13F9C">
        <w:rPr>
          <w:b/>
          <w:sz w:val="24"/>
          <w:szCs w:val="24"/>
        </w:rPr>
        <w:t>11</w:t>
      </w:r>
      <w:r w:rsidR="00567B4C">
        <w:rPr>
          <w:b/>
          <w:sz w:val="24"/>
          <w:szCs w:val="24"/>
        </w:rPr>
        <w:t xml:space="preserve"> SEPTEMBER</w:t>
      </w:r>
      <w:r w:rsidR="001336BF">
        <w:rPr>
          <w:b/>
          <w:sz w:val="24"/>
          <w:szCs w:val="24"/>
        </w:rPr>
        <w:t xml:space="preserve"> </w:t>
      </w:r>
      <w:r w:rsidR="002B7785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526E7D" w:rsidRPr="0055709D">
        <w:rPr>
          <w:b/>
          <w:sz w:val="24"/>
          <w:szCs w:val="24"/>
        </w:rPr>
        <w:t>5</w:t>
      </w:r>
    </w:p>
    <w:p w:rsidR="009D5865" w:rsidRDefault="00CE6D18" w:rsidP="009D5865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62B6" w:rsidRPr="003B62B6" w:rsidRDefault="003B62B6" w:rsidP="003B62B6">
      <w:pPr>
        <w:spacing w:before="100" w:beforeAutospacing="1" w:after="100" w:afterAutospacing="1"/>
        <w:jc w:val="both"/>
        <w:rPr>
          <w:b/>
          <w:sz w:val="24"/>
          <w:szCs w:val="24"/>
          <w:lang w:val="af-ZA"/>
        </w:rPr>
      </w:pPr>
      <w:r w:rsidRPr="003B62B6">
        <w:rPr>
          <w:b/>
          <w:sz w:val="24"/>
          <w:szCs w:val="24"/>
          <w:lang w:val="af-ZA"/>
        </w:rPr>
        <w:t>Mr K P Sithole (IFP) to ask the Minister of Human Settlements:</w:t>
      </w:r>
    </w:p>
    <w:p w:rsidR="003B62B6" w:rsidRPr="00417AB2" w:rsidRDefault="003B62B6" w:rsidP="003B62B6">
      <w:pPr>
        <w:spacing w:before="100" w:beforeAutospacing="1" w:after="100" w:afterAutospacing="1" w:line="360" w:lineRule="auto"/>
        <w:jc w:val="both"/>
        <w:rPr>
          <w:lang w:val="en-ZA"/>
        </w:rPr>
      </w:pPr>
      <w:r w:rsidRPr="003B62B6">
        <w:rPr>
          <w:sz w:val="24"/>
          <w:szCs w:val="24"/>
          <w:lang w:val="en-ZA"/>
        </w:rPr>
        <w:t xml:space="preserve">Whether her </w:t>
      </w:r>
      <w:r w:rsidRPr="003B62B6">
        <w:rPr>
          <w:sz w:val="24"/>
          <w:szCs w:val="24"/>
          <w:lang w:val="af-ZA"/>
        </w:rPr>
        <w:t>department</w:t>
      </w:r>
      <w:r w:rsidRPr="003B62B6">
        <w:rPr>
          <w:sz w:val="24"/>
          <w:szCs w:val="24"/>
          <w:lang w:val="en-ZA"/>
        </w:rPr>
        <w:t xml:space="preserve"> has a new turnaround strategy to speed up the process of providing persons with Breaking New Ground houses in order to prevent protests that continue to take place in the </w:t>
      </w:r>
      <w:smartTag w:uri="urn:schemas-microsoft-com:office:smarttags" w:element="State">
        <w:r w:rsidRPr="003B62B6">
          <w:rPr>
            <w:sz w:val="24"/>
            <w:szCs w:val="24"/>
            <w:lang w:val="en-ZA"/>
          </w:rPr>
          <w:t>Eastern Cape</w:t>
        </w:r>
      </w:smartTag>
      <w:r w:rsidRPr="003B62B6">
        <w:rPr>
          <w:sz w:val="24"/>
          <w:szCs w:val="24"/>
          <w:lang w:val="en-ZA"/>
        </w:rPr>
        <w:t xml:space="preserve">, </w:t>
      </w:r>
      <w:smartTag w:uri="urn:schemas-microsoft-com:office:smarttags" w:element="State">
        <w:r w:rsidRPr="003B62B6">
          <w:rPr>
            <w:sz w:val="24"/>
            <w:szCs w:val="24"/>
            <w:lang w:val="en-ZA"/>
          </w:rPr>
          <w:t>Gauteng</w:t>
        </w:r>
      </w:smartTag>
      <w:r w:rsidRPr="003B62B6">
        <w:rPr>
          <w:sz w:val="24"/>
          <w:szCs w:val="24"/>
          <w:lang w:val="en-ZA"/>
        </w:rPr>
        <w:t xml:space="preserve"> and </w:t>
      </w:r>
      <w:smartTag w:uri="urn:schemas-microsoft-com:office:smarttags" w:element="place">
        <w:r w:rsidRPr="003B62B6">
          <w:rPr>
            <w:sz w:val="24"/>
            <w:szCs w:val="24"/>
            <w:lang w:val="en-ZA"/>
          </w:rPr>
          <w:t>Limpopo</w:t>
        </w:r>
      </w:smartTag>
      <w:r w:rsidRPr="003B62B6">
        <w:rPr>
          <w:sz w:val="24"/>
          <w:szCs w:val="24"/>
          <w:lang w:val="en-ZA"/>
        </w:rPr>
        <w:t>?</w:t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  <w:t xml:space="preserve">      </w:t>
      </w:r>
      <w:r w:rsidRPr="00417AB2">
        <w:rPr>
          <w:lang w:val="en-ZA"/>
        </w:rPr>
        <w:t>NW4076E</w:t>
      </w:r>
    </w:p>
    <w:p w:rsidR="003B62B6" w:rsidRDefault="003B62B6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</w:p>
    <w:p w:rsidR="006212FF" w:rsidRDefault="005959BD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6212FF" w:rsidRPr="0040406A">
        <w:rPr>
          <w:rFonts w:ascii="Arial" w:hAnsi="Arial" w:cs="Arial"/>
          <w:b/>
          <w:sz w:val="22"/>
          <w:szCs w:val="22"/>
        </w:rPr>
        <w:t>EPLY:</w:t>
      </w:r>
    </w:p>
    <w:p w:rsidR="00783AFE" w:rsidRDefault="00A36A46" w:rsidP="00783AFE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sz w:val="24"/>
          <w:szCs w:val="24"/>
        </w:rPr>
      </w:pPr>
      <w:r w:rsidRPr="00A36A46">
        <w:rPr>
          <w:sz w:val="24"/>
          <w:szCs w:val="24"/>
        </w:rPr>
        <w:t xml:space="preserve">Yes, Honourable </w:t>
      </w:r>
      <w:r>
        <w:rPr>
          <w:sz w:val="24"/>
          <w:szCs w:val="24"/>
        </w:rPr>
        <w:t xml:space="preserve">member, the Department does have a turnaround strategy to speed up the provision of housing and specifically in the areas where we have witnessed protests. </w:t>
      </w:r>
      <w:r w:rsidR="002A4A9D">
        <w:rPr>
          <w:sz w:val="24"/>
          <w:szCs w:val="24"/>
        </w:rPr>
        <w:t>The Department adopted t</w:t>
      </w:r>
      <w:r>
        <w:rPr>
          <w:sz w:val="24"/>
          <w:szCs w:val="24"/>
        </w:rPr>
        <w:t>he War Room Strategy</w:t>
      </w:r>
      <w:r w:rsidR="002A4A9D">
        <w:rPr>
          <w:sz w:val="24"/>
          <w:szCs w:val="24"/>
        </w:rPr>
        <w:t xml:space="preserve"> which </w:t>
      </w:r>
      <w:r>
        <w:rPr>
          <w:sz w:val="24"/>
          <w:szCs w:val="24"/>
        </w:rPr>
        <w:t xml:space="preserve">involves the allocation by the </w:t>
      </w:r>
      <w:r w:rsidR="002A4A9D">
        <w:rPr>
          <w:sz w:val="24"/>
          <w:szCs w:val="24"/>
        </w:rPr>
        <w:t>Department</w:t>
      </w:r>
      <w:r>
        <w:rPr>
          <w:sz w:val="24"/>
          <w:szCs w:val="24"/>
        </w:rPr>
        <w:t xml:space="preserve"> of </w:t>
      </w:r>
      <w:r w:rsidR="002A4A9D">
        <w:rPr>
          <w:sz w:val="24"/>
          <w:szCs w:val="24"/>
        </w:rPr>
        <w:t>P</w:t>
      </w:r>
      <w:r>
        <w:rPr>
          <w:sz w:val="24"/>
          <w:szCs w:val="24"/>
        </w:rPr>
        <w:t xml:space="preserve">rofessional </w:t>
      </w:r>
      <w:r w:rsidR="002A4A9D">
        <w:rPr>
          <w:sz w:val="24"/>
          <w:szCs w:val="24"/>
        </w:rPr>
        <w:t>R</w:t>
      </w:r>
      <w:r>
        <w:rPr>
          <w:sz w:val="24"/>
          <w:szCs w:val="24"/>
        </w:rPr>
        <w:t xml:space="preserve">esponse </w:t>
      </w:r>
      <w:r w:rsidR="002A4A9D">
        <w:rPr>
          <w:sz w:val="24"/>
          <w:szCs w:val="24"/>
        </w:rPr>
        <w:t>T</w:t>
      </w:r>
      <w:r>
        <w:rPr>
          <w:sz w:val="24"/>
          <w:szCs w:val="24"/>
        </w:rPr>
        <w:t xml:space="preserve">eams (PRTs) in each region. PRTs are qualified professionals who are on the database to provide services as needed. </w:t>
      </w:r>
      <w:r w:rsidR="002A4A9D">
        <w:rPr>
          <w:sz w:val="24"/>
          <w:szCs w:val="24"/>
        </w:rPr>
        <w:t>These include engineering, town panning, and other technical services employed in the built environment. It is intended that when problems are identified in respect of any project, a municipality or province will, in the joint teams with the Department, identify the professional services required then bring on board the PRT required.</w:t>
      </w:r>
    </w:p>
    <w:p w:rsidR="00783AFE" w:rsidRDefault="00783AFE" w:rsidP="00783AFE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sz w:val="24"/>
          <w:szCs w:val="24"/>
        </w:rPr>
      </w:pPr>
    </w:p>
    <w:sectPr w:rsidR="00783AFE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88" w:rsidRDefault="007B0088" w:rsidP="00054FEC">
      <w:r>
        <w:separator/>
      </w:r>
    </w:p>
  </w:endnote>
  <w:endnote w:type="continuationSeparator" w:id="0">
    <w:p w:rsidR="007B0088" w:rsidRDefault="007B0088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88" w:rsidRDefault="007B0088" w:rsidP="00054FEC">
      <w:r>
        <w:separator/>
      </w:r>
    </w:p>
  </w:footnote>
  <w:footnote w:type="continuationSeparator" w:id="0">
    <w:p w:rsidR="007B0088" w:rsidRDefault="007B0088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B" w:rsidRPr="00526E7D" w:rsidRDefault="00C26A3B" w:rsidP="00E2469A">
    <w:pPr>
      <w:pStyle w:val="Header"/>
      <w:jc w:val="right"/>
    </w:pPr>
    <w:r w:rsidRPr="00526E7D">
      <w:t xml:space="preserve">Question </w:t>
    </w:r>
    <w:r>
      <w:t xml:space="preserve">3415 </w:t>
    </w:r>
    <w:r w:rsidRPr="00526E7D">
      <w:t xml:space="preserve">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4CA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F5B91"/>
    <w:multiLevelType w:val="hybridMultilevel"/>
    <w:tmpl w:val="7B8E8966"/>
    <w:lvl w:ilvl="0" w:tplc="581ED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03D8"/>
    <w:rsid w:val="00001625"/>
    <w:rsid w:val="00013C46"/>
    <w:rsid w:val="000151AE"/>
    <w:rsid w:val="000159DE"/>
    <w:rsid w:val="000163B0"/>
    <w:rsid w:val="00023A69"/>
    <w:rsid w:val="000268D1"/>
    <w:rsid w:val="0003288B"/>
    <w:rsid w:val="0003794E"/>
    <w:rsid w:val="00042C5B"/>
    <w:rsid w:val="000535C3"/>
    <w:rsid w:val="000542DB"/>
    <w:rsid w:val="0005441D"/>
    <w:rsid w:val="00054FEC"/>
    <w:rsid w:val="0005651C"/>
    <w:rsid w:val="00061B5C"/>
    <w:rsid w:val="0007347C"/>
    <w:rsid w:val="00084A46"/>
    <w:rsid w:val="00085A2A"/>
    <w:rsid w:val="000874C5"/>
    <w:rsid w:val="00093481"/>
    <w:rsid w:val="000B2098"/>
    <w:rsid w:val="000B4AC5"/>
    <w:rsid w:val="000B74C2"/>
    <w:rsid w:val="000C37CD"/>
    <w:rsid w:val="000D5E18"/>
    <w:rsid w:val="000D79C5"/>
    <w:rsid w:val="000E238C"/>
    <w:rsid w:val="000E3FFE"/>
    <w:rsid w:val="000F7647"/>
    <w:rsid w:val="001005E9"/>
    <w:rsid w:val="00101894"/>
    <w:rsid w:val="00106503"/>
    <w:rsid w:val="001111F2"/>
    <w:rsid w:val="001221DD"/>
    <w:rsid w:val="0012375B"/>
    <w:rsid w:val="001300C9"/>
    <w:rsid w:val="00131BFD"/>
    <w:rsid w:val="001336BF"/>
    <w:rsid w:val="001355B6"/>
    <w:rsid w:val="00143801"/>
    <w:rsid w:val="00150DDB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E6B0B"/>
    <w:rsid w:val="001F17FC"/>
    <w:rsid w:val="001F2FF3"/>
    <w:rsid w:val="001F3F78"/>
    <w:rsid w:val="001F664E"/>
    <w:rsid w:val="00203262"/>
    <w:rsid w:val="00221ABD"/>
    <w:rsid w:val="0023124F"/>
    <w:rsid w:val="0024129E"/>
    <w:rsid w:val="00244322"/>
    <w:rsid w:val="00245CEE"/>
    <w:rsid w:val="002565C1"/>
    <w:rsid w:val="00257C83"/>
    <w:rsid w:val="002648FA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A4A9D"/>
    <w:rsid w:val="002B7785"/>
    <w:rsid w:val="002C7B5F"/>
    <w:rsid w:val="002E01A0"/>
    <w:rsid w:val="002F729C"/>
    <w:rsid w:val="00323C61"/>
    <w:rsid w:val="00332EDA"/>
    <w:rsid w:val="003350A4"/>
    <w:rsid w:val="00335B99"/>
    <w:rsid w:val="0035247E"/>
    <w:rsid w:val="003639EF"/>
    <w:rsid w:val="00383793"/>
    <w:rsid w:val="00386EBC"/>
    <w:rsid w:val="00391B22"/>
    <w:rsid w:val="003934E3"/>
    <w:rsid w:val="003A0C97"/>
    <w:rsid w:val="003A2C59"/>
    <w:rsid w:val="003A48E1"/>
    <w:rsid w:val="003A54ED"/>
    <w:rsid w:val="003B62B6"/>
    <w:rsid w:val="003B7EF6"/>
    <w:rsid w:val="003C7D57"/>
    <w:rsid w:val="003F11CD"/>
    <w:rsid w:val="003F1A1A"/>
    <w:rsid w:val="003F3D4B"/>
    <w:rsid w:val="003F3EAB"/>
    <w:rsid w:val="003F40BD"/>
    <w:rsid w:val="003F4CED"/>
    <w:rsid w:val="00411FA8"/>
    <w:rsid w:val="00421215"/>
    <w:rsid w:val="00426D28"/>
    <w:rsid w:val="00430FBB"/>
    <w:rsid w:val="00435C33"/>
    <w:rsid w:val="00437973"/>
    <w:rsid w:val="00442C28"/>
    <w:rsid w:val="00442F09"/>
    <w:rsid w:val="00444AA2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A27DE"/>
    <w:rsid w:val="004A3F6D"/>
    <w:rsid w:val="004A7396"/>
    <w:rsid w:val="004B54E9"/>
    <w:rsid w:val="004B6EC4"/>
    <w:rsid w:val="004C1189"/>
    <w:rsid w:val="004E1009"/>
    <w:rsid w:val="004E7281"/>
    <w:rsid w:val="004F34D0"/>
    <w:rsid w:val="00510317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67B4C"/>
    <w:rsid w:val="00570338"/>
    <w:rsid w:val="005704CF"/>
    <w:rsid w:val="0057143F"/>
    <w:rsid w:val="00571B96"/>
    <w:rsid w:val="00577200"/>
    <w:rsid w:val="0058155B"/>
    <w:rsid w:val="005841F6"/>
    <w:rsid w:val="00584FBF"/>
    <w:rsid w:val="00585030"/>
    <w:rsid w:val="0059567A"/>
    <w:rsid w:val="005959BD"/>
    <w:rsid w:val="005A0373"/>
    <w:rsid w:val="005A09D3"/>
    <w:rsid w:val="005B2811"/>
    <w:rsid w:val="005B5D50"/>
    <w:rsid w:val="005B77A4"/>
    <w:rsid w:val="005B7856"/>
    <w:rsid w:val="005C6DE5"/>
    <w:rsid w:val="005C71CA"/>
    <w:rsid w:val="005C7DF6"/>
    <w:rsid w:val="005D5869"/>
    <w:rsid w:val="005D69D1"/>
    <w:rsid w:val="005E69AF"/>
    <w:rsid w:val="005E7FBD"/>
    <w:rsid w:val="005F1E85"/>
    <w:rsid w:val="005F4728"/>
    <w:rsid w:val="00600BD5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315F4"/>
    <w:rsid w:val="00634815"/>
    <w:rsid w:val="0064604A"/>
    <w:rsid w:val="00650769"/>
    <w:rsid w:val="0065307F"/>
    <w:rsid w:val="006559CC"/>
    <w:rsid w:val="00657FAD"/>
    <w:rsid w:val="00664A0B"/>
    <w:rsid w:val="00667FF7"/>
    <w:rsid w:val="006862AD"/>
    <w:rsid w:val="006874EC"/>
    <w:rsid w:val="00687EDE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1AD"/>
    <w:rsid w:val="00723EDE"/>
    <w:rsid w:val="007241DD"/>
    <w:rsid w:val="00731E1C"/>
    <w:rsid w:val="00740E7D"/>
    <w:rsid w:val="00742C4C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3AFE"/>
    <w:rsid w:val="00785D27"/>
    <w:rsid w:val="007959BA"/>
    <w:rsid w:val="007B0088"/>
    <w:rsid w:val="007B51B6"/>
    <w:rsid w:val="007B5B9E"/>
    <w:rsid w:val="007B7586"/>
    <w:rsid w:val="007B77B4"/>
    <w:rsid w:val="007C0881"/>
    <w:rsid w:val="007C2726"/>
    <w:rsid w:val="007C3AE0"/>
    <w:rsid w:val="007C3FA2"/>
    <w:rsid w:val="007C6801"/>
    <w:rsid w:val="007D4726"/>
    <w:rsid w:val="007D7DF2"/>
    <w:rsid w:val="007E105C"/>
    <w:rsid w:val="007E2956"/>
    <w:rsid w:val="007E4DB3"/>
    <w:rsid w:val="007F34B0"/>
    <w:rsid w:val="007F585A"/>
    <w:rsid w:val="00804838"/>
    <w:rsid w:val="00821539"/>
    <w:rsid w:val="00826D26"/>
    <w:rsid w:val="008279FC"/>
    <w:rsid w:val="008407A1"/>
    <w:rsid w:val="00845006"/>
    <w:rsid w:val="00852F18"/>
    <w:rsid w:val="0085341D"/>
    <w:rsid w:val="008575F4"/>
    <w:rsid w:val="0085768C"/>
    <w:rsid w:val="00857E10"/>
    <w:rsid w:val="008709EB"/>
    <w:rsid w:val="0087209D"/>
    <w:rsid w:val="00873BDC"/>
    <w:rsid w:val="00895D3F"/>
    <w:rsid w:val="00896E75"/>
    <w:rsid w:val="008B00A8"/>
    <w:rsid w:val="008B176F"/>
    <w:rsid w:val="008B2848"/>
    <w:rsid w:val="008B31DB"/>
    <w:rsid w:val="008D4969"/>
    <w:rsid w:val="008E1D80"/>
    <w:rsid w:val="008E39AE"/>
    <w:rsid w:val="008F3F23"/>
    <w:rsid w:val="008F3FE5"/>
    <w:rsid w:val="00904841"/>
    <w:rsid w:val="00907BDD"/>
    <w:rsid w:val="00916792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65EDE"/>
    <w:rsid w:val="00972777"/>
    <w:rsid w:val="00973863"/>
    <w:rsid w:val="00977F73"/>
    <w:rsid w:val="00984A0C"/>
    <w:rsid w:val="00985566"/>
    <w:rsid w:val="00991B77"/>
    <w:rsid w:val="009924B5"/>
    <w:rsid w:val="00993F95"/>
    <w:rsid w:val="009A0AF3"/>
    <w:rsid w:val="009A185F"/>
    <w:rsid w:val="009B3549"/>
    <w:rsid w:val="009C5DA0"/>
    <w:rsid w:val="009C6091"/>
    <w:rsid w:val="009D2617"/>
    <w:rsid w:val="009D5865"/>
    <w:rsid w:val="009D5DC1"/>
    <w:rsid w:val="009F0C9C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6A46"/>
    <w:rsid w:val="00A36D94"/>
    <w:rsid w:val="00A55A8F"/>
    <w:rsid w:val="00A60EEE"/>
    <w:rsid w:val="00A62D32"/>
    <w:rsid w:val="00A645C2"/>
    <w:rsid w:val="00A65E2C"/>
    <w:rsid w:val="00A66EAF"/>
    <w:rsid w:val="00A738F3"/>
    <w:rsid w:val="00A73A8F"/>
    <w:rsid w:val="00A749B6"/>
    <w:rsid w:val="00A830EA"/>
    <w:rsid w:val="00A90AF6"/>
    <w:rsid w:val="00A9168E"/>
    <w:rsid w:val="00AA08FD"/>
    <w:rsid w:val="00AA2897"/>
    <w:rsid w:val="00AB0700"/>
    <w:rsid w:val="00AC0B56"/>
    <w:rsid w:val="00AC5723"/>
    <w:rsid w:val="00AE05EB"/>
    <w:rsid w:val="00AE0DBB"/>
    <w:rsid w:val="00AE1377"/>
    <w:rsid w:val="00AE3ED6"/>
    <w:rsid w:val="00AE5063"/>
    <w:rsid w:val="00AE6436"/>
    <w:rsid w:val="00AF266B"/>
    <w:rsid w:val="00AF30B1"/>
    <w:rsid w:val="00B11A62"/>
    <w:rsid w:val="00B16263"/>
    <w:rsid w:val="00B165F7"/>
    <w:rsid w:val="00B17FB7"/>
    <w:rsid w:val="00B3353C"/>
    <w:rsid w:val="00B346B6"/>
    <w:rsid w:val="00B35035"/>
    <w:rsid w:val="00B41BED"/>
    <w:rsid w:val="00B43005"/>
    <w:rsid w:val="00B4385B"/>
    <w:rsid w:val="00B57E32"/>
    <w:rsid w:val="00B621D2"/>
    <w:rsid w:val="00B653F5"/>
    <w:rsid w:val="00B66EF3"/>
    <w:rsid w:val="00B74732"/>
    <w:rsid w:val="00B86677"/>
    <w:rsid w:val="00B969FE"/>
    <w:rsid w:val="00BA1CD4"/>
    <w:rsid w:val="00BA1D02"/>
    <w:rsid w:val="00BC2B00"/>
    <w:rsid w:val="00BD39FB"/>
    <w:rsid w:val="00BE2758"/>
    <w:rsid w:val="00BE2A7B"/>
    <w:rsid w:val="00BE35AA"/>
    <w:rsid w:val="00BF3EE7"/>
    <w:rsid w:val="00C0359C"/>
    <w:rsid w:val="00C04CB8"/>
    <w:rsid w:val="00C103F1"/>
    <w:rsid w:val="00C12A35"/>
    <w:rsid w:val="00C204B8"/>
    <w:rsid w:val="00C21B68"/>
    <w:rsid w:val="00C24092"/>
    <w:rsid w:val="00C26A3B"/>
    <w:rsid w:val="00C339A4"/>
    <w:rsid w:val="00C34FD1"/>
    <w:rsid w:val="00C373B4"/>
    <w:rsid w:val="00C52AA3"/>
    <w:rsid w:val="00C576FE"/>
    <w:rsid w:val="00C57AC2"/>
    <w:rsid w:val="00C57DC1"/>
    <w:rsid w:val="00C60CC7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6AC"/>
    <w:rsid w:val="00CE087F"/>
    <w:rsid w:val="00CE2A51"/>
    <w:rsid w:val="00CE5441"/>
    <w:rsid w:val="00CE6D18"/>
    <w:rsid w:val="00CF71B4"/>
    <w:rsid w:val="00D0696F"/>
    <w:rsid w:val="00D10D98"/>
    <w:rsid w:val="00D128B0"/>
    <w:rsid w:val="00D13F9C"/>
    <w:rsid w:val="00D17FE3"/>
    <w:rsid w:val="00D23AD0"/>
    <w:rsid w:val="00D24DE1"/>
    <w:rsid w:val="00D25293"/>
    <w:rsid w:val="00D26F9E"/>
    <w:rsid w:val="00D369F6"/>
    <w:rsid w:val="00D37F9B"/>
    <w:rsid w:val="00D426DA"/>
    <w:rsid w:val="00D61B85"/>
    <w:rsid w:val="00D6500F"/>
    <w:rsid w:val="00D70A77"/>
    <w:rsid w:val="00D71711"/>
    <w:rsid w:val="00D74382"/>
    <w:rsid w:val="00D74832"/>
    <w:rsid w:val="00D76E29"/>
    <w:rsid w:val="00D84118"/>
    <w:rsid w:val="00D849FF"/>
    <w:rsid w:val="00D94ED8"/>
    <w:rsid w:val="00DA0BDC"/>
    <w:rsid w:val="00DA4E75"/>
    <w:rsid w:val="00DB3DA2"/>
    <w:rsid w:val="00DB59D7"/>
    <w:rsid w:val="00DB75E0"/>
    <w:rsid w:val="00DD7501"/>
    <w:rsid w:val="00DE6494"/>
    <w:rsid w:val="00DF1F1C"/>
    <w:rsid w:val="00DF1FFF"/>
    <w:rsid w:val="00DF24A7"/>
    <w:rsid w:val="00DF264B"/>
    <w:rsid w:val="00DF79D0"/>
    <w:rsid w:val="00E04DEB"/>
    <w:rsid w:val="00E06306"/>
    <w:rsid w:val="00E102C5"/>
    <w:rsid w:val="00E10A63"/>
    <w:rsid w:val="00E154EB"/>
    <w:rsid w:val="00E2469A"/>
    <w:rsid w:val="00E32382"/>
    <w:rsid w:val="00E373FB"/>
    <w:rsid w:val="00E40762"/>
    <w:rsid w:val="00E4156C"/>
    <w:rsid w:val="00E45078"/>
    <w:rsid w:val="00E50654"/>
    <w:rsid w:val="00E5119A"/>
    <w:rsid w:val="00E57829"/>
    <w:rsid w:val="00E65C78"/>
    <w:rsid w:val="00E65E8A"/>
    <w:rsid w:val="00E67E28"/>
    <w:rsid w:val="00E70288"/>
    <w:rsid w:val="00E843C3"/>
    <w:rsid w:val="00E84932"/>
    <w:rsid w:val="00E8521A"/>
    <w:rsid w:val="00E862E0"/>
    <w:rsid w:val="00EA29AA"/>
    <w:rsid w:val="00EB6AA1"/>
    <w:rsid w:val="00EC171E"/>
    <w:rsid w:val="00EC5D81"/>
    <w:rsid w:val="00ED344E"/>
    <w:rsid w:val="00EE2CDE"/>
    <w:rsid w:val="00EE300B"/>
    <w:rsid w:val="00EE37B5"/>
    <w:rsid w:val="00EE5AF4"/>
    <w:rsid w:val="00EF2020"/>
    <w:rsid w:val="00F05D20"/>
    <w:rsid w:val="00F12F2E"/>
    <w:rsid w:val="00F15259"/>
    <w:rsid w:val="00F175D1"/>
    <w:rsid w:val="00F17697"/>
    <w:rsid w:val="00F3479A"/>
    <w:rsid w:val="00F363E4"/>
    <w:rsid w:val="00F41641"/>
    <w:rsid w:val="00F60C74"/>
    <w:rsid w:val="00F61564"/>
    <w:rsid w:val="00F61D4C"/>
    <w:rsid w:val="00F67C66"/>
    <w:rsid w:val="00F779A4"/>
    <w:rsid w:val="00F927B5"/>
    <w:rsid w:val="00FA0083"/>
    <w:rsid w:val="00FA12D4"/>
    <w:rsid w:val="00FA759C"/>
    <w:rsid w:val="00FB0AF3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621705"/>
    <w:rPr>
      <w:lang w:eastAsia="en-US"/>
    </w:rPr>
  </w:style>
  <w:style w:type="paragraph" w:styleId="NormalWeb">
    <w:name w:val="Normal (Web)"/>
    <w:basedOn w:val="Normal"/>
    <w:rsid w:val="001336BF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customStyle="1" w:styleId="p0">
    <w:name w:val="p0"/>
    <w:basedOn w:val="Normal"/>
    <w:rsid w:val="00667FF7"/>
    <w:rPr>
      <w:rFonts w:eastAsia="Calibri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2015-07-16T12:20:00Z</cp:lastPrinted>
  <dcterms:created xsi:type="dcterms:W3CDTF">2015-11-17T09:52:00Z</dcterms:created>
  <dcterms:modified xsi:type="dcterms:W3CDTF">2015-11-17T09:52:00Z</dcterms:modified>
</cp:coreProperties>
</file>