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D3C4" w14:textId="77777777" w:rsidR="007D745B" w:rsidRPr="003221C4" w:rsidRDefault="003221C4" w:rsidP="003221C4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Official reply:</w:t>
      </w:r>
      <w:r w:rsidR="009F14E5" w:rsidRPr="009F14E5">
        <w:rPr>
          <w:rFonts w:ascii="Arial" w:hAnsi="Arial" w:cs="Arial"/>
          <w:sz w:val="18"/>
          <w:szCs w:val="18"/>
        </w:rPr>
        <w:t xml:space="preserve"> </w:t>
      </w:r>
      <w:r w:rsidR="009F14E5">
        <w:rPr>
          <w:rFonts w:ascii="Arial" w:hAnsi="Arial" w:cs="Arial"/>
          <w:sz w:val="18"/>
          <w:szCs w:val="18"/>
        </w:rPr>
        <w:t>16 November 2017</w:t>
      </w:r>
    </w:p>
    <w:p w14:paraId="7DC0D626" w14:textId="77777777" w:rsidR="00096D58" w:rsidRDefault="00096D58" w:rsidP="00096D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69E468BD" w14:textId="77777777" w:rsidR="00096D58" w:rsidRDefault="00096D58" w:rsidP="00096D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WRITTEN REPLY</w:t>
      </w:r>
    </w:p>
    <w:p w14:paraId="7A92FB17" w14:textId="77777777" w:rsidR="00096D58" w:rsidRDefault="00096D58" w:rsidP="0009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publication of internal question paper:  Thursday, 02 November 2017</w:t>
      </w:r>
    </w:p>
    <w:p w14:paraId="73B798CA" w14:textId="77777777" w:rsidR="00096D58" w:rsidRDefault="00096D58" w:rsidP="0009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question paper No.:  39 of 2017</w:t>
      </w:r>
    </w:p>
    <w:p w14:paraId="656D6BE6" w14:textId="77777777" w:rsidR="00096D58" w:rsidRDefault="00096D58"/>
    <w:p w14:paraId="31D153C3" w14:textId="77777777" w:rsidR="003221C4" w:rsidRPr="003221C4" w:rsidRDefault="003221C4" w:rsidP="003221C4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  <w:lang w:val="en-GB"/>
        </w:rPr>
      </w:pPr>
      <w:r w:rsidRPr="003221C4">
        <w:rPr>
          <w:rFonts w:ascii="Arial" w:hAnsi="Arial" w:cs="Arial"/>
          <w:b/>
          <w:sz w:val="24"/>
          <w:szCs w:val="24"/>
          <w:lang w:val="en-GB"/>
        </w:rPr>
        <w:t>3409.</w:t>
      </w:r>
      <w:r w:rsidRPr="003221C4">
        <w:rPr>
          <w:rFonts w:ascii="Arial" w:hAnsi="Arial" w:cs="Arial"/>
          <w:b/>
          <w:sz w:val="24"/>
          <w:szCs w:val="24"/>
          <w:lang w:val="en-GB"/>
        </w:rPr>
        <w:tab/>
        <w:t xml:space="preserve">Mr Y </w:t>
      </w:r>
      <w:proofErr w:type="spellStart"/>
      <w:r w:rsidRPr="003221C4">
        <w:rPr>
          <w:rFonts w:ascii="Arial" w:hAnsi="Arial" w:cs="Arial"/>
          <w:b/>
          <w:sz w:val="24"/>
          <w:szCs w:val="24"/>
          <w:lang w:val="en-GB"/>
        </w:rPr>
        <w:t>Cassim</w:t>
      </w:r>
      <w:proofErr w:type="spellEnd"/>
      <w:r w:rsidRPr="003221C4">
        <w:rPr>
          <w:rFonts w:ascii="Arial" w:hAnsi="Arial" w:cs="Arial"/>
          <w:b/>
          <w:sz w:val="24"/>
          <w:szCs w:val="24"/>
          <w:lang w:val="en-GB"/>
        </w:rPr>
        <w:t xml:space="preserve"> (DA) to ask the Minister of Social Development:</w:t>
      </w:r>
    </w:p>
    <w:p w14:paraId="46872752" w14:textId="77777777" w:rsidR="003221C4" w:rsidRPr="003221C4" w:rsidRDefault="003221C4" w:rsidP="003221C4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  <w:lang w:eastAsia="en-ZA"/>
        </w:rPr>
      </w:pPr>
      <w:r w:rsidRPr="003221C4">
        <w:rPr>
          <w:rFonts w:ascii="Arial" w:hAnsi="Arial" w:cs="Arial"/>
          <w:sz w:val="24"/>
          <w:szCs w:val="24"/>
        </w:rPr>
        <w:t>(1)</w:t>
      </w:r>
      <w:r w:rsidRPr="003221C4">
        <w:rPr>
          <w:rFonts w:ascii="Arial" w:hAnsi="Arial" w:cs="Arial"/>
          <w:sz w:val="24"/>
          <w:szCs w:val="24"/>
        </w:rPr>
        <w:tab/>
        <w:t xml:space="preserve">What procedure </w:t>
      </w:r>
      <w:proofErr w:type="gramStart"/>
      <w:r w:rsidRPr="003221C4">
        <w:rPr>
          <w:rFonts w:ascii="Arial" w:hAnsi="Arial" w:cs="Arial"/>
          <w:sz w:val="24"/>
          <w:szCs w:val="24"/>
        </w:rPr>
        <w:t>must be followed</w:t>
      </w:r>
      <w:proofErr w:type="gramEnd"/>
      <w:r w:rsidRPr="003221C4">
        <w:rPr>
          <w:rFonts w:ascii="Arial" w:hAnsi="Arial" w:cs="Arial"/>
          <w:sz w:val="24"/>
          <w:szCs w:val="24"/>
        </w:rPr>
        <w:t xml:space="preserve"> by staff who work at places of safety if a child at the institution goes missing;</w:t>
      </w:r>
    </w:p>
    <w:p w14:paraId="49FC5991" w14:textId="77777777" w:rsidR="003221C4" w:rsidRPr="003221C4" w:rsidRDefault="003221C4" w:rsidP="003221C4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sz w:val="20"/>
          <w:szCs w:val="20"/>
        </w:rPr>
      </w:pPr>
      <w:r w:rsidRPr="003221C4">
        <w:rPr>
          <w:rFonts w:ascii="Arial" w:hAnsi="Arial" w:cs="Arial"/>
          <w:color w:val="000000"/>
          <w:sz w:val="24"/>
          <w:szCs w:val="24"/>
        </w:rPr>
        <w:t>(2)</w:t>
      </w:r>
      <w:r w:rsidRPr="003221C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221C4">
        <w:rPr>
          <w:rFonts w:ascii="Arial" w:hAnsi="Arial" w:cs="Arial"/>
          <w:sz w:val="24"/>
          <w:szCs w:val="24"/>
        </w:rPr>
        <w:t>what</w:t>
      </w:r>
      <w:proofErr w:type="gramEnd"/>
      <w:r w:rsidRPr="003221C4">
        <w:rPr>
          <w:rFonts w:ascii="Arial" w:hAnsi="Arial" w:cs="Arial"/>
          <w:sz w:val="24"/>
          <w:szCs w:val="24"/>
        </w:rPr>
        <w:t xml:space="preserve"> are the consequences for staff members who do not follow the relevant procedure?</w:t>
      </w:r>
      <w:r w:rsidRPr="003221C4">
        <w:rPr>
          <w:rFonts w:ascii="Arial" w:hAnsi="Arial" w:cs="Arial"/>
          <w:sz w:val="24"/>
          <w:szCs w:val="24"/>
        </w:rPr>
        <w:tab/>
      </w:r>
      <w:r w:rsidRPr="003221C4">
        <w:rPr>
          <w:rFonts w:ascii="Arial" w:hAnsi="Arial" w:cs="Arial"/>
          <w:sz w:val="24"/>
          <w:szCs w:val="24"/>
        </w:rPr>
        <w:tab/>
      </w:r>
      <w:r w:rsidRPr="003221C4">
        <w:rPr>
          <w:rFonts w:ascii="Arial" w:hAnsi="Arial" w:cs="Arial"/>
          <w:sz w:val="24"/>
          <w:szCs w:val="24"/>
        </w:rPr>
        <w:tab/>
      </w:r>
      <w:r w:rsidRPr="003221C4">
        <w:rPr>
          <w:rFonts w:ascii="Arial" w:hAnsi="Arial" w:cs="Arial"/>
          <w:sz w:val="24"/>
          <w:szCs w:val="24"/>
        </w:rPr>
        <w:tab/>
      </w:r>
      <w:r w:rsidRPr="003221C4">
        <w:rPr>
          <w:rFonts w:ascii="Arial" w:hAnsi="Arial" w:cs="Arial"/>
          <w:sz w:val="24"/>
          <w:szCs w:val="24"/>
        </w:rPr>
        <w:tab/>
      </w:r>
      <w:r w:rsidRPr="003221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1C4">
        <w:rPr>
          <w:rFonts w:ascii="Arial" w:hAnsi="Arial" w:cs="Arial"/>
          <w:sz w:val="20"/>
          <w:szCs w:val="20"/>
        </w:rPr>
        <w:t>NW3801E</w:t>
      </w:r>
    </w:p>
    <w:p w14:paraId="7104F547" w14:textId="77777777" w:rsidR="003221C4" w:rsidRDefault="003221C4">
      <w:pPr>
        <w:rPr>
          <w:rFonts w:ascii="Arial" w:hAnsi="Arial" w:cs="Arial"/>
          <w:sz w:val="24"/>
          <w:szCs w:val="24"/>
        </w:rPr>
      </w:pPr>
    </w:p>
    <w:p w14:paraId="66428A52" w14:textId="77777777" w:rsidR="003F0F94" w:rsidRDefault="003221C4" w:rsidP="003F0F94">
      <w:pPr>
        <w:tabs>
          <w:tab w:val="left" w:pos="851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  <w:r w:rsidR="002D2979">
        <w:rPr>
          <w:rFonts w:ascii="Arial" w:hAnsi="Arial" w:cs="Arial"/>
          <w:b/>
          <w:sz w:val="24"/>
          <w:szCs w:val="24"/>
        </w:rPr>
        <w:t xml:space="preserve"> </w:t>
      </w:r>
      <w:r w:rsidR="002D2979" w:rsidRPr="00792F14">
        <w:rPr>
          <w:rFonts w:ascii="Arial" w:hAnsi="Arial" w:cs="Arial"/>
          <w:sz w:val="24"/>
          <w:szCs w:val="24"/>
        </w:rPr>
        <w:t>(1)</w:t>
      </w:r>
      <w:r w:rsidR="002D2979">
        <w:rPr>
          <w:rFonts w:ascii="Arial" w:hAnsi="Arial" w:cs="Arial"/>
          <w:b/>
          <w:sz w:val="24"/>
          <w:szCs w:val="24"/>
        </w:rPr>
        <w:t xml:space="preserve"> </w:t>
      </w:r>
      <w:r w:rsidR="002D2979" w:rsidRPr="00497C9A">
        <w:rPr>
          <w:rFonts w:ascii="Arial" w:hAnsi="Arial" w:cs="Arial"/>
          <w:sz w:val="24"/>
          <w:szCs w:val="24"/>
        </w:rPr>
        <w:t xml:space="preserve">The </w:t>
      </w:r>
      <w:r w:rsidR="00637361">
        <w:rPr>
          <w:rFonts w:ascii="Arial" w:hAnsi="Arial" w:cs="Arial"/>
          <w:sz w:val="24"/>
          <w:szCs w:val="24"/>
        </w:rPr>
        <w:t xml:space="preserve">procedure to be </w:t>
      </w:r>
      <w:r w:rsidR="00EE3E25">
        <w:rPr>
          <w:rFonts w:ascii="Arial" w:hAnsi="Arial" w:cs="Arial"/>
          <w:sz w:val="24"/>
          <w:szCs w:val="24"/>
        </w:rPr>
        <w:t>followed by</w:t>
      </w:r>
      <w:r w:rsidR="006373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7361">
        <w:rPr>
          <w:rFonts w:ascii="Arial" w:hAnsi="Arial" w:cs="Arial"/>
          <w:sz w:val="24"/>
          <w:szCs w:val="24"/>
        </w:rPr>
        <w:t>staff</w:t>
      </w:r>
      <w:proofErr w:type="gramEnd"/>
      <w:r w:rsidR="00EE3E25">
        <w:rPr>
          <w:rFonts w:ascii="Arial" w:hAnsi="Arial" w:cs="Arial"/>
          <w:sz w:val="24"/>
          <w:szCs w:val="24"/>
        </w:rPr>
        <w:t xml:space="preserve"> </w:t>
      </w:r>
      <w:r w:rsidR="00637361">
        <w:rPr>
          <w:rFonts w:ascii="Arial" w:hAnsi="Arial" w:cs="Arial"/>
          <w:sz w:val="24"/>
          <w:szCs w:val="24"/>
        </w:rPr>
        <w:t xml:space="preserve">who work at Temporary Safe Care </w:t>
      </w:r>
      <w:r w:rsidR="001123E2">
        <w:rPr>
          <w:rFonts w:ascii="Arial" w:hAnsi="Arial" w:cs="Arial"/>
          <w:sz w:val="24"/>
          <w:szCs w:val="24"/>
        </w:rPr>
        <w:t>formerly called P</w:t>
      </w:r>
      <w:r w:rsidR="00637361">
        <w:rPr>
          <w:rFonts w:ascii="Arial" w:hAnsi="Arial" w:cs="Arial"/>
          <w:sz w:val="24"/>
          <w:szCs w:val="24"/>
        </w:rPr>
        <w:t xml:space="preserve">laces of </w:t>
      </w:r>
      <w:r w:rsidR="001123E2">
        <w:rPr>
          <w:rFonts w:ascii="Arial" w:hAnsi="Arial" w:cs="Arial"/>
          <w:sz w:val="24"/>
          <w:szCs w:val="24"/>
        </w:rPr>
        <w:t xml:space="preserve">Safety </w:t>
      </w:r>
      <w:r w:rsidR="00637361">
        <w:rPr>
          <w:rFonts w:ascii="Arial" w:hAnsi="Arial" w:cs="Arial"/>
          <w:sz w:val="24"/>
          <w:szCs w:val="24"/>
        </w:rPr>
        <w:t xml:space="preserve">if a child </w:t>
      </w:r>
      <w:r w:rsidR="00591CC5">
        <w:rPr>
          <w:rFonts w:ascii="Arial" w:hAnsi="Arial" w:cs="Arial"/>
          <w:sz w:val="24"/>
          <w:szCs w:val="24"/>
        </w:rPr>
        <w:t xml:space="preserve">at the institution goes </w:t>
      </w:r>
      <w:r w:rsidR="00820E18">
        <w:rPr>
          <w:rFonts w:ascii="Arial" w:hAnsi="Arial" w:cs="Arial"/>
          <w:sz w:val="24"/>
          <w:szCs w:val="24"/>
        </w:rPr>
        <w:t>missing</w:t>
      </w:r>
      <w:r w:rsidR="00AB1A06">
        <w:rPr>
          <w:rFonts w:ascii="Arial" w:hAnsi="Arial" w:cs="Arial"/>
          <w:sz w:val="24"/>
          <w:szCs w:val="24"/>
        </w:rPr>
        <w:t>,</w:t>
      </w:r>
      <w:r w:rsidR="00820E18">
        <w:rPr>
          <w:rFonts w:ascii="Arial" w:hAnsi="Arial" w:cs="Arial"/>
          <w:sz w:val="24"/>
          <w:szCs w:val="24"/>
        </w:rPr>
        <w:t xml:space="preserve"> </w:t>
      </w:r>
      <w:r w:rsidR="001123E2">
        <w:rPr>
          <w:rFonts w:ascii="Arial" w:hAnsi="Arial" w:cs="Arial"/>
          <w:sz w:val="24"/>
          <w:szCs w:val="24"/>
        </w:rPr>
        <w:t xml:space="preserve">is that they must </w:t>
      </w:r>
      <w:r w:rsidR="00497C9A">
        <w:rPr>
          <w:rFonts w:ascii="Arial" w:hAnsi="Arial" w:cs="Arial"/>
          <w:sz w:val="24"/>
          <w:szCs w:val="24"/>
        </w:rPr>
        <w:t xml:space="preserve">immediately </w:t>
      </w:r>
      <w:r w:rsidR="00591CC5">
        <w:rPr>
          <w:rFonts w:ascii="Arial" w:hAnsi="Arial" w:cs="Arial"/>
          <w:sz w:val="24"/>
          <w:szCs w:val="24"/>
        </w:rPr>
        <w:t xml:space="preserve">report </w:t>
      </w:r>
      <w:r w:rsidR="00EE3E25">
        <w:rPr>
          <w:rFonts w:ascii="Arial" w:hAnsi="Arial" w:cs="Arial"/>
          <w:sz w:val="24"/>
          <w:szCs w:val="24"/>
        </w:rPr>
        <w:t xml:space="preserve">the matter </w:t>
      </w:r>
      <w:r w:rsidR="00820E18" w:rsidRPr="00497C9A">
        <w:rPr>
          <w:rFonts w:ascii="Arial" w:hAnsi="Arial" w:cs="Arial"/>
          <w:sz w:val="24"/>
          <w:szCs w:val="24"/>
        </w:rPr>
        <w:t>to</w:t>
      </w:r>
      <w:r w:rsidR="002D2979" w:rsidRPr="00497C9A">
        <w:rPr>
          <w:rFonts w:ascii="Arial" w:hAnsi="Arial" w:cs="Arial"/>
          <w:sz w:val="24"/>
          <w:szCs w:val="24"/>
        </w:rPr>
        <w:t xml:space="preserve"> the </w:t>
      </w:r>
      <w:r w:rsidR="00497C9A">
        <w:rPr>
          <w:rFonts w:ascii="Arial" w:hAnsi="Arial" w:cs="Arial"/>
          <w:sz w:val="24"/>
          <w:szCs w:val="24"/>
        </w:rPr>
        <w:t xml:space="preserve">nearest </w:t>
      </w:r>
      <w:r w:rsidR="002D2979" w:rsidRPr="00497C9A">
        <w:rPr>
          <w:rFonts w:ascii="Arial" w:hAnsi="Arial" w:cs="Arial"/>
          <w:sz w:val="24"/>
          <w:szCs w:val="24"/>
        </w:rPr>
        <w:t>police</w:t>
      </w:r>
      <w:r w:rsidR="00497C9A">
        <w:rPr>
          <w:rFonts w:ascii="Arial" w:hAnsi="Arial" w:cs="Arial"/>
          <w:sz w:val="24"/>
          <w:szCs w:val="24"/>
        </w:rPr>
        <w:t xml:space="preserve"> station</w:t>
      </w:r>
      <w:r w:rsidR="00AB1A06">
        <w:rPr>
          <w:rFonts w:ascii="Arial" w:hAnsi="Arial" w:cs="Arial"/>
          <w:sz w:val="24"/>
          <w:szCs w:val="24"/>
        </w:rPr>
        <w:t xml:space="preserve"> for the case</w:t>
      </w:r>
      <w:r w:rsidR="00820E18">
        <w:rPr>
          <w:rFonts w:ascii="Arial" w:hAnsi="Arial" w:cs="Arial"/>
          <w:sz w:val="24"/>
          <w:szCs w:val="24"/>
        </w:rPr>
        <w:t xml:space="preserve"> to be investigated</w:t>
      </w:r>
      <w:r w:rsidR="002D2979" w:rsidRPr="00497C9A">
        <w:rPr>
          <w:rFonts w:ascii="Arial" w:hAnsi="Arial" w:cs="Arial"/>
          <w:sz w:val="24"/>
          <w:szCs w:val="24"/>
        </w:rPr>
        <w:t xml:space="preserve">. The </w:t>
      </w:r>
      <w:r w:rsidR="001123E2">
        <w:rPr>
          <w:rFonts w:ascii="Arial" w:hAnsi="Arial" w:cs="Arial"/>
          <w:sz w:val="24"/>
          <w:szCs w:val="24"/>
        </w:rPr>
        <w:t xml:space="preserve">DSD </w:t>
      </w:r>
      <w:r w:rsidR="0097322D" w:rsidRPr="00497C9A">
        <w:rPr>
          <w:rFonts w:ascii="Arial" w:hAnsi="Arial" w:cs="Arial"/>
          <w:sz w:val="24"/>
          <w:szCs w:val="24"/>
        </w:rPr>
        <w:t>manager</w:t>
      </w:r>
      <w:r w:rsidR="001123E2">
        <w:rPr>
          <w:rFonts w:ascii="Arial" w:hAnsi="Arial" w:cs="Arial"/>
          <w:sz w:val="24"/>
          <w:szCs w:val="24"/>
        </w:rPr>
        <w:t>s</w:t>
      </w:r>
      <w:r w:rsidR="0097322D" w:rsidRPr="00497C9A">
        <w:rPr>
          <w:rFonts w:ascii="Arial" w:hAnsi="Arial" w:cs="Arial"/>
          <w:sz w:val="24"/>
          <w:szCs w:val="24"/>
        </w:rPr>
        <w:t xml:space="preserve"> </w:t>
      </w:r>
      <w:r w:rsidR="001123E2">
        <w:rPr>
          <w:rFonts w:ascii="Arial" w:hAnsi="Arial" w:cs="Arial"/>
          <w:sz w:val="24"/>
          <w:szCs w:val="24"/>
        </w:rPr>
        <w:t>at</w:t>
      </w:r>
      <w:r w:rsidR="0097322D" w:rsidRPr="00497C9A">
        <w:rPr>
          <w:rFonts w:ascii="Arial" w:hAnsi="Arial" w:cs="Arial"/>
          <w:sz w:val="24"/>
          <w:szCs w:val="24"/>
        </w:rPr>
        <w:t xml:space="preserve"> the distric</w:t>
      </w:r>
      <w:r w:rsidR="001123E2">
        <w:rPr>
          <w:rFonts w:ascii="Arial" w:hAnsi="Arial" w:cs="Arial"/>
          <w:sz w:val="24"/>
          <w:szCs w:val="24"/>
        </w:rPr>
        <w:t>t level</w:t>
      </w:r>
      <w:r w:rsidR="00591CC5">
        <w:rPr>
          <w:rFonts w:ascii="Arial" w:hAnsi="Arial" w:cs="Arial"/>
          <w:sz w:val="24"/>
          <w:szCs w:val="24"/>
        </w:rPr>
        <w:t>, H</w:t>
      </w:r>
      <w:r w:rsidR="001123E2">
        <w:rPr>
          <w:rFonts w:ascii="Arial" w:hAnsi="Arial" w:cs="Arial"/>
          <w:sz w:val="24"/>
          <w:szCs w:val="24"/>
        </w:rPr>
        <w:t xml:space="preserve">ead </w:t>
      </w:r>
      <w:r w:rsidR="00591CC5">
        <w:rPr>
          <w:rFonts w:ascii="Arial" w:hAnsi="Arial" w:cs="Arial"/>
          <w:sz w:val="24"/>
          <w:szCs w:val="24"/>
        </w:rPr>
        <w:t>o</w:t>
      </w:r>
      <w:r w:rsidR="001123E2">
        <w:rPr>
          <w:rFonts w:ascii="Arial" w:hAnsi="Arial" w:cs="Arial"/>
          <w:sz w:val="24"/>
          <w:szCs w:val="24"/>
        </w:rPr>
        <w:t xml:space="preserve">f the Department </w:t>
      </w:r>
      <w:r w:rsidR="00591CC5">
        <w:rPr>
          <w:rFonts w:ascii="Arial" w:hAnsi="Arial" w:cs="Arial"/>
          <w:sz w:val="24"/>
          <w:szCs w:val="24"/>
        </w:rPr>
        <w:t>and case manager must</w:t>
      </w:r>
      <w:r w:rsidR="0097322D" w:rsidRPr="00497C9A">
        <w:rPr>
          <w:rFonts w:ascii="Arial" w:hAnsi="Arial" w:cs="Arial"/>
          <w:sz w:val="24"/>
          <w:szCs w:val="24"/>
        </w:rPr>
        <w:t xml:space="preserve"> be informed. The case manager </w:t>
      </w:r>
      <w:r w:rsidR="001123E2">
        <w:rPr>
          <w:rFonts w:ascii="Arial" w:hAnsi="Arial" w:cs="Arial"/>
          <w:sz w:val="24"/>
          <w:szCs w:val="24"/>
        </w:rPr>
        <w:t>must</w:t>
      </w:r>
      <w:r w:rsidR="0097322D" w:rsidRPr="00497C9A">
        <w:rPr>
          <w:rFonts w:ascii="Arial" w:hAnsi="Arial" w:cs="Arial"/>
          <w:sz w:val="24"/>
          <w:szCs w:val="24"/>
        </w:rPr>
        <w:t xml:space="preserve"> inform the parent(s)</w:t>
      </w:r>
      <w:r w:rsidR="00820E18">
        <w:rPr>
          <w:rFonts w:ascii="Arial" w:hAnsi="Arial" w:cs="Arial"/>
          <w:sz w:val="24"/>
          <w:szCs w:val="24"/>
        </w:rPr>
        <w:t xml:space="preserve"> and the </w:t>
      </w:r>
      <w:r w:rsidR="001123E2">
        <w:rPr>
          <w:rFonts w:ascii="Arial" w:hAnsi="Arial" w:cs="Arial"/>
          <w:sz w:val="24"/>
          <w:szCs w:val="24"/>
        </w:rPr>
        <w:t xml:space="preserve">children’s </w:t>
      </w:r>
      <w:r w:rsidR="00820E18">
        <w:rPr>
          <w:rFonts w:ascii="Arial" w:hAnsi="Arial" w:cs="Arial"/>
          <w:sz w:val="24"/>
          <w:szCs w:val="24"/>
        </w:rPr>
        <w:t xml:space="preserve">court. </w:t>
      </w:r>
    </w:p>
    <w:p w14:paraId="21C14A6D" w14:textId="77777777" w:rsidR="003F0F94" w:rsidRDefault="003F0F94" w:rsidP="00AB1A06">
      <w:pPr>
        <w:ind w:left="1134" w:hanging="1134"/>
        <w:rPr>
          <w:rFonts w:ascii="Arial" w:hAnsi="Arial" w:cs="Arial"/>
          <w:sz w:val="24"/>
          <w:szCs w:val="24"/>
        </w:rPr>
      </w:pPr>
    </w:p>
    <w:p w14:paraId="0F50FAE3" w14:textId="77777777" w:rsidR="003221C4" w:rsidRPr="00497C9A" w:rsidRDefault="003F0F94" w:rsidP="00792F14">
      <w:pPr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</w:t>
      </w:r>
      <w:r w:rsidR="00497C9A">
        <w:rPr>
          <w:rFonts w:ascii="Arial" w:hAnsi="Arial" w:cs="Arial"/>
          <w:sz w:val="24"/>
          <w:szCs w:val="24"/>
        </w:rPr>
        <w:t xml:space="preserve"> </w:t>
      </w:r>
      <w:r w:rsidR="00792F14">
        <w:rPr>
          <w:rFonts w:ascii="Arial" w:hAnsi="Arial" w:cs="Arial"/>
          <w:sz w:val="24"/>
          <w:szCs w:val="24"/>
        </w:rPr>
        <w:t xml:space="preserve">The case </w:t>
      </w:r>
      <w:r w:rsidR="001123E2">
        <w:rPr>
          <w:rFonts w:ascii="Arial" w:hAnsi="Arial" w:cs="Arial"/>
          <w:sz w:val="24"/>
          <w:szCs w:val="24"/>
        </w:rPr>
        <w:t>must</w:t>
      </w:r>
      <w:r w:rsidR="00792F14">
        <w:rPr>
          <w:rFonts w:ascii="Arial" w:hAnsi="Arial" w:cs="Arial"/>
          <w:sz w:val="24"/>
          <w:szCs w:val="24"/>
        </w:rPr>
        <w:t xml:space="preserve"> be reported to the </w:t>
      </w:r>
      <w:r w:rsidR="00612F2C">
        <w:rPr>
          <w:rFonts w:ascii="Arial" w:hAnsi="Arial" w:cs="Arial"/>
          <w:sz w:val="24"/>
          <w:szCs w:val="24"/>
        </w:rPr>
        <w:t xml:space="preserve">Provincial DSD </w:t>
      </w:r>
      <w:r w:rsidR="00792F14">
        <w:rPr>
          <w:rFonts w:ascii="Arial" w:hAnsi="Arial" w:cs="Arial"/>
          <w:sz w:val="24"/>
          <w:szCs w:val="24"/>
        </w:rPr>
        <w:t>Human Resourc</w:t>
      </w:r>
      <w:r w:rsidR="00612F2C">
        <w:rPr>
          <w:rFonts w:ascii="Arial" w:hAnsi="Arial" w:cs="Arial"/>
          <w:sz w:val="24"/>
          <w:szCs w:val="24"/>
        </w:rPr>
        <w:t>e Management, (Labour Relations U</w:t>
      </w:r>
      <w:r w:rsidR="00792F14">
        <w:rPr>
          <w:rFonts w:ascii="Arial" w:hAnsi="Arial" w:cs="Arial"/>
          <w:sz w:val="24"/>
          <w:szCs w:val="24"/>
        </w:rPr>
        <w:t>nit</w:t>
      </w:r>
      <w:r w:rsidR="00612F2C">
        <w:rPr>
          <w:rFonts w:ascii="Arial" w:hAnsi="Arial" w:cs="Arial"/>
          <w:sz w:val="24"/>
          <w:szCs w:val="24"/>
        </w:rPr>
        <w:t>)</w:t>
      </w:r>
      <w:r w:rsidR="00792F14">
        <w:rPr>
          <w:rFonts w:ascii="Arial" w:hAnsi="Arial" w:cs="Arial"/>
          <w:sz w:val="24"/>
          <w:szCs w:val="24"/>
        </w:rPr>
        <w:t xml:space="preserve"> </w:t>
      </w:r>
      <w:r w:rsidR="00581608">
        <w:rPr>
          <w:rFonts w:ascii="Arial" w:hAnsi="Arial" w:cs="Arial"/>
          <w:sz w:val="24"/>
          <w:szCs w:val="24"/>
        </w:rPr>
        <w:t>for an investigation if it has been determined</w:t>
      </w:r>
      <w:r w:rsidR="00BA2413">
        <w:rPr>
          <w:rFonts w:ascii="Arial" w:hAnsi="Arial" w:cs="Arial"/>
          <w:sz w:val="24"/>
          <w:szCs w:val="24"/>
        </w:rPr>
        <w:t xml:space="preserve"> that staff member</w:t>
      </w:r>
      <w:r w:rsidR="001123E2">
        <w:rPr>
          <w:rFonts w:ascii="Arial" w:hAnsi="Arial" w:cs="Arial"/>
          <w:sz w:val="24"/>
          <w:szCs w:val="24"/>
        </w:rPr>
        <w:t>/</w:t>
      </w:r>
      <w:r w:rsidR="00BA2413">
        <w:rPr>
          <w:rFonts w:ascii="Arial" w:hAnsi="Arial" w:cs="Arial"/>
          <w:sz w:val="24"/>
          <w:szCs w:val="24"/>
        </w:rPr>
        <w:t>s</w:t>
      </w:r>
      <w:r w:rsidR="00581608">
        <w:rPr>
          <w:rFonts w:ascii="Arial" w:hAnsi="Arial" w:cs="Arial"/>
          <w:sz w:val="24"/>
          <w:szCs w:val="24"/>
        </w:rPr>
        <w:t xml:space="preserve"> </w:t>
      </w:r>
      <w:r w:rsidR="00BA2413">
        <w:rPr>
          <w:rFonts w:ascii="Arial" w:hAnsi="Arial" w:cs="Arial"/>
          <w:sz w:val="24"/>
          <w:szCs w:val="24"/>
        </w:rPr>
        <w:t>did not follow the relevant procedures</w:t>
      </w:r>
      <w:r w:rsidR="001123E2">
        <w:rPr>
          <w:rFonts w:ascii="Arial" w:hAnsi="Arial" w:cs="Arial"/>
          <w:sz w:val="24"/>
          <w:szCs w:val="24"/>
        </w:rPr>
        <w:t xml:space="preserve"> and the disciplinary processes must be followed.</w:t>
      </w:r>
    </w:p>
    <w:sectPr w:rsidR="003221C4" w:rsidRPr="0049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C4"/>
    <w:rsid w:val="00096D58"/>
    <w:rsid w:val="001123E2"/>
    <w:rsid w:val="002D2979"/>
    <w:rsid w:val="002E1F44"/>
    <w:rsid w:val="003221C4"/>
    <w:rsid w:val="003C412F"/>
    <w:rsid w:val="003F0F94"/>
    <w:rsid w:val="00497C9A"/>
    <w:rsid w:val="00581608"/>
    <w:rsid w:val="00591CC5"/>
    <w:rsid w:val="00612F2C"/>
    <w:rsid w:val="00637361"/>
    <w:rsid w:val="006F78A9"/>
    <w:rsid w:val="00792F14"/>
    <w:rsid w:val="007D745B"/>
    <w:rsid w:val="00820E18"/>
    <w:rsid w:val="00906930"/>
    <w:rsid w:val="0097322D"/>
    <w:rsid w:val="009F14E5"/>
    <w:rsid w:val="00AA63B7"/>
    <w:rsid w:val="00AB1A06"/>
    <w:rsid w:val="00B775EF"/>
    <w:rsid w:val="00BA2413"/>
    <w:rsid w:val="00EE3E25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06CB9"/>
  <w15:docId w15:val="{90E6E156-CF37-4619-BA24-8C069F31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Motloba</dc:creator>
  <cp:lastModifiedBy>Michael  Plaatjies</cp:lastModifiedBy>
  <cp:revision>2</cp:revision>
  <dcterms:created xsi:type="dcterms:W3CDTF">2017-11-17T10:46:00Z</dcterms:created>
  <dcterms:modified xsi:type="dcterms:W3CDTF">2017-11-17T10:46:00Z</dcterms:modified>
</cp:coreProperties>
</file>