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C8" w:rsidRPr="00A7694F" w:rsidRDefault="005659C8" w:rsidP="008B0057">
      <w:pPr>
        <w:ind w:hanging="720"/>
        <w:jc w:val="right"/>
        <w:outlineLvl w:val="0"/>
        <w:rPr>
          <w:rFonts w:ascii="Arial" w:hAnsi="Arial" w:cs="Arial"/>
          <w:b/>
        </w:rPr>
      </w:pPr>
      <w:r w:rsidRPr="00A7694F">
        <w:rPr>
          <w:rFonts w:ascii="Arial" w:hAnsi="Arial" w:cs="Arial"/>
          <w:b/>
        </w:rPr>
        <w:t>36/1/4/1/2015</w:t>
      </w:r>
    </w:p>
    <w:p w:rsidR="005659C8" w:rsidRPr="00A7694F" w:rsidRDefault="005659C8" w:rsidP="008B0057">
      <w:pPr>
        <w:ind w:left="720" w:hanging="720"/>
        <w:jc w:val="center"/>
        <w:outlineLvl w:val="0"/>
        <w:rPr>
          <w:rFonts w:ascii="Arial" w:hAnsi="Arial" w:cs="Arial"/>
          <w:b/>
        </w:rPr>
      </w:pPr>
      <w:r w:rsidRPr="00A7694F">
        <w:rPr>
          <w:rFonts w:ascii="Arial" w:hAnsi="Arial" w:cs="Arial"/>
          <w:b/>
        </w:rPr>
        <w:t>NATIONAL ASSEMBLY</w:t>
      </w:r>
    </w:p>
    <w:p w:rsidR="005659C8" w:rsidRPr="00A7694F" w:rsidRDefault="005659C8" w:rsidP="008B0057">
      <w:pPr>
        <w:ind w:hanging="720"/>
        <w:jc w:val="both"/>
        <w:outlineLvl w:val="0"/>
        <w:rPr>
          <w:rFonts w:ascii="Arial" w:hAnsi="Arial" w:cs="Arial"/>
          <w:b/>
          <w:u w:val="single"/>
        </w:rPr>
      </w:pPr>
    </w:p>
    <w:p w:rsidR="005659C8" w:rsidRPr="00A7694F" w:rsidRDefault="005659C8" w:rsidP="008B0057">
      <w:pPr>
        <w:ind w:left="720" w:hanging="720"/>
        <w:jc w:val="both"/>
        <w:outlineLvl w:val="0"/>
        <w:rPr>
          <w:rFonts w:ascii="Arial" w:hAnsi="Arial" w:cs="Arial"/>
          <w:b/>
          <w:u w:val="single"/>
        </w:rPr>
      </w:pPr>
      <w:r w:rsidRPr="00A7694F">
        <w:rPr>
          <w:rFonts w:ascii="Arial" w:hAnsi="Arial" w:cs="Arial"/>
          <w:b/>
          <w:u w:val="single"/>
        </w:rPr>
        <w:t>FOR WRITTEN REPLY</w:t>
      </w:r>
    </w:p>
    <w:p w:rsidR="005659C8" w:rsidRPr="00A7694F" w:rsidRDefault="005659C8" w:rsidP="008B0057">
      <w:pPr>
        <w:ind w:left="720" w:hanging="720"/>
        <w:jc w:val="both"/>
        <w:outlineLvl w:val="0"/>
        <w:rPr>
          <w:rFonts w:ascii="Arial" w:hAnsi="Arial" w:cs="Arial"/>
          <w:b/>
          <w:u w:val="single"/>
        </w:rPr>
      </w:pPr>
    </w:p>
    <w:p w:rsidR="005659C8" w:rsidRPr="00A7694F" w:rsidRDefault="005659C8" w:rsidP="008B0057">
      <w:pPr>
        <w:ind w:left="720" w:hanging="720"/>
        <w:jc w:val="both"/>
        <w:outlineLvl w:val="0"/>
        <w:rPr>
          <w:rFonts w:ascii="Arial" w:hAnsi="Arial" w:cs="Arial"/>
          <w:b/>
          <w:u w:val="single"/>
        </w:rPr>
      </w:pPr>
      <w:r w:rsidRPr="00A7694F">
        <w:rPr>
          <w:rFonts w:ascii="Arial" w:hAnsi="Arial" w:cs="Arial"/>
          <w:b/>
          <w:u w:val="single"/>
        </w:rPr>
        <w:t>QUESTION 3406</w:t>
      </w:r>
    </w:p>
    <w:p w:rsidR="005659C8" w:rsidRPr="00A7694F" w:rsidRDefault="005659C8" w:rsidP="008B0057">
      <w:pPr>
        <w:ind w:left="720" w:hanging="720"/>
        <w:jc w:val="center"/>
        <w:outlineLvl w:val="0"/>
        <w:rPr>
          <w:rFonts w:ascii="Arial" w:hAnsi="Arial" w:cs="Arial"/>
          <w:b/>
          <w:u w:val="single"/>
        </w:rPr>
      </w:pPr>
    </w:p>
    <w:p w:rsidR="005659C8" w:rsidRPr="00A7694F" w:rsidRDefault="005659C8" w:rsidP="008B0057">
      <w:pPr>
        <w:ind w:left="720" w:hanging="862"/>
        <w:jc w:val="center"/>
        <w:outlineLvl w:val="0"/>
        <w:rPr>
          <w:rFonts w:ascii="Arial" w:hAnsi="Arial" w:cs="Arial"/>
          <w:b/>
          <w:u w:val="single"/>
        </w:rPr>
      </w:pPr>
      <w:r w:rsidRPr="00A7694F">
        <w:rPr>
          <w:rFonts w:ascii="Arial" w:hAnsi="Arial" w:cs="Arial"/>
          <w:b/>
          <w:u w:val="single"/>
        </w:rPr>
        <w:t>DATE OF PUBLICATION IN INTERNAL QUESTION PAPER: 11 SEPTEMBER 2015</w:t>
      </w:r>
    </w:p>
    <w:p w:rsidR="005659C8" w:rsidRPr="00A7694F" w:rsidRDefault="005659C8" w:rsidP="008B0057">
      <w:pPr>
        <w:ind w:left="720"/>
        <w:jc w:val="center"/>
        <w:rPr>
          <w:rFonts w:ascii="Arial" w:hAnsi="Arial" w:cs="Arial"/>
          <w:b/>
          <w:u w:val="single"/>
        </w:rPr>
      </w:pPr>
    </w:p>
    <w:p w:rsidR="005659C8" w:rsidRPr="00A7694F" w:rsidRDefault="005659C8" w:rsidP="008B0057">
      <w:pPr>
        <w:ind w:left="720"/>
        <w:jc w:val="center"/>
        <w:rPr>
          <w:rFonts w:ascii="Arial" w:hAnsi="Arial" w:cs="Arial"/>
        </w:rPr>
      </w:pPr>
      <w:r w:rsidRPr="00A7694F">
        <w:rPr>
          <w:rFonts w:ascii="Arial" w:hAnsi="Arial" w:cs="Arial"/>
          <w:b/>
          <w:u w:val="single"/>
        </w:rPr>
        <w:t>(INTERNAL QUESTION PAPER NO 37-2015)</w:t>
      </w:r>
    </w:p>
    <w:p w:rsidR="005659C8" w:rsidRPr="00A7694F" w:rsidRDefault="005659C8" w:rsidP="008B0057">
      <w:pPr>
        <w:ind w:hanging="851"/>
        <w:jc w:val="both"/>
        <w:rPr>
          <w:rFonts w:ascii="Arial" w:hAnsi="Arial" w:cs="Arial"/>
          <w:b/>
          <w:lang w:val="en-ZA"/>
        </w:rPr>
      </w:pPr>
    </w:p>
    <w:p w:rsidR="005659C8" w:rsidRDefault="005659C8" w:rsidP="008B0057">
      <w:pPr>
        <w:ind w:left="851" w:hanging="851"/>
        <w:jc w:val="both"/>
        <w:rPr>
          <w:rFonts w:ascii="Arial" w:hAnsi="Arial" w:cs="Arial"/>
          <w:b/>
          <w:lang w:val="en-ZA"/>
        </w:rPr>
      </w:pPr>
    </w:p>
    <w:p w:rsidR="005659C8" w:rsidRDefault="005659C8" w:rsidP="008B0057">
      <w:pPr>
        <w:ind w:left="851" w:hanging="851"/>
        <w:jc w:val="both"/>
        <w:rPr>
          <w:rFonts w:ascii="Arial" w:hAnsi="Arial" w:cs="Arial"/>
          <w:b/>
          <w:lang w:val="af-ZA"/>
        </w:rPr>
      </w:pPr>
      <w:r w:rsidRPr="00A7694F">
        <w:rPr>
          <w:rFonts w:ascii="Arial" w:hAnsi="Arial" w:cs="Arial"/>
          <w:b/>
          <w:lang w:val="en-ZA"/>
        </w:rPr>
        <w:t>3406.</w:t>
      </w:r>
      <w:r w:rsidRPr="00A7694F">
        <w:rPr>
          <w:rFonts w:ascii="Arial" w:hAnsi="Arial" w:cs="Arial"/>
          <w:b/>
          <w:lang w:val="en-ZA"/>
        </w:rPr>
        <w:tab/>
      </w:r>
      <w:r w:rsidRPr="00A7694F">
        <w:rPr>
          <w:rFonts w:ascii="Arial" w:hAnsi="Arial" w:cs="Arial"/>
          <w:b/>
          <w:lang w:val="af-ZA"/>
        </w:rPr>
        <w:t>Adv A de W Alberts (FF Plus) to ask the Minister of Police:</w:t>
      </w:r>
    </w:p>
    <w:p w:rsidR="005659C8" w:rsidRPr="00A7694F" w:rsidRDefault="005659C8" w:rsidP="008B0057">
      <w:pPr>
        <w:ind w:left="851" w:hanging="851"/>
        <w:jc w:val="both"/>
        <w:rPr>
          <w:rFonts w:ascii="Arial" w:hAnsi="Arial" w:cs="Arial"/>
          <w:b/>
          <w:lang w:val="af-ZA"/>
        </w:rPr>
      </w:pPr>
    </w:p>
    <w:p w:rsidR="005659C8" w:rsidRPr="00A7694F" w:rsidRDefault="005659C8" w:rsidP="008B0057">
      <w:pPr>
        <w:jc w:val="both"/>
        <w:rPr>
          <w:rFonts w:ascii="Arial" w:hAnsi="Arial" w:cs="Arial"/>
          <w:b/>
          <w:lang w:val="af-ZA"/>
        </w:rPr>
      </w:pPr>
      <w:r w:rsidRPr="00A7694F">
        <w:rPr>
          <w:rFonts w:ascii="Arial" w:hAnsi="Arial" w:cs="Arial"/>
          <w:lang w:val="af-ZA"/>
        </w:rPr>
        <w:t>Whether, with reference to his reply to question 2794 on 24 August 2015, the investigation by the anticorruption unit of the police in this regard is an interim investigation to establish whether there are merits in this case which warrant a full-blown investigation or whether this is a complete investigation with a view to prosecution?</w:t>
      </w:r>
    </w:p>
    <w:p w:rsidR="005659C8" w:rsidRPr="00A7694F" w:rsidRDefault="005659C8" w:rsidP="008B0057">
      <w:pPr>
        <w:jc w:val="right"/>
        <w:rPr>
          <w:rFonts w:ascii="Arial" w:hAnsi="Arial" w:cs="Arial"/>
          <w:lang w:val="af-ZA"/>
        </w:rPr>
      </w:pPr>
      <w:r w:rsidRPr="00A7694F">
        <w:rPr>
          <w:rFonts w:ascii="Arial" w:hAnsi="Arial" w:cs="Arial"/>
          <w:lang w:val="af-ZA"/>
        </w:rPr>
        <w:t>NW3999E</w:t>
      </w:r>
    </w:p>
    <w:p w:rsidR="005659C8" w:rsidRDefault="005659C8" w:rsidP="008B0057">
      <w:pPr>
        <w:rPr>
          <w:rFonts w:ascii="Arial" w:hAnsi="Arial" w:cs="Arial"/>
          <w:b/>
          <w:lang w:val="af-ZA"/>
        </w:rPr>
      </w:pPr>
    </w:p>
    <w:p w:rsidR="005659C8" w:rsidRDefault="005659C8" w:rsidP="008B0057">
      <w:pPr>
        <w:rPr>
          <w:rFonts w:ascii="Arial" w:hAnsi="Arial" w:cs="Arial"/>
          <w:b/>
          <w:lang w:val="af-ZA"/>
        </w:rPr>
      </w:pPr>
      <w:r w:rsidRPr="00A7694F">
        <w:rPr>
          <w:rFonts w:ascii="Arial" w:hAnsi="Arial" w:cs="Arial"/>
          <w:b/>
          <w:lang w:val="af-ZA"/>
        </w:rPr>
        <w:t>REPLY:</w:t>
      </w:r>
    </w:p>
    <w:p w:rsidR="005659C8" w:rsidRPr="00A7694F" w:rsidRDefault="005659C8" w:rsidP="008B0057">
      <w:pPr>
        <w:rPr>
          <w:rFonts w:ascii="Arial" w:hAnsi="Arial" w:cs="Arial"/>
          <w:lang w:val="af-ZA"/>
        </w:rPr>
      </w:pPr>
    </w:p>
    <w:p w:rsidR="005659C8" w:rsidRPr="00FB2253" w:rsidRDefault="005659C8" w:rsidP="008B0057">
      <w:pPr>
        <w:rPr>
          <w:rFonts w:ascii="Arial" w:hAnsi="Arial" w:cs="Arial"/>
        </w:rPr>
      </w:pPr>
      <w:r>
        <w:rPr>
          <w:rFonts w:ascii="Arial" w:hAnsi="Arial" w:cs="Arial"/>
        </w:rPr>
        <w:t>There is an interim investigation to establish whether there are merits in this case which warrant a full blown investigation.</w:t>
      </w:r>
    </w:p>
    <w:p w:rsidR="005659C8" w:rsidRDefault="005659C8" w:rsidP="008B0057">
      <w:pPr>
        <w:rPr>
          <w:rFonts w:ascii="Arial" w:hAnsi="Arial" w:cs="Arial"/>
        </w:rPr>
      </w:pPr>
    </w:p>
    <w:p w:rsidR="005659C8" w:rsidRDefault="005659C8" w:rsidP="008B0057">
      <w:pPr>
        <w:rPr>
          <w:rFonts w:ascii="Arial" w:hAnsi="Arial" w:cs="Arial"/>
        </w:rPr>
      </w:pPr>
    </w:p>
    <w:p w:rsidR="005659C8" w:rsidRDefault="005659C8" w:rsidP="008B0057">
      <w:pPr>
        <w:rPr>
          <w:rFonts w:ascii="Arial" w:hAnsi="Arial" w:cs="Arial"/>
        </w:rPr>
      </w:pPr>
      <w:bookmarkStart w:id="0" w:name="_GoBack"/>
      <w:bookmarkEnd w:id="0"/>
    </w:p>
    <w:sectPr w:rsidR="005659C8" w:rsidSect="008B0057">
      <w:headerReference w:type="default" r:id="rId6"/>
      <w:pgSz w:w="11909" w:h="16834" w:code="9"/>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941" w:rsidRDefault="00A04941" w:rsidP="00367D88">
      <w:r>
        <w:separator/>
      </w:r>
    </w:p>
  </w:endnote>
  <w:endnote w:type="continuationSeparator" w:id="0">
    <w:p w:rsidR="00A04941" w:rsidRDefault="00A04941" w:rsidP="00367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941" w:rsidRDefault="00A04941" w:rsidP="00367D88">
      <w:r>
        <w:separator/>
      </w:r>
    </w:p>
  </w:footnote>
  <w:footnote w:type="continuationSeparator" w:id="0">
    <w:p w:rsidR="00A04941" w:rsidRDefault="00A04941" w:rsidP="00367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C8" w:rsidRDefault="00203998">
    <w:pPr>
      <w:pStyle w:val="Header"/>
      <w:jc w:val="center"/>
    </w:pPr>
    <w:fldSimple w:instr=" PAGE   \* MERGEFORMAT ">
      <w:r w:rsidR="005659C8">
        <w:rPr>
          <w:noProof/>
        </w:rPr>
        <w:t>2</w:t>
      </w:r>
    </w:fldSimple>
  </w:p>
  <w:p w:rsidR="005659C8" w:rsidRDefault="005659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2253"/>
    <w:rsid w:val="00203998"/>
    <w:rsid w:val="0021323D"/>
    <w:rsid w:val="00276C8A"/>
    <w:rsid w:val="00367D88"/>
    <w:rsid w:val="003E3B12"/>
    <w:rsid w:val="00405D57"/>
    <w:rsid w:val="00522595"/>
    <w:rsid w:val="005659C8"/>
    <w:rsid w:val="00631B05"/>
    <w:rsid w:val="006D2C3C"/>
    <w:rsid w:val="00767F07"/>
    <w:rsid w:val="007B08B3"/>
    <w:rsid w:val="008B0057"/>
    <w:rsid w:val="009B0722"/>
    <w:rsid w:val="00A04941"/>
    <w:rsid w:val="00A7694F"/>
    <w:rsid w:val="00D8347B"/>
    <w:rsid w:val="00E77353"/>
    <w:rsid w:val="00EC2E6C"/>
    <w:rsid w:val="00FA2836"/>
    <w:rsid w:val="00FB22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5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B08B3"/>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rsid w:val="00367D88"/>
    <w:pPr>
      <w:tabs>
        <w:tab w:val="center" w:pos="4513"/>
        <w:tab w:val="right" w:pos="9026"/>
      </w:tabs>
    </w:pPr>
  </w:style>
  <w:style w:type="character" w:customStyle="1" w:styleId="HeaderChar">
    <w:name w:val="Header Char"/>
    <w:basedOn w:val="DefaultParagraphFont"/>
    <w:link w:val="Header"/>
    <w:uiPriority w:val="99"/>
    <w:locked/>
    <w:rsid w:val="00367D88"/>
    <w:rPr>
      <w:rFonts w:ascii="Times New Roman" w:hAnsi="Times New Roman" w:cs="Times New Roman"/>
      <w:sz w:val="24"/>
      <w:szCs w:val="24"/>
      <w:lang w:val="en-US"/>
    </w:rPr>
  </w:style>
  <w:style w:type="paragraph" w:styleId="Footer">
    <w:name w:val="footer"/>
    <w:basedOn w:val="Normal"/>
    <w:link w:val="FooterChar"/>
    <w:uiPriority w:val="99"/>
    <w:rsid w:val="00367D88"/>
    <w:pPr>
      <w:tabs>
        <w:tab w:val="center" w:pos="4513"/>
        <w:tab w:val="right" w:pos="9026"/>
      </w:tabs>
    </w:pPr>
  </w:style>
  <w:style w:type="character" w:customStyle="1" w:styleId="FooterChar">
    <w:name w:val="Footer Char"/>
    <w:basedOn w:val="DefaultParagraphFont"/>
    <w:link w:val="Footer"/>
    <w:uiPriority w:val="99"/>
    <w:locked/>
    <w:rsid w:val="00367D88"/>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SAPS</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dc:title>
  <dc:creator>Windows User</dc:creator>
  <cp:lastModifiedBy>User</cp:lastModifiedBy>
  <cp:revision>2</cp:revision>
  <cp:lastPrinted>2015-09-11T04:31:00Z</cp:lastPrinted>
  <dcterms:created xsi:type="dcterms:W3CDTF">2015-10-01T12:42:00Z</dcterms:created>
  <dcterms:modified xsi:type="dcterms:W3CDTF">2015-10-01T12:42:00Z</dcterms:modified>
</cp:coreProperties>
</file>