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46F" w:rsidRPr="00B275E8" w:rsidRDefault="0099546F" w:rsidP="0099546F">
      <w:pPr>
        <w:spacing w:after="0" w:line="360" w:lineRule="auto"/>
        <w:jc w:val="center"/>
        <w:rPr>
          <w:rFonts w:ascii="Arial" w:hAnsi="Arial" w:cs="Arial"/>
          <w:b/>
        </w:rPr>
      </w:pPr>
      <w:bookmarkStart w:id="0" w:name="_GoBack"/>
      <w:bookmarkEnd w:id="0"/>
      <w:r w:rsidRPr="00B275E8">
        <w:rPr>
          <w:rFonts w:ascii="Arial" w:eastAsia="Times New Roman" w:hAnsi="Arial" w:cs="Arial"/>
          <w:noProof/>
          <w:lang w:eastAsia="en-ZA"/>
        </w:rPr>
        <w:drawing>
          <wp:inline distT="0" distB="0" distL="0" distR="0">
            <wp:extent cx="2159000" cy="168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59000" cy="1682750"/>
                    </a:xfrm>
                    <a:prstGeom prst="rect">
                      <a:avLst/>
                    </a:prstGeom>
                    <a:noFill/>
                  </pic:spPr>
                </pic:pic>
              </a:graphicData>
            </a:graphic>
          </wp:inline>
        </w:drawing>
      </w:r>
    </w:p>
    <w:p w:rsidR="00F144E0" w:rsidRPr="006871F4" w:rsidRDefault="00B275E8" w:rsidP="0099546F">
      <w:pPr>
        <w:spacing w:after="0" w:line="360" w:lineRule="auto"/>
        <w:jc w:val="center"/>
        <w:rPr>
          <w:rFonts w:ascii="Arial" w:hAnsi="Arial" w:cs="Arial"/>
          <w:b/>
        </w:rPr>
      </w:pPr>
      <w:r w:rsidRPr="006871F4">
        <w:rPr>
          <w:rFonts w:ascii="Arial" w:hAnsi="Arial" w:cs="Arial"/>
          <w:b/>
        </w:rPr>
        <w:t>NATIONAL</w:t>
      </w:r>
      <w:r w:rsidR="0074150D" w:rsidRPr="006871F4">
        <w:rPr>
          <w:rFonts w:ascii="Arial" w:hAnsi="Arial" w:cs="Arial"/>
          <w:b/>
        </w:rPr>
        <w:t xml:space="preserve"> ASSEMBLY</w:t>
      </w:r>
    </w:p>
    <w:p w:rsidR="0099546F" w:rsidRPr="00703DDE" w:rsidRDefault="0099546F" w:rsidP="0099546F">
      <w:pPr>
        <w:spacing w:after="0" w:line="360" w:lineRule="auto"/>
        <w:jc w:val="center"/>
        <w:rPr>
          <w:rFonts w:ascii="Arial" w:hAnsi="Arial" w:cs="Arial"/>
          <w:b/>
        </w:rPr>
      </w:pPr>
      <w:r w:rsidRPr="00703DDE">
        <w:rPr>
          <w:rFonts w:ascii="Arial" w:hAnsi="Arial" w:cs="Arial"/>
          <w:b/>
        </w:rPr>
        <w:t>QUESTION</w:t>
      </w:r>
      <w:r w:rsidR="003D2FE9" w:rsidRPr="00703DDE">
        <w:rPr>
          <w:rFonts w:ascii="Arial" w:hAnsi="Arial" w:cs="Arial"/>
          <w:b/>
        </w:rPr>
        <w:t xml:space="preserve"> </w:t>
      </w:r>
      <w:r w:rsidRPr="00703DDE">
        <w:rPr>
          <w:rFonts w:ascii="Arial" w:hAnsi="Arial" w:cs="Arial"/>
          <w:b/>
        </w:rPr>
        <w:t xml:space="preserve">FOR </w:t>
      </w:r>
      <w:r w:rsidR="0074150D" w:rsidRPr="00703DDE">
        <w:rPr>
          <w:rFonts w:ascii="Arial" w:hAnsi="Arial" w:cs="Arial"/>
          <w:b/>
        </w:rPr>
        <w:t>WRITTEN</w:t>
      </w:r>
      <w:r w:rsidR="002F2186" w:rsidRPr="00703DDE">
        <w:rPr>
          <w:rFonts w:ascii="Arial" w:hAnsi="Arial" w:cs="Arial"/>
          <w:b/>
        </w:rPr>
        <w:t xml:space="preserve"> </w:t>
      </w:r>
      <w:r w:rsidRPr="00703DDE">
        <w:rPr>
          <w:rFonts w:ascii="Arial" w:hAnsi="Arial" w:cs="Arial"/>
          <w:b/>
        </w:rPr>
        <w:t>REPLY</w:t>
      </w:r>
    </w:p>
    <w:p w:rsidR="00703DDE" w:rsidRDefault="00DD2802" w:rsidP="0099546F">
      <w:pPr>
        <w:spacing w:after="0" w:line="360" w:lineRule="auto"/>
        <w:jc w:val="center"/>
        <w:rPr>
          <w:rFonts w:ascii="Arial" w:hAnsi="Arial" w:cs="Arial"/>
          <w:b/>
        </w:rPr>
      </w:pPr>
      <w:r>
        <w:rPr>
          <w:rFonts w:ascii="Arial" w:hAnsi="Arial" w:cs="Arial"/>
          <w:b/>
        </w:rPr>
        <w:t>DUE IN PARLIAMENT</w:t>
      </w:r>
      <w:r w:rsidR="007F602C">
        <w:rPr>
          <w:rFonts w:ascii="Arial" w:hAnsi="Arial" w:cs="Arial"/>
          <w:b/>
        </w:rPr>
        <w:t>: FRIDAY,</w:t>
      </w:r>
      <w:r>
        <w:rPr>
          <w:rFonts w:ascii="Arial" w:hAnsi="Arial" w:cs="Arial"/>
          <w:b/>
        </w:rPr>
        <w:t xml:space="preserve"> 3 MARCH 2023</w:t>
      </w:r>
    </w:p>
    <w:p w:rsidR="00DD2802" w:rsidRPr="00703DDE" w:rsidRDefault="00DD2802" w:rsidP="0099546F">
      <w:pPr>
        <w:spacing w:after="0" w:line="360" w:lineRule="auto"/>
        <w:jc w:val="center"/>
        <w:rPr>
          <w:rFonts w:ascii="Arial" w:hAnsi="Arial" w:cs="Arial"/>
          <w:b/>
        </w:rPr>
      </w:pPr>
    </w:p>
    <w:p w:rsidR="006871F4" w:rsidRDefault="006871F4" w:rsidP="00B275E8">
      <w:pPr>
        <w:spacing w:after="0" w:line="360" w:lineRule="auto"/>
        <w:ind w:left="720" w:hanging="720"/>
        <w:jc w:val="both"/>
        <w:rPr>
          <w:rFonts w:ascii="Arial" w:hAnsi="Arial" w:cs="Arial"/>
          <w:b/>
        </w:rPr>
      </w:pPr>
      <w:r>
        <w:rPr>
          <w:rFonts w:ascii="Arial" w:hAnsi="Arial" w:cs="Arial"/>
          <w:b/>
        </w:rPr>
        <w:t>“</w:t>
      </w:r>
      <w:r w:rsidRPr="006871F4">
        <w:rPr>
          <w:rFonts w:ascii="Arial" w:hAnsi="Arial" w:cs="Arial"/>
          <w:b/>
        </w:rPr>
        <w:t xml:space="preserve">340. </w:t>
      </w:r>
      <w:r>
        <w:rPr>
          <w:rFonts w:ascii="Arial" w:hAnsi="Arial" w:cs="Arial"/>
          <w:b/>
        </w:rPr>
        <w:tab/>
      </w:r>
      <w:r w:rsidRPr="006871F4">
        <w:rPr>
          <w:rFonts w:ascii="Arial" w:hAnsi="Arial" w:cs="Arial"/>
          <w:b/>
        </w:rPr>
        <w:t xml:space="preserve">Mr D F Mthenjane (EFF) to ask the Minister of Small Business Development: </w:t>
      </w:r>
    </w:p>
    <w:p w:rsidR="00556047" w:rsidRDefault="006871F4" w:rsidP="006871F4">
      <w:pPr>
        <w:spacing w:after="0" w:line="360" w:lineRule="auto"/>
        <w:ind w:left="720"/>
        <w:jc w:val="both"/>
        <w:rPr>
          <w:rFonts w:ascii="Arial" w:hAnsi="Arial" w:cs="Arial"/>
          <w:b/>
          <w:bCs/>
          <w:lang/>
        </w:rPr>
      </w:pPr>
      <w:r w:rsidRPr="006871F4">
        <w:rPr>
          <w:rFonts w:ascii="Arial" w:hAnsi="Arial" w:cs="Arial"/>
          <w:b/>
        </w:rPr>
        <w:t>What (a) progress has been made in implementing the new organisational structure to reduce the high vacancy rate in her department and (b) are the details of the difference that the implementation has made to the recruitment process of her department?</w:t>
      </w:r>
      <w:r>
        <w:rPr>
          <w:rFonts w:ascii="Arial" w:hAnsi="Arial" w:cs="Arial"/>
          <w:b/>
        </w:rPr>
        <w:t>”</w:t>
      </w:r>
      <w:r w:rsidRPr="006871F4">
        <w:rPr>
          <w:rFonts w:ascii="Arial" w:hAnsi="Arial" w:cs="Arial"/>
          <w:b/>
        </w:rPr>
        <w:t xml:space="preserve"> NW355E</w:t>
      </w:r>
    </w:p>
    <w:p w:rsidR="006871F4" w:rsidRDefault="006871F4" w:rsidP="00B275E8">
      <w:pPr>
        <w:spacing w:after="0" w:line="360" w:lineRule="auto"/>
        <w:ind w:left="720" w:hanging="720"/>
        <w:jc w:val="both"/>
        <w:rPr>
          <w:rFonts w:ascii="Arial" w:hAnsi="Arial" w:cs="Arial"/>
          <w:b/>
          <w:bCs/>
          <w:lang/>
        </w:rPr>
      </w:pPr>
    </w:p>
    <w:p w:rsidR="00A66D92" w:rsidRDefault="00A66D92" w:rsidP="00B275E8">
      <w:pPr>
        <w:spacing w:after="0" w:line="360" w:lineRule="auto"/>
        <w:ind w:left="720" w:hanging="720"/>
        <w:jc w:val="both"/>
        <w:rPr>
          <w:rFonts w:ascii="Arial" w:hAnsi="Arial" w:cs="Arial"/>
          <w:b/>
          <w:bCs/>
          <w:lang/>
        </w:rPr>
      </w:pPr>
      <w:r w:rsidRPr="0094013A">
        <w:rPr>
          <w:rFonts w:ascii="Arial" w:hAnsi="Arial" w:cs="Arial"/>
          <w:b/>
          <w:bCs/>
          <w:lang/>
        </w:rPr>
        <w:t>REPLY:</w:t>
      </w:r>
      <w:r w:rsidR="00AB29EA">
        <w:rPr>
          <w:rFonts w:ascii="Arial" w:hAnsi="Arial" w:cs="Arial"/>
          <w:b/>
          <w:bCs/>
          <w:lang/>
        </w:rPr>
        <w:t xml:space="preserve"> I have been advised by the department as follows:</w:t>
      </w:r>
    </w:p>
    <w:p w:rsidR="00AB29EA" w:rsidRDefault="00AB29EA" w:rsidP="00B275E8">
      <w:pPr>
        <w:spacing w:after="0" w:line="360" w:lineRule="auto"/>
        <w:ind w:left="720" w:hanging="720"/>
        <w:jc w:val="both"/>
        <w:rPr>
          <w:rFonts w:ascii="Arial" w:hAnsi="Arial" w:cs="Arial"/>
          <w:b/>
          <w:bCs/>
          <w:lang/>
        </w:rPr>
      </w:pPr>
    </w:p>
    <w:p w:rsidR="000A55B9" w:rsidRPr="00DC09C0" w:rsidRDefault="00DC09C0" w:rsidP="00DC09C0">
      <w:pPr>
        <w:pStyle w:val="ListParagraph"/>
        <w:numPr>
          <w:ilvl w:val="0"/>
          <w:numId w:val="9"/>
        </w:numPr>
        <w:spacing w:after="0" w:line="360" w:lineRule="auto"/>
        <w:ind w:hanging="436"/>
        <w:jc w:val="both"/>
        <w:rPr>
          <w:rFonts w:ascii="Arial" w:hAnsi="Arial" w:cs="Arial"/>
          <w:u w:val="single"/>
          <w:lang/>
        </w:rPr>
      </w:pPr>
      <w:r w:rsidRPr="00DC09C0">
        <w:rPr>
          <w:rFonts w:ascii="Arial" w:hAnsi="Arial" w:cs="Arial"/>
          <w:u w:val="single"/>
          <w:lang/>
        </w:rPr>
        <w:t xml:space="preserve">Progress in implementing the new </w:t>
      </w:r>
      <w:r w:rsidR="007F602C">
        <w:rPr>
          <w:rFonts w:ascii="Arial" w:hAnsi="Arial" w:cs="Arial"/>
          <w:u w:val="single"/>
          <w:lang/>
        </w:rPr>
        <w:t xml:space="preserve">organisational </w:t>
      </w:r>
      <w:r w:rsidRPr="00DC09C0">
        <w:rPr>
          <w:rFonts w:ascii="Arial" w:hAnsi="Arial" w:cs="Arial"/>
          <w:u w:val="single"/>
          <w:lang/>
        </w:rPr>
        <w:t>structure to reduce high vacancy rate:</w:t>
      </w:r>
    </w:p>
    <w:p w:rsidR="00BA0070" w:rsidRPr="009F263D" w:rsidRDefault="00BA0070" w:rsidP="00DC09C0">
      <w:pPr>
        <w:pStyle w:val="ListParagraph"/>
        <w:numPr>
          <w:ilvl w:val="1"/>
          <w:numId w:val="9"/>
        </w:numPr>
        <w:spacing w:line="360" w:lineRule="auto"/>
        <w:ind w:left="709" w:hanging="709"/>
        <w:jc w:val="both"/>
        <w:rPr>
          <w:rFonts w:ascii="Arial" w:hAnsi="Arial" w:cs="Arial"/>
        </w:rPr>
      </w:pPr>
      <w:r w:rsidRPr="009F263D">
        <w:rPr>
          <w:rFonts w:ascii="Arial" w:hAnsi="Arial" w:cs="Arial"/>
        </w:rPr>
        <w:t>Matching and Placement Framework was approved</w:t>
      </w:r>
      <w:r w:rsidR="00DC09C0">
        <w:rPr>
          <w:rFonts w:ascii="Arial" w:hAnsi="Arial" w:cs="Arial"/>
        </w:rPr>
        <w:t>.</w:t>
      </w:r>
    </w:p>
    <w:p w:rsidR="00BA0070" w:rsidRPr="009F263D" w:rsidRDefault="00BA0070" w:rsidP="00DC09C0">
      <w:pPr>
        <w:pStyle w:val="ListParagraph"/>
        <w:numPr>
          <w:ilvl w:val="1"/>
          <w:numId w:val="9"/>
        </w:numPr>
        <w:spacing w:line="360" w:lineRule="auto"/>
        <w:ind w:left="709" w:hanging="709"/>
        <w:jc w:val="both"/>
        <w:rPr>
          <w:rFonts w:ascii="Arial" w:hAnsi="Arial" w:cs="Arial"/>
        </w:rPr>
      </w:pPr>
      <w:r w:rsidRPr="009F263D">
        <w:rPr>
          <w:rFonts w:ascii="Arial" w:hAnsi="Arial" w:cs="Arial"/>
        </w:rPr>
        <w:t>Placement and Appeals Committee has been established and approved</w:t>
      </w:r>
      <w:r w:rsidR="00DC09C0">
        <w:rPr>
          <w:rFonts w:ascii="Arial" w:hAnsi="Arial" w:cs="Arial"/>
        </w:rPr>
        <w:t>.</w:t>
      </w:r>
    </w:p>
    <w:p w:rsidR="00BA0070" w:rsidRPr="009F263D" w:rsidRDefault="00BA0070" w:rsidP="00DC09C0">
      <w:pPr>
        <w:pStyle w:val="ListParagraph"/>
        <w:numPr>
          <w:ilvl w:val="1"/>
          <w:numId w:val="9"/>
        </w:numPr>
        <w:spacing w:line="360" w:lineRule="auto"/>
        <w:ind w:left="709" w:hanging="709"/>
        <w:jc w:val="both"/>
        <w:rPr>
          <w:rFonts w:ascii="Arial" w:hAnsi="Arial" w:cs="Arial"/>
        </w:rPr>
      </w:pPr>
      <w:r w:rsidRPr="009F263D">
        <w:rPr>
          <w:rFonts w:ascii="Arial" w:hAnsi="Arial" w:cs="Arial"/>
        </w:rPr>
        <w:t>Placement for all salary levels has been initiated</w:t>
      </w:r>
      <w:r w:rsidR="00DC09C0">
        <w:rPr>
          <w:rFonts w:ascii="Arial" w:hAnsi="Arial" w:cs="Arial"/>
        </w:rPr>
        <w:t>:</w:t>
      </w:r>
    </w:p>
    <w:p w:rsidR="00BA0070" w:rsidRPr="00BA0070" w:rsidRDefault="00BA0070" w:rsidP="00DC09C0">
      <w:pPr>
        <w:pStyle w:val="ListParagraph"/>
        <w:numPr>
          <w:ilvl w:val="2"/>
          <w:numId w:val="9"/>
        </w:numPr>
        <w:spacing w:line="360" w:lineRule="auto"/>
        <w:ind w:left="1276" w:hanging="425"/>
        <w:jc w:val="both"/>
        <w:rPr>
          <w:rFonts w:ascii="Arial" w:hAnsi="Arial" w:cs="Arial"/>
        </w:rPr>
      </w:pPr>
      <w:r w:rsidRPr="00BA0070">
        <w:rPr>
          <w:rFonts w:ascii="Arial" w:hAnsi="Arial" w:cs="Arial"/>
        </w:rPr>
        <w:t xml:space="preserve">The implementation plan provides for the placement process to be concluded by end of March 2023 and official implementation of the new structure on 1 April 2023 to ensure business continuity in respect of implementation of the </w:t>
      </w:r>
      <w:r w:rsidR="004576B0">
        <w:rPr>
          <w:rFonts w:ascii="Arial" w:hAnsi="Arial" w:cs="Arial"/>
        </w:rPr>
        <w:t>2022/23</w:t>
      </w:r>
      <w:r w:rsidR="004576B0" w:rsidRPr="00BA0070">
        <w:rPr>
          <w:rFonts w:ascii="Arial" w:hAnsi="Arial" w:cs="Arial"/>
        </w:rPr>
        <w:t xml:space="preserve"> </w:t>
      </w:r>
      <w:r w:rsidRPr="00BA0070">
        <w:rPr>
          <w:rFonts w:ascii="Arial" w:hAnsi="Arial" w:cs="Arial"/>
        </w:rPr>
        <w:t xml:space="preserve">Annual Performance Plan. </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BA0070">
        <w:rPr>
          <w:rFonts w:ascii="Arial" w:hAnsi="Arial" w:cs="Arial"/>
        </w:rPr>
        <w:t>At present, the Department is still on track to finalise within this timeframe with the placement of Chief Directors finalised with no concerns raised. The placement of all levels finalised by the Placement Committee and placement of Directors is at present with the Minister for a decision and salary levels 2 to 12 will be routed to the D</w:t>
      </w:r>
      <w:r w:rsidR="00DC09C0">
        <w:rPr>
          <w:rFonts w:ascii="Arial" w:hAnsi="Arial" w:cs="Arial"/>
        </w:rPr>
        <w:t>irector-</w:t>
      </w:r>
      <w:r w:rsidRPr="00BA0070">
        <w:rPr>
          <w:rFonts w:ascii="Arial" w:hAnsi="Arial" w:cs="Arial"/>
        </w:rPr>
        <w:t>G</w:t>
      </w:r>
      <w:r w:rsidR="00DC09C0">
        <w:rPr>
          <w:rFonts w:ascii="Arial" w:hAnsi="Arial" w:cs="Arial"/>
        </w:rPr>
        <w:t>eneral</w:t>
      </w:r>
      <w:r w:rsidRPr="00BA0070">
        <w:rPr>
          <w:rFonts w:ascii="Arial" w:hAnsi="Arial" w:cs="Arial"/>
        </w:rPr>
        <w:t xml:space="preserve"> for a decision.</w:t>
      </w:r>
    </w:p>
    <w:p w:rsidR="00BA0070" w:rsidRPr="009F263D" w:rsidRDefault="00BA0070" w:rsidP="00DC09C0">
      <w:pPr>
        <w:pStyle w:val="ListParagraph"/>
        <w:numPr>
          <w:ilvl w:val="1"/>
          <w:numId w:val="9"/>
        </w:numPr>
        <w:spacing w:line="360" w:lineRule="auto"/>
        <w:ind w:left="709" w:hanging="709"/>
        <w:jc w:val="both"/>
        <w:rPr>
          <w:rFonts w:ascii="Arial" w:hAnsi="Arial" w:cs="Arial"/>
        </w:rPr>
      </w:pPr>
      <w:r w:rsidRPr="009F263D">
        <w:rPr>
          <w:rFonts w:ascii="Arial" w:hAnsi="Arial" w:cs="Arial"/>
        </w:rPr>
        <w:t>Thirty-six (35) posts advertised and/or initiated for filling since approval of the structure (1 September 2022</w:t>
      </w:r>
      <w:r w:rsidR="00DC09C0">
        <w:rPr>
          <w:rFonts w:ascii="Arial" w:hAnsi="Arial" w:cs="Arial"/>
        </w:rPr>
        <w: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1 D</w:t>
      </w:r>
      <w:r w:rsidR="00DC09C0">
        <w:rPr>
          <w:rFonts w:ascii="Arial" w:hAnsi="Arial" w:cs="Arial"/>
        </w:rPr>
        <w:t>eputy Director-General.</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5 Director posts (includes Private and Appointment Secretary)</w:t>
      </w:r>
      <w:r w:rsidR="00DC09C0">
        <w:rPr>
          <w:rFonts w:ascii="Arial" w:hAnsi="Arial" w:cs="Arial"/>
        </w:rPr>
        <w: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 xml:space="preserve">12 Deputy Director posts </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8 Assistant Director posts</w:t>
      </w:r>
      <w:r w:rsidR="00DC09C0">
        <w:rPr>
          <w:rFonts w:ascii="Arial" w:hAnsi="Arial" w:cs="Arial"/>
        </w:rPr>
        <w: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lastRenderedPageBreak/>
        <w:t>1 Business Analyst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3 Level 7 posts - 2 H</w:t>
      </w:r>
      <w:r w:rsidR="00DC09C0">
        <w:rPr>
          <w:rFonts w:ascii="Arial" w:hAnsi="Arial" w:cs="Arial"/>
        </w:rPr>
        <w:t xml:space="preserve">uman </w:t>
      </w:r>
      <w:r w:rsidRPr="009F263D">
        <w:rPr>
          <w:rFonts w:ascii="Arial" w:hAnsi="Arial" w:cs="Arial"/>
        </w:rPr>
        <w:t>R</w:t>
      </w:r>
      <w:r w:rsidR="00DC09C0">
        <w:rPr>
          <w:rFonts w:ascii="Arial" w:hAnsi="Arial" w:cs="Arial"/>
        </w:rPr>
        <w:t>esources</w:t>
      </w:r>
      <w:r w:rsidRPr="009F263D">
        <w:rPr>
          <w:rFonts w:ascii="Arial" w:hAnsi="Arial" w:cs="Arial"/>
        </w:rPr>
        <w:t xml:space="preserve"> Practitioners and 1 S</w:t>
      </w:r>
      <w:r w:rsidR="00DC09C0">
        <w:rPr>
          <w:rFonts w:ascii="Arial" w:hAnsi="Arial" w:cs="Arial"/>
        </w:rPr>
        <w:t xml:space="preserve">upply </w:t>
      </w:r>
      <w:r w:rsidRPr="009F263D">
        <w:rPr>
          <w:rFonts w:ascii="Arial" w:hAnsi="Arial" w:cs="Arial"/>
        </w:rPr>
        <w:t>C</w:t>
      </w:r>
      <w:r w:rsidR="00DC09C0">
        <w:rPr>
          <w:rFonts w:ascii="Arial" w:hAnsi="Arial" w:cs="Arial"/>
        </w:rPr>
        <w:t xml:space="preserve">hain </w:t>
      </w:r>
      <w:r w:rsidRPr="009F263D">
        <w:rPr>
          <w:rFonts w:ascii="Arial" w:hAnsi="Arial" w:cs="Arial"/>
        </w:rPr>
        <w:t>M</w:t>
      </w:r>
      <w:r w:rsidR="00DC09C0">
        <w:rPr>
          <w:rFonts w:ascii="Arial" w:hAnsi="Arial" w:cs="Arial"/>
        </w:rPr>
        <w:t>anagement</w:t>
      </w:r>
      <w:r w:rsidR="00FE224A">
        <w:rPr>
          <w:rFonts w:ascii="Arial" w:hAnsi="Arial" w:cs="Arial"/>
        </w:rPr>
        <w: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3 Level 5 posts - 2 Accounting Clerks and a Registry Clerk</w:t>
      </w:r>
      <w:r w:rsidR="00FE224A">
        <w:rPr>
          <w:rFonts w:ascii="Arial" w:hAnsi="Arial" w:cs="Arial"/>
        </w:rPr>
        <w:t>.</w:t>
      </w:r>
    </w:p>
    <w:p w:rsidR="00BA0070" w:rsidRPr="009F263D" w:rsidRDefault="00BA0070" w:rsidP="00DC09C0">
      <w:pPr>
        <w:pStyle w:val="ListParagraph"/>
        <w:numPr>
          <w:ilvl w:val="2"/>
          <w:numId w:val="9"/>
        </w:numPr>
        <w:spacing w:line="360" w:lineRule="auto"/>
        <w:ind w:left="1276" w:hanging="425"/>
        <w:jc w:val="both"/>
        <w:rPr>
          <w:rFonts w:ascii="Arial" w:hAnsi="Arial" w:cs="Arial"/>
        </w:rPr>
      </w:pPr>
      <w:r w:rsidRPr="009F263D">
        <w:rPr>
          <w:rFonts w:ascii="Arial" w:hAnsi="Arial" w:cs="Arial"/>
        </w:rPr>
        <w:t>2 Posts in the Ministry (2 Food Service Aids).</w:t>
      </w:r>
    </w:p>
    <w:p w:rsidR="00BA0070" w:rsidRPr="009F263D" w:rsidRDefault="00BA0070" w:rsidP="00262817">
      <w:pPr>
        <w:spacing w:after="200" w:line="276" w:lineRule="auto"/>
        <w:rPr>
          <w:rFonts w:ascii="Arial" w:hAnsi="Arial" w:cs="Arial"/>
        </w:rPr>
      </w:pPr>
    </w:p>
    <w:p w:rsidR="00BA0070" w:rsidRPr="009F263D" w:rsidRDefault="00160649" w:rsidP="00DC09C0">
      <w:pPr>
        <w:pStyle w:val="ListParagraph"/>
        <w:numPr>
          <w:ilvl w:val="1"/>
          <w:numId w:val="9"/>
        </w:numPr>
        <w:spacing w:line="360" w:lineRule="auto"/>
        <w:ind w:left="709" w:hanging="709"/>
        <w:jc w:val="both"/>
        <w:rPr>
          <w:rFonts w:ascii="Arial" w:hAnsi="Arial" w:cs="Arial"/>
        </w:rPr>
      </w:pPr>
      <w:r>
        <w:rPr>
          <w:rFonts w:ascii="Arial" w:hAnsi="Arial" w:cs="Arial"/>
        </w:rPr>
        <w:t xml:space="preserve">Fourteen </w:t>
      </w:r>
      <w:r w:rsidRPr="009F263D">
        <w:rPr>
          <w:rFonts w:ascii="Arial" w:hAnsi="Arial" w:cs="Arial"/>
        </w:rPr>
        <w:t>(</w:t>
      </w:r>
      <w:r w:rsidR="00AC7144">
        <w:rPr>
          <w:rFonts w:ascii="Arial" w:hAnsi="Arial" w:cs="Arial"/>
        </w:rPr>
        <w:t>14)</w:t>
      </w:r>
      <w:r w:rsidR="00BA0070" w:rsidRPr="009F263D">
        <w:rPr>
          <w:rFonts w:ascii="Arial" w:hAnsi="Arial" w:cs="Arial"/>
        </w:rPr>
        <w:t xml:space="preserve"> appointments </w:t>
      </w:r>
      <w:r w:rsidR="00FE224A">
        <w:rPr>
          <w:rFonts w:ascii="Arial" w:hAnsi="Arial" w:cs="Arial"/>
        </w:rPr>
        <w:t>and (9) interns</w:t>
      </w:r>
      <w:r w:rsidR="00FE224A" w:rsidRPr="009F263D">
        <w:rPr>
          <w:rFonts w:ascii="Arial" w:hAnsi="Arial" w:cs="Arial"/>
        </w:rPr>
        <w:t xml:space="preserve"> </w:t>
      </w:r>
      <w:r w:rsidR="00BA0070" w:rsidRPr="009F263D">
        <w:rPr>
          <w:rFonts w:ascii="Arial" w:hAnsi="Arial" w:cs="Arial"/>
        </w:rPr>
        <w:t>since 1 September 2022</w:t>
      </w:r>
      <w:r w:rsidR="00DC09C0">
        <w:rPr>
          <w:rFonts w:ascii="Arial" w:hAnsi="Arial" w:cs="Arial"/>
        </w:rPr>
        <w:t>:</w:t>
      </w:r>
    </w:p>
    <w:p w:rsidR="00BA0070" w:rsidRPr="009F263D" w:rsidRDefault="00BA0070" w:rsidP="00DC09C0">
      <w:pPr>
        <w:pStyle w:val="ListParagraph"/>
        <w:numPr>
          <w:ilvl w:val="2"/>
          <w:numId w:val="9"/>
        </w:numPr>
        <w:spacing w:line="360" w:lineRule="auto"/>
        <w:ind w:left="1418" w:hanging="567"/>
        <w:jc w:val="both"/>
        <w:rPr>
          <w:rFonts w:ascii="Arial" w:hAnsi="Arial" w:cs="Arial"/>
        </w:rPr>
      </w:pPr>
      <w:r w:rsidRPr="009F263D">
        <w:rPr>
          <w:rFonts w:ascii="Arial" w:hAnsi="Arial" w:cs="Arial"/>
        </w:rPr>
        <w:t>1 Director</w:t>
      </w:r>
      <w:r w:rsidR="00FE224A">
        <w:rPr>
          <w:rFonts w:ascii="Arial" w:hAnsi="Arial" w:cs="Arial"/>
        </w:rPr>
        <w:t>:  Human Resources Management (H</w:t>
      </w:r>
      <w:r w:rsidRPr="009F263D">
        <w:rPr>
          <w:rFonts w:ascii="Arial" w:hAnsi="Arial" w:cs="Arial"/>
        </w:rPr>
        <w:t>RM)</w:t>
      </w:r>
      <w:r w:rsidR="00FE224A">
        <w:rPr>
          <w:rFonts w:ascii="Arial" w:hAnsi="Arial" w:cs="Arial"/>
        </w:rPr>
        <w:t>.</w:t>
      </w:r>
    </w:p>
    <w:p w:rsidR="00BA0070" w:rsidRPr="009F263D" w:rsidRDefault="00FE224A" w:rsidP="00DC09C0">
      <w:pPr>
        <w:pStyle w:val="ListParagraph"/>
        <w:numPr>
          <w:ilvl w:val="2"/>
          <w:numId w:val="9"/>
        </w:numPr>
        <w:spacing w:line="360" w:lineRule="auto"/>
        <w:ind w:left="1418" w:hanging="567"/>
        <w:jc w:val="both"/>
        <w:rPr>
          <w:rFonts w:ascii="Arial" w:hAnsi="Arial" w:cs="Arial"/>
        </w:rPr>
      </w:pPr>
      <w:r>
        <w:rPr>
          <w:rFonts w:ascii="Arial" w:hAnsi="Arial" w:cs="Arial"/>
        </w:rPr>
        <w:t>5</w:t>
      </w:r>
      <w:r w:rsidR="00BA0070" w:rsidRPr="009F263D">
        <w:rPr>
          <w:rFonts w:ascii="Arial" w:hAnsi="Arial" w:cs="Arial"/>
        </w:rPr>
        <w:t xml:space="preserve"> D</w:t>
      </w:r>
      <w:r w:rsidR="00DC09C0">
        <w:rPr>
          <w:rFonts w:ascii="Arial" w:hAnsi="Arial" w:cs="Arial"/>
        </w:rPr>
        <w:t xml:space="preserve">eputy Directors </w:t>
      </w:r>
      <w:r w:rsidR="00BA0070" w:rsidRPr="009F263D">
        <w:rPr>
          <w:rFonts w:ascii="Arial" w:hAnsi="Arial" w:cs="Arial"/>
        </w:rPr>
        <w:t>(I</w:t>
      </w:r>
      <w:r>
        <w:rPr>
          <w:rFonts w:ascii="Arial" w:hAnsi="Arial" w:cs="Arial"/>
        </w:rPr>
        <w:t>nformation and Communications Technology (I</w:t>
      </w:r>
      <w:r w:rsidR="00BA0070" w:rsidRPr="009F263D">
        <w:rPr>
          <w:rFonts w:ascii="Arial" w:hAnsi="Arial" w:cs="Arial"/>
        </w:rPr>
        <w:t>CT</w:t>
      </w:r>
      <w:r>
        <w:rPr>
          <w:rFonts w:ascii="Arial" w:hAnsi="Arial" w:cs="Arial"/>
        </w:rPr>
        <w:t>)</w:t>
      </w:r>
      <w:r w:rsidR="00BA0070" w:rsidRPr="009F263D">
        <w:rPr>
          <w:rFonts w:ascii="Arial" w:hAnsi="Arial" w:cs="Arial"/>
        </w:rPr>
        <w:t>, Research</w:t>
      </w:r>
      <w:r w:rsidR="00BA0070">
        <w:rPr>
          <w:rFonts w:ascii="Arial" w:hAnsi="Arial" w:cs="Arial"/>
        </w:rPr>
        <w:t xml:space="preserve">, </w:t>
      </w:r>
      <w:r w:rsidR="00BA0070" w:rsidRPr="009F263D">
        <w:rPr>
          <w:rFonts w:ascii="Arial" w:hAnsi="Arial" w:cs="Arial"/>
        </w:rPr>
        <w:t>and Value Chain Support</w:t>
      </w:r>
      <w:r>
        <w:rPr>
          <w:rFonts w:ascii="Arial" w:hAnsi="Arial" w:cs="Arial"/>
        </w:rPr>
        <w:t xml:space="preserve">, HRM; and </w:t>
      </w:r>
      <w:r w:rsidRPr="009F263D">
        <w:rPr>
          <w:rFonts w:ascii="Arial" w:hAnsi="Arial" w:cs="Arial"/>
        </w:rPr>
        <w:t>Performance Monitoring and Reporting</w:t>
      </w:r>
      <w:r w:rsidR="00BA0070" w:rsidRPr="009F263D">
        <w:rPr>
          <w:rFonts w:ascii="Arial" w:hAnsi="Arial" w:cs="Arial"/>
        </w:rPr>
        <w:t>)</w:t>
      </w:r>
      <w:r w:rsidR="00DC09C0">
        <w:rPr>
          <w:rFonts w:ascii="Arial" w:hAnsi="Arial" w:cs="Arial"/>
        </w:rPr>
        <w:t>.</w:t>
      </w:r>
    </w:p>
    <w:p w:rsidR="00BA0070" w:rsidRPr="009F263D" w:rsidRDefault="00FE224A" w:rsidP="00DC09C0">
      <w:pPr>
        <w:pStyle w:val="ListParagraph"/>
        <w:numPr>
          <w:ilvl w:val="2"/>
          <w:numId w:val="9"/>
        </w:numPr>
        <w:spacing w:line="360" w:lineRule="auto"/>
        <w:ind w:left="1418" w:hanging="567"/>
        <w:jc w:val="both"/>
        <w:rPr>
          <w:rFonts w:ascii="Arial" w:hAnsi="Arial" w:cs="Arial"/>
        </w:rPr>
      </w:pPr>
      <w:r>
        <w:rPr>
          <w:rFonts w:ascii="Arial" w:hAnsi="Arial" w:cs="Arial"/>
        </w:rPr>
        <w:t>3</w:t>
      </w:r>
      <w:r w:rsidR="00BA0070" w:rsidRPr="009F263D">
        <w:rPr>
          <w:rFonts w:ascii="Arial" w:hAnsi="Arial" w:cs="Arial"/>
        </w:rPr>
        <w:t xml:space="preserve"> A</w:t>
      </w:r>
      <w:r w:rsidR="00DC09C0">
        <w:rPr>
          <w:rFonts w:ascii="Arial" w:hAnsi="Arial" w:cs="Arial"/>
        </w:rPr>
        <w:t>ssistant Director</w:t>
      </w:r>
      <w:r w:rsidR="00BA0070" w:rsidRPr="009F263D">
        <w:rPr>
          <w:rFonts w:ascii="Arial" w:hAnsi="Arial" w:cs="Arial"/>
        </w:rPr>
        <w:t xml:space="preserve"> (HRM</w:t>
      </w:r>
      <w:r>
        <w:rPr>
          <w:rFonts w:ascii="Arial" w:hAnsi="Arial" w:cs="Arial"/>
        </w:rPr>
        <w:t xml:space="preserve">; </w:t>
      </w:r>
      <w:r w:rsidRPr="009F263D">
        <w:rPr>
          <w:rFonts w:ascii="Arial" w:hAnsi="Arial" w:cs="Arial"/>
        </w:rPr>
        <w:t xml:space="preserve">SMME and Policy </w:t>
      </w:r>
      <w:r>
        <w:rPr>
          <w:rFonts w:ascii="Arial" w:hAnsi="Arial" w:cs="Arial"/>
        </w:rPr>
        <w:t>and</w:t>
      </w:r>
      <w:r w:rsidRPr="009F263D">
        <w:rPr>
          <w:rFonts w:ascii="Arial" w:hAnsi="Arial" w:cs="Arial"/>
        </w:rPr>
        <w:t xml:space="preserve"> Oversight</w:t>
      </w:r>
      <w:r>
        <w:rPr>
          <w:rFonts w:ascii="Arial" w:hAnsi="Arial" w:cs="Arial"/>
        </w:rPr>
        <w:t xml:space="preserve">; and </w:t>
      </w:r>
      <w:r w:rsidRPr="009F263D">
        <w:rPr>
          <w:rFonts w:ascii="Arial" w:hAnsi="Arial" w:cs="Arial"/>
        </w:rPr>
        <w:t xml:space="preserve">Demand and Acquisition </w:t>
      </w:r>
      <w:r>
        <w:rPr>
          <w:rFonts w:ascii="Arial" w:hAnsi="Arial" w:cs="Arial"/>
        </w:rPr>
        <w:t>[</w:t>
      </w:r>
      <w:r w:rsidRPr="009F263D">
        <w:rPr>
          <w:rFonts w:ascii="Arial" w:hAnsi="Arial" w:cs="Arial"/>
        </w:rPr>
        <w:t>additional to the establishment</w:t>
      </w:r>
      <w:r>
        <w:rPr>
          <w:rFonts w:ascii="Arial" w:hAnsi="Arial" w:cs="Arial"/>
        </w:rPr>
        <w:t>])</w:t>
      </w:r>
    </w:p>
    <w:p w:rsidR="00BA0070" w:rsidRPr="009F263D" w:rsidRDefault="00BA0070" w:rsidP="00DC09C0">
      <w:pPr>
        <w:pStyle w:val="ListParagraph"/>
        <w:numPr>
          <w:ilvl w:val="2"/>
          <w:numId w:val="9"/>
        </w:numPr>
        <w:spacing w:line="360" w:lineRule="auto"/>
        <w:ind w:left="1418" w:hanging="567"/>
        <w:jc w:val="both"/>
        <w:rPr>
          <w:rFonts w:ascii="Arial" w:hAnsi="Arial" w:cs="Arial"/>
        </w:rPr>
      </w:pPr>
      <w:r w:rsidRPr="009F263D">
        <w:rPr>
          <w:rFonts w:ascii="Arial" w:hAnsi="Arial" w:cs="Arial"/>
        </w:rPr>
        <w:t>1 Travel Coordinator (additional to the establishment)</w:t>
      </w:r>
      <w:r w:rsidR="00DC09C0">
        <w:rPr>
          <w:rFonts w:ascii="Arial" w:hAnsi="Arial" w:cs="Arial"/>
        </w:rPr>
        <w:t>.</w:t>
      </w:r>
    </w:p>
    <w:p w:rsidR="00BA0070" w:rsidRPr="009F263D" w:rsidRDefault="00BA0070" w:rsidP="00DC09C0">
      <w:pPr>
        <w:pStyle w:val="ListParagraph"/>
        <w:numPr>
          <w:ilvl w:val="2"/>
          <w:numId w:val="9"/>
        </w:numPr>
        <w:spacing w:line="360" w:lineRule="auto"/>
        <w:ind w:left="1418" w:hanging="567"/>
        <w:jc w:val="both"/>
        <w:rPr>
          <w:rFonts w:ascii="Arial" w:hAnsi="Arial" w:cs="Arial"/>
        </w:rPr>
      </w:pPr>
      <w:r w:rsidRPr="009F263D">
        <w:rPr>
          <w:rFonts w:ascii="Arial" w:hAnsi="Arial" w:cs="Arial"/>
        </w:rPr>
        <w:t>1 Food Service Aid (contract)</w:t>
      </w:r>
      <w:r w:rsidR="00DC09C0">
        <w:rPr>
          <w:rFonts w:ascii="Arial" w:hAnsi="Arial" w:cs="Arial"/>
        </w:rPr>
        <w:t>.</w:t>
      </w:r>
    </w:p>
    <w:p w:rsidR="00BA0070" w:rsidRPr="009F263D" w:rsidRDefault="00AC7144" w:rsidP="00DC09C0">
      <w:pPr>
        <w:pStyle w:val="ListParagraph"/>
        <w:numPr>
          <w:ilvl w:val="2"/>
          <w:numId w:val="9"/>
        </w:numPr>
        <w:spacing w:line="360" w:lineRule="auto"/>
        <w:ind w:left="1418" w:hanging="567"/>
        <w:jc w:val="both"/>
        <w:rPr>
          <w:rFonts w:ascii="Arial" w:hAnsi="Arial" w:cs="Arial"/>
        </w:rPr>
      </w:pPr>
      <w:r>
        <w:rPr>
          <w:rFonts w:ascii="Arial" w:hAnsi="Arial" w:cs="Arial"/>
        </w:rPr>
        <w:t xml:space="preserve">1 </w:t>
      </w:r>
      <w:r w:rsidR="00BA0070" w:rsidRPr="009F263D">
        <w:rPr>
          <w:rFonts w:ascii="Arial" w:hAnsi="Arial" w:cs="Arial"/>
        </w:rPr>
        <w:t>Personal Assistant</w:t>
      </w:r>
      <w:r w:rsidR="00DC09C0">
        <w:rPr>
          <w:rFonts w:ascii="Arial" w:hAnsi="Arial" w:cs="Arial"/>
        </w:rPr>
        <w:t>.</w:t>
      </w:r>
    </w:p>
    <w:p w:rsidR="00BA0070" w:rsidRPr="009F263D" w:rsidRDefault="00AC7144" w:rsidP="00DC09C0">
      <w:pPr>
        <w:pStyle w:val="ListParagraph"/>
        <w:numPr>
          <w:ilvl w:val="2"/>
          <w:numId w:val="9"/>
        </w:numPr>
        <w:spacing w:line="360" w:lineRule="auto"/>
        <w:ind w:left="1418" w:hanging="567"/>
        <w:jc w:val="both"/>
        <w:rPr>
          <w:rFonts w:ascii="Arial" w:hAnsi="Arial" w:cs="Arial"/>
        </w:rPr>
      </w:pPr>
      <w:r>
        <w:rPr>
          <w:rFonts w:ascii="Arial" w:hAnsi="Arial" w:cs="Arial"/>
        </w:rPr>
        <w:t xml:space="preserve">1 </w:t>
      </w:r>
      <w:r w:rsidR="00BA0070" w:rsidRPr="009F263D">
        <w:rPr>
          <w:rFonts w:ascii="Arial" w:hAnsi="Arial" w:cs="Arial"/>
        </w:rPr>
        <w:t>Private and Appointment Secretary to the Minister</w:t>
      </w:r>
      <w:r w:rsidR="00DC09C0">
        <w:rPr>
          <w:rFonts w:ascii="Arial" w:hAnsi="Arial" w:cs="Arial"/>
        </w:rPr>
        <w:t>.</w:t>
      </w:r>
    </w:p>
    <w:p w:rsidR="00BA0070" w:rsidRPr="009F263D" w:rsidRDefault="00AC7144" w:rsidP="00DC09C0">
      <w:pPr>
        <w:pStyle w:val="ListParagraph"/>
        <w:numPr>
          <w:ilvl w:val="2"/>
          <w:numId w:val="9"/>
        </w:numPr>
        <w:spacing w:line="360" w:lineRule="auto"/>
        <w:ind w:left="1418" w:hanging="567"/>
        <w:jc w:val="both"/>
        <w:rPr>
          <w:rFonts w:ascii="Arial" w:hAnsi="Arial" w:cs="Arial"/>
        </w:rPr>
      </w:pPr>
      <w:r>
        <w:rPr>
          <w:rFonts w:ascii="Arial" w:hAnsi="Arial" w:cs="Arial"/>
        </w:rPr>
        <w:t>9</w:t>
      </w:r>
      <w:r w:rsidR="00BA0070" w:rsidRPr="009F263D">
        <w:rPr>
          <w:rFonts w:ascii="Arial" w:hAnsi="Arial" w:cs="Arial"/>
        </w:rPr>
        <w:t xml:space="preserve"> Interns (contracts)</w:t>
      </w:r>
      <w:r w:rsidR="00DC09C0">
        <w:rPr>
          <w:rFonts w:ascii="Arial" w:hAnsi="Arial" w:cs="Arial"/>
        </w:rPr>
        <w:t>.</w:t>
      </w:r>
    </w:p>
    <w:p w:rsidR="00BA0070" w:rsidRDefault="00AC7144" w:rsidP="00DC09C0">
      <w:pPr>
        <w:pStyle w:val="ListParagraph"/>
        <w:numPr>
          <w:ilvl w:val="2"/>
          <w:numId w:val="9"/>
        </w:numPr>
        <w:spacing w:line="360" w:lineRule="auto"/>
        <w:ind w:left="1418" w:hanging="567"/>
        <w:jc w:val="both"/>
        <w:rPr>
          <w:rFonts w:ascii="Arial" w:hAnsi="Arial" w:cs="Arial"/>
        </w:rPr>
      </w:pPr>
      <w:r>
        <w:rPr>
          <w:rFonts w:ascii="Arial" w:hAnsi="Arial" w:cs="Arial"/>
        </w:rPr>
        <w:t xml:space="preserve">1 </w:t>
      </w:r>
      <w:r w:rsidR="00BA0070" w:rsidRPr="009F263D">
        <w:rPr>
          <w:rFonts w:ascii="Arial" w:hAnsi="Arial" w:cs="Arial"/>
        </w:rPr>
        <w:t>Senior Internal Auditor</w:t>
      </w:r>
      <w:r w:rsidR="00DC09C0">
        <w:rPr>
          <w:rFonts w:ascii="Arial" w:hAnsi="Arial" w:cs="Arial"/>
        </w:rPr>
        <w:t>.</w:t>
      </w:r>
    </w:p>
    <w:p w:rsidR="00F85365" w:rsidRDefault="00F85365" w:rsidP="00F85365">
      <w:pPr>
        <w:pStyle w:val="ListParagraph"/>
        <w:spacing w:line="360" w:lineRule="auto"/>
        <w:ind w:left="1418"/>
        <w:jc w:val="both"/>
        <w:rPr>
          <w:rFonts w:ascii="Arial" w:hAnsi="Arial" w:cs="Arial"/>
        </w:rPr>
      </w:pPr>
    </w:p>
    <w:p w:rsidR="00BA0070" w:rsidRPr="009F263D" w:rsidRDefault="00262817" w:rsidP="00DC09C0">
      <w:pPr>
        <w:pStyle w:val="ListParagraph"/>
        <w:numPr>
          <w:ilvl w:val="1"/>
          <w:numId w:val="9"/>
        </w:numPr>
        <w:spacing w:line="360" w:lineRule="auto"/>
        <w:ind w:left="567" w:hanging="567"/>
        <w:jc w:val="both"/>
        <w:rPr>
          <w:rFonts w:ascii="Arial" w:hAnsi="Arial" w:cs="Arial"/>
        </w:rPr>
      </w:pPr>
      <w:r>
        <w:rPr>
          <w:rFonts w:ascii="Arial" w:hAnsi="Arial" w:cs="Arial"/>
        </w:rPr>
        <w:t>Three</w:t>
      </w:r>
      <w:r w:rsidRPr="009F263D">
        <w:rPr>
          <w:rFonts w:ascii="Arial" w:hAnsi="Arial" w:cs="Arial"/>
        </w:rPr>
        <w:t xml:space="preserve"> </w:t>
      </w:r>
      <w:r w:rsidR="00BA0070" w:rsidRPr="009F263D">
        <w:rPr>
          <w:rFonts w:ascii="Arial" w:hAnsi="Arial" w:cs="Arial"/>
        </w:rPr>
        <w:t>(</w:t>
      </w:r>
      <w:r w:rsidR="00AC7144">
        <w:rPr>
          <w:rFonts w:ascii="Arial" w:hAnsi="Arial" w:cs="Arial"/>
        </w:rPr>
        <w:t>3</w:t>
      </w:r>
      <w:r w:rsidR="00BA0070" w:rsidRPr="009F263D">
        <w:rPr>
          <w:rFonts w:ascii="Arial" w:hAnsi="Arial" w:cs="Arial"/>
        </w:rPr>
        <w:t>) Terminations f</w:t>
      </w:r>
      <w:r w:rsidR="00AC7144">
        <w:rPr>
          <w:rFonts w:ascii="Arial" w:hAnsi="Arial" w:cs="Arial"/>
        </w:rPr>
        <w:t>rom</w:t>
      </w:r>
      <w:r w:rsidR="00BA0070" w:rsidRPr="009F263D">
        <w:rPr>
          <w:rFonts w:ascii="Arial" w:hAnsi="Arial" w:cs="Arial"/>
        </w:rPr>
        <w:t xml:space="preserve"> November</w:t>
      </w:r>
      <w:r w:rsidR="00FE224A">
        <w:rPr>
          <w:rFonts w:ascii="Arial" w:hAnsi="Arial" w:cs="Arial"/>
        </w:rPr>
        <w:t>:</w:t>
      </w:r>
    </w:p>
    <w:p w:rsidR="00BA0070" w:rsidRDefault="00BA0070" w:rsidP="00DC09C0">
      <w:pPr>
        <w:pStyle w:val="ListParagraph"/>
        <w:numPr>
          <w:ilvl w:val="2"/>
          <w:numId w:val="9"/>
        </w:numPr>
        <w:spacing w:line="360" w:lineRule="auto"/>
        <w:ind w:left="1418" w:hanging="567"/>
        <w:jc w:val="both"/>
        <w:rPr>
          <w:rFonts w:ascii="Arial" w:hAnsi="Arial" w:cs="Arial"/>
        </w:rPr>
      </w:pPr>
      <w:r w:rsidRPr="009F263D">
        <w:rPr>
          <w:rFonts w:ascii="Arial" w:hAnsi="Arial" w:cs="Arial"/>
        </w:rPr>
        <w:t>Director</w:t>
      </w:r>
      <w:r w:rsidR="00DC09C0">
        <w:rPr>
          <w:rFonts w:ascii="Arial" w:hAnsi="Arial" w:cs="Arial"/>
        </w:rPr>
        <w:t xml:space="preserve">: </w:t>
      </w:r>
      <w:r w:rsidRPr="009F263D">
        <w:rPr>
          <w:rFonts w:ascii="Arial" w:hAnsi="Arial" w:cs="Arial"/>
        </w:rPr>
        <w:t xml:space="preserve"> Legal Services</w:t>
      </w:r>
    </w:p>
    <w:p w:rsidR="00BA0070" w:rsidRDefault="00BA0070" w:rsidP="00DC09C0">
      <w:pPr>
        <w:pStyle w:val="ListParagraph"/>
        <w:numPr>
          <w:ilvl w:val="2"/>
          <w:numId w:val="9"/>
        </w:numPr>
        <w:spacing w:line="360" w:lineRule="auto"/>
        <w:ind w:left="1418" w:hanging="567"/>
        <w:jc w:val="both"/>
        <w:rPr>
          <w:rFonts w:ascii="Arial" w:hAnsi="Arial" w:cs="Arial"/>
        </w:rPr>
      </w:pPr>
      <w:r>
        <w:rPr>
          <w:rFonts w:ascii="Arial" w:hAnsi="Arial" w:cs="Arial"/>
        </w:rPr>
        <w:t>Director ICT</w:t>
      </w:r>
    </w:p>
    <w:p w:rsidR="00BA0070" w:rsidRDefault="00BA0070" w:rsidP="00DC09C0">
      <w:pPr>
        <w:pStyle w:val="ListParagraph"/>
        <w:numPr>
          <w:ilvl w:val="2"/>
          <w:numId w:val="9"/>
        </w:numPr>
        <w:spacing w:line="360" w:lineRule="auto"/>
        <w:ind w:left="1418" w:hanging="567"/>
        <w:jc w:val="both"/>
        <w:rPr>
          <w:rFonts w:ascii="Arial" w:hAnsi="Arial" w:cs="Arial"/>
        </w:rPr>
      </w:pPr>
      <w:r>
        <w:rPr>
          <w:rFonts w:ascii="Arial" w:hAnsi="Arial" w:cs="Arial"/>
        </w:rPr>
        <w:t>D</w:t>
      </w:r>
      <w:r w:rsidR="00DC09C0">
        <w:rPr>
          <w:rFonts w:ascii="Arial" w:hAnsi="Arial" w:cs="Arial"/>
        </w:rPr>
        <w:t>eputy Director</w:t>
      </w:r>
      <w:r>
        <w:rPr>
          <w:rFonts w:ascii="Arial" w:hAnsi="Arial" w:cs="Arial"/>
        </w:rPr>
        <w:t>: International Relations</w:t>
      </w:r>
    </w:p>
    <w:p w:rsidR="00262817" w:rsidRDefault="00262817" w:rsidP="00F85365">
      <w:pPr>
        <w:pStyle w:val="ListParagraph"/>
        <w:spacing w:line="360" w:lineRule="auto"/>
        <w:jc w:val="both"/>
        <w:rPr>
          <w:rFonts w:ascii="Arial" w:hAnsi="Arial" w:cs="Arial"/>
          <w:u w:val="single"/>
        </w:rPr>
      </w:pPr>
    </w:p>
    <w:p w:rsidR="00BA0070" w:rsidRPr="00DC09C0" w:rsidRDefault="00DC09C0" w:rsidP="00BA0070">
      <w:pPr>
        <w:pStyle w:val="ListParagraph"/>
        <w:numPr>
          <w:ilvl w:val="0"/>
          <w:numId w:val="9"/>
        </w:numPr>
        <w:spacing w:line="360" w:lineRule="auto"/>
        <w:jc w:val="both"/>
        <w:rPr>
          <w:rFonts w:ascii="Arial" w:hAnsi="Arial" w:cs="Arial"/>
          <w:u w:val="single"/>
        </w:rPr>
      </w:pPr>
      <w:r w:rsidRPr="00DC09C0">
        <w:rPr>
          <w:rFonts w:ascii="Arial" w:hAnsi="Arial" w:cs="Arial"/>
          <w:u w:val="single"/>
        </w:rPr>
        <w:t>Impact to the</w:t>
      </w:r>
      <w:r w:rsidR="00BA0070" w:rsidRPr="00DC09C0">
        <w:rPr>
          <w:rFonts w:ascii="Arial" w:hAnsi="Arial" w:cs="Arial"/>
          <w:u w:val="single"/>
        </w:rPr>
        <w:t xml:space="preserve"> DSBD’s recruitment process</w:t>
      </w:r>
    </w:p>
    <w:p w:rsidR="00BA0070" w:rsidRPr="009F263D" w:rsidRDefault="00BA0070" w:rsidP="00DC09C0">
      <w:pPr>
        <w:pStyle w:val="ListParagraph"/>
        <w:numPr>
          <w:ilvl w:val="1"/>
          <w:numId w:val="9"/>
        </w:numPr>
        <w:spacing w:line="360" w:lineRule="auto"/>
        <w:ind w:hanging="731"/>
        <w:jc w:val="both"/>
        <w:rPr>
          <w:rFonts w:ascii="Arial" w:hAnsi="Arial" w:cs="Arial"/>
        </w:rPr>
      </w:pPr>
      <w:r w:rsidRPr="009F263D">
        <w:rPr>
          <w:rFonts w:ascii="Arial" w:hAnsi="Arial" w:cs="Arial"/>
        </w:rPr>
        <w:t xml:space="preserve">Vacancy rate reduced from 15.6% to </w:t>
      </w:r>
      <w:r w:rsidR="00AC7144">
        <w:rPr>
          <w:rFonts w:ascii="Arial" w:hAnsi="Arial" w:cs="Arial"/>
        </w:rPr>
        <w:t>10</w:t>
      </w:r>
      <w:r w:rsidRPr="009F263D">
        <w:rPr>
          <w:rFonts w:ascii="Arial" w:hAnsi="Arial" w:cs="Arial"/>
        </w:rPr>
        <w:t>.</w:t>
      </w:r>
      <w:r w:rsidR="00E57547">
        <w:rPr>
          <w:rFonts w:ascii="Arial" w:hAnsi="Arial" w:cs="Arial"/>
        </w:rPr>
        <w:t>9</w:t>
      </w:r>
      <w:r w:rsidR="00AC7144">
        <w:rPr>
          <w:rFonts w:ascii="Arial" w:hAnsi="Arial" w:cs="Arial"/>
        </w:rPr>
        <w:t>%</w:t>
      </w:r>
      <w:r w:rsidRPr="009F263D">
        <w:rPr>
          <w:rFonts w:ascii="Arial" w:hAnsi="Arial" w:cs="Arial"/>
        </w:rPr>
        <w:t xml:space="preserve"> = </w:t>
      </w:r>
      <w:r w:rsidR="00AC7144">
        <w:rPr>
          <w:rFonts w:ascii="Arial" w:hAnsi="Arial" w:cs="Arial"/>
        </w:rPr>
        <w:t>4</w:t>
      </w:r>
      <w:r w:rsidRPr="009F263D">
        <w:rPr>
          <w:rFonts w:ascii="Arial" w:hAnsi="Arial" w:cs="Arial"/>
        </w:rPr>
        <w:t>,</w:t>
      </w:r>
      <w:r w:rsidR="00F85365">
        <w:rPr>
          <w:rFonts w:ascii="Arial" w:hAnsi="Arial" w:cs="Arial"/>
        </w:rPr>
        <w:t>7</w:t>
      </w:r>
      <w:r w:rsidRPr="009F263D">
        <w:rPr>
          <w:rFonts w:ascii="Arial" w:hAnsi="Arial" w:cs="Arial"/>
        </w:rPr>
        <w:t xml:space="preserve">% change in the vacancy rate. </w:t>
      </w:r>
    </w:p>
    <w:p w:rsidR="00BA0070" w:rsidRPr="009F263D" w:rsidRDefault="00BA0070" w:rsidP="00DC09C0">
      <w:pPr>
        <w:pStyle w:val="ListParagraph"/>
        <w:numPr>
          <w:ilvl w:val="1"/>
          <w:numId w:val="9"/>
        </w:numPr>
        <w:spacing w:line="360" w:lineRule="auto"/>
        <w:ind w:hanging="731"/>
        <w:jc w:val="both"/>
        <w:rPr>
          <w:rFonts w:ascii="Arial" w:hAnsi="Arial" w:cs="Arial"/>
        </w:rPr>
      </w:pPr>
      <w:r w:rsidRPr="009F263D">
        <w:rPr>
          <w:rFonts w:ascii="Arial" w:hAnsi="Arial" w:cs="Arial"/>
        </w:rPr>
        <w:t xml:space="preserve">Appointment of a new service provider (recruitment agency) once the current contract of the existing service provider expires. Estimated due date of expiry is </w:t>
      </w:r>
      <w:r w:rsidR="00E57547">
        <w:rPr>
          <w:rFonts w:ascii="Arial" w:hAnsi="Arial" w:cs="Arial"/>
        </w:rPr>
        <w:t xml:space="preserve">31 March 2023 </w:t>
      </w:r>
      <w:r w:rsidRPr="009F263D">
        <w:rPr>
          <w:rFonts w:ascii="Arial" w:hAnsi="Arial" w:cs="Arial"/>
        </w:rPr>
        <w:t xml:space="preserve">. </w:t>
      </w:r>
    </w:p>
    <w:p w:rsidR="00D010EC" w:rsidRDefault="00D010EC" w:rsidP="00D010EC">
      <w:pPr>
        <w:pStyle w:val="ListParagraph"/>
        <w:spacing w:after="0" w:line="360" w:lineRule="auto"/>
        <w:jc w:val="both"/>
        <w:rPr>
          <w:rFonts w:ascii="Arial" w:hAnsi="Arial" w:cs="Arial"/>
        </w:rPr>
      </w:pPr>
    </w:p>
    <w:p w:rsidR="00D010EC" w:rsidRDefault="00D010EC" w:rsidP="00BF30CB">
      <w:pPr>
        <w:pStyle w:val="ListParagraph"/>
        <w:spacing w:after="0" w:line="360" w:lineRule="auto"/>
        <w:ind w:hanging="720"/>
        <w:jc w:val="both"/>
        <w:rPr>
          <w:rFonts w:ascii="Arial" w:hAnsi="Arial" w:cs="Arial"/>
        </w:rPr>
      </w:pPr>
    </w:p>
    <w:p w:rsidR="00AB29EA" w:rsidRDefault="00AB29EA" w:rsidP="00BF30CB">
      <w:pPr>
        <w:pStyle w:val="ListParagraph"/>
        <w:spacing w:after="0" w:line="360" w:lineRule="auto"/>
        <w:ind w:hanging="720"/>
        <w:jc w:val="both"/>
        <w:rPr>
          <w:rFonts w:ascii="Arial" w:hAnsi="Arial" w:cs="Arial"/>
        </w:rPr>
      </w:pPr>
    </w:p>
    <w:p w:rsidR="00AB29EA" w:rsidRDefault="00AB29EA" w:rsidP="00BF30CB">
      <w:pPr>
        <w:pStyle w:val="ListParagraph"/>
        <w:spacing w:after="0" w:line="360" w:lineRule="auto"/>
        <w:ind w:hanging="720"/>
        <w:jc w:val="both"/>
        <w:rPr>
          <w:rFonts w:ascii="Arial" w:hAnsi="Arial" w:cs="Arial"/>
          <w:b/>
          <w:bCs/>
        </w:rPr>
      </w:pPr>
      <w:r>
        <w:rPr>
          <w:rFonts w:ascii="Arial" w:hAnsi="Arial" w:cs="Arial"/>
          <w:b/>
          <w:bCs/>
        </w:rPr>
        <w:t>STELLA NDABENI-ABRAHAMS</w:t>
      </w:r>
    </w:p>
    <w:p w:rsidR="00AB29EA" w:rsidRPr="00AB29EA" w:rsidRDefault="00AB29EA" w:rsidP="00BF30CB">
      <w:pPr>
        <w:pStyle w:val="ListParagraph"/>
        <w:spacing w:after="0" w:line="360" w:lineRule="auto"/>
        <w:ind w:hanging="720"/>
        <w:jc w:val="both"/>
        <w:rPr>
          <w:rFonts w:ascii="Arial" w:hAnsi="Arial" w:cs="Arial"/>
          <w:b/>
          <w:bCs/>
        </w:rPr>
      </w:pPr>
      <w:r>
        <w:rPr>
          <w:rFonts w:ascii="Arial" w:hAnsi="Arial" w:cs="Arial"/>
          <w:b/>
          <w:bCs/>
        </w:rPr>
        <w:t>MINISTER: DEPARTMENT OF SMALL BUSINESS DEVELOPMENT</w:t>
      </w:r>
    </w:p>
    <w:sectPr w:rsidR="00AB29EA" w:rsidRPr="00AB29EA" w:rsidSect="00AA14C6">
      <w:footerReference w:type="default" r:id="rId9"/>
      <w:pgSz w:w="12240" w:h="15840"/>
      <w:pgMar w:top="567" w:right="1183" w:bottom="709" w:left="1134" w:header="720" w:footer="2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2E" w:rsidRDefault="0098322E" w:rsidP="004508F4">
      <w:pPr>
        <w:spacing w:after="0" w:line="240" w:lineRule="auto"/>
      </w:pPr>
      <w:r>
        <w:separator/>
      </w:r>
    </w:p>
  </w:endnote>
  <w:endnote w:type="continuationSeparator" w:id="0">
    <w:p w:rsidR="0098322E" w:rsidRDefault="0098322E" w:rsidP="004508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0000"/>
      </w:rPr>
      <w:id w:val="114183074"/>
      <w:docPartObj>
        <w:docPartGallery w:val="Page Numbers (Bottom of Page)"/>
        <w:docPartUnique/>
      </w:docPartObj>
    </w:sdtPr>
    <w:sdtEndPr>
      <w:rPr>
        <w:noProof/>
        <w:color w:val="auto"/>
        <w:sz w:val="18"/>
        <w:szCs w:val="18"/>
      </w:rPr>
    </w:sdtEndPr>
    <w:sdtContent>
      <w:p w:rsidR="00E41B2A" w:rsidRPr="001C419F" w:rsidRDefault="00F305E5">
        <w:pPr>
          <w:pStyle w:val="Footer"/>
          <w:jc w:val="right"/>
          <w:rPr>
            <w:sz w:val="18"/>
            <w:szCs w:val="18"/>
            <w:lang w:val="pt-BR"/>
          </w:rPr>
        </w:pPr>
        <w:r w:rsidRPr="00290ECD">
          <w:rPr>
            <w:sz w:val="18"/>
            <w:szCs w:val="18"/>
          </w:rPr>
          <w:fldChar w:fldCharType="begin"/>
        </w:r>
        <w:r w:rsidR="00E41B2A" w:rsidRPr="001C419F">
          <w:rPr>
            <w:sz w:val="18"/>
            <w:szCs w:val="18"/>
            <w:lang w:val="pt-BR"/>
          </w:rPr>
          <w:instrText xml:space="preserve"> PAGE   \* MERGEFORMAT </w:instrText>
        </w:r>
        <w:r w:rsidRPr="00290ECD">
          <w:rPr>
            <w:sz w:val="18"/>
            <w:szCs w:val="18"/>
          </w:rPr>
          <w:fldChar w:fldCharType="separate"/>
        </w:r>
        <w:r w:rsidR="0098322E">
          <w:rPr>
            <w:noProof/>
            <w:sz w:val="18"/>
            <w:szCs w:val="18"/>
            <w:lang w:val="pt-BR"/>
          </w:rPr>
          <w:t>1</w:t>
        </w:r>
        <w:r w:rsidRPr="00290ECD">
          <w:rPr>
            <w:noProof/>
            <w:sz w:val="18"/>
            <w:szCs w:val="18"/>
          </w:rPr>
          <w:fldChar w:fldCharType="end"/>
        </w:r>
      </w:p>
    </w:sdtContent>
  </w:sdt>
  <w:p w:rsidR="00E41B2A" w:rsidRPr="001C419F" w:rsidRDefault="00E41B2A">
    <w:pPr>
      <w:pStyle w:val="Footer"/>
      <w:rPr>
        <w:sz w:val="18"/>
        <w:szCs w:val="18"/>
        <w:lang w:val="pt-BR"/>
      </w:rPr>
    </w:pPr>
    <w:r w:rsidRPr="001C419F">
      <w:rPr>
        <w:sz w:val="18"/>
        <w:szCs w:val="18"/>
        <w:lang w:val="pt-BR"/>
      </w:rPr>
      <w:t>DSBD response to NA</w:t>
    </w:r>
    <w:r w:rsidR="00A6530E" w:rsidRPr="001C419F">
      <w:rPr>
        <w:sz w:val="18"/>
        <w:szCs w:val="18"/>
        <w:lang w:val="pt-BR"/>
      </w:rPr>
      <w:t xml:space="preserve"> W</w:t>
    </w:r>
    <w:r w:rsidR="0099459A" w:rsidRPr="001C419F">
      <w:rPr>
        <w:sz w:val="18"/>
        <w:szCs w:val="18"/>
        <w:lang w:val="pt-BR"/>
      </w:rPr>
      <w:t>PQ</w:t>
    </w:r>
    <w:r w:rsidR="006871F4" w:rsidRPr="001C419F">
      <w:rPr>
        <w:sz w:val="18"/>
        <w:szCs w:val="18"/>
        <w:lang w:val="pt-BR"/>
      </w:rPr>
      <w:t xml:space="preserve">340 </w:t>
    </w:r>
    <w:r w:rsidR="00713072" w:rsidRPr="001C419F">
      <w:rPr>
        <w:sz w:val="18"/>
        <w:szCs w:val="18"/>
        <w:lang w:val="pt-BR"/>
      </w:rPr>
      <w:t>N</w:t>
    </w:r>
    <w:r w:rsidRPr="001C419F">
      <w:rPr>
        <w:sz w:val="18"/>
        <w:szCs w:val="18"/>
        <w:lang w:val="pt-BR"/>
      </w:rPr>
      <w:t>W</w:t>
    </w:r>
    <w:r w:rsidR="006871F4" w:rsidRPr="001C419F">
      <w:rPr>
        <w:sz w:val="18"/>
        <w:szCs w:val="18"/>
        <w:lang w:val="pt-BR"/>
      </w:rPr>
      <w:t>355</w:t>
    </w:r>
    <w:r w:rsidRPr="001C419F">
      <w:rPr>
        <w:sz w:val="18"/>
        <w:szCs w:val="18"/>
        <w:lang w:val="pt-BR"/>
      </w:rPr>
      <w: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2E" w:rsidRDefault="0098322E" w:rsidP="004508F4">
      <w:pPr>
        <w:spacing w:after="0" w:line="240" w:lineRule="auto"/>
      </w:pPr>
      <w:r>
        <w:separator/>
      </w:r>
    </w:p>
  </w:footnote>
  <w:footnote w:type="continuationSeparator" w:id="0">
    <w:p w:rsidR="0098322E" w:rsidRDefault="0098322E" w:rsidP="004508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262AF"/>
    <w:multiLevelType w:val="hybridMultilevel"/>
    <w:tmpl w:val="ED54387E"/>
    <w:lvl w:ilvl="0" w:tplc="47001F7A">
      <w:start w:val="1"/>
      <w:numFmt w:val="lowerRoman"/>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2BFE6859"/>
    <w:multiLevelType w:val="hybridMultilevel"/>
    <w:tmpl w:val="D18C7D0A"/>
    <w:lvl w:ilvl="0" w:tplc="782A8354">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
    <w:nsid w:val="33E05BAD"/>
    <w:multiLevelType w:val="hybridMultilevel"/>
    <w:tmpl w:val="D74AB3A2"/>
    <w:lvl w:ilvl="0" w:tplc="49EE857E">
      <w:start w:val="1"/>
      <w:numFmt w:val="lowerLetter"/>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
    <w:nsid w:val="44FD4F2E"/>
    <w:multiLevelType w:val="hybridMultilevel"/>
    <w:tmpl w:val="47A26F7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5D803961"/>
    <w:multiLevelType w:val="hybridMultilevel"/>
    <w:tmpl w:val="4CE4576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CFE22B1"/>
    <w:multiLevelType w:val="hybridMultilevel"/>
    <w:tmpl w:val="D22ED4F0"/>
    <w:lvl w:ilvl="0" w:tplc="38E2C35A">
      <w:start w:val="1"/>
      <w:numFmt w:val="lowerLetter"/>
      <w:lvlText w:val="(%1)"/>
      <w:lvlJc w:val="right"/>
      <w:pPr>
        <w:ind w:left="720" w:hanging="360"/>
      </w:pPr>
      <w:rPr>
        <w:rFonts w:ascii="Arial" w:eastAsiaTheme="minorHAnsi" w:hAnsi="Arial" w:cs="Arial" w:hint="default"/>
      </w:rPr>
    </w:lvl>
    <w:lvl w:ilvl="1" w:tplc="1C090011">
      <w:start w:val="1"/>
      <w:numFmt w:val="decimal"/>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25150DC"/>
    <w:multiLevelType w:val="hybridMultilevel"/>
    <w:tmpl w:val="ED0A2B10"/>
    <w:lvl w:ilvl="0" w:tplc="1C09000F">
      <w:start w:val="1"/>
      <w:numFmt w:val="decimal"/>
      <w:lvlText w:val="%1."/>
      <w:lvlJc w:val="left"/>
      <w:pPr>
        <w:ind w:left="1440" w:hanging="360"/>
      </w:pPr>
      <w:rPr>
        <w:rFonts w:hint="default"/>
      </w:rPr>
    </w:lvl>
    <w:lvl w:ilvl="1" w:tplc="1C090003">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7297658C"/>
    <w:multiLevelType w:val="hybridMultilevel"/>
    <w:tmpl w:val="D1AAF1FE"/>
    <w:lvl w:ilvl="0" w:tplc="67521B4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0"/>
  </w:num>
  <w:num w:numId="7">
    <w:abstractNumId w:val="8"/>
  </w:num>
  <w:num w:numId="8">
    <w:abstractNumId w:val="5"/>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1908C9"/>
    <w:rsid w:val="00003CF0"/>
    <w:rsid w:val="00005124"/>
    <w:rsid w:val="0002493F"/>
    <w:rsid w:val="000310C3"/>
    <w:rsid w:val="00034493"/>
    <w:rsid w:val="0004184A"/>
    <w:rsid w:val="00054F3F"/>
    <w:rsid w:val="000639C1"/>
    <w:rsid w:val="00071BF6"/>
    <w:rsid w:val="00094A42"/>
    <w:rsid w:val="000A0E43"/>
    <w:rsid w:val="000A55B9"/>
    <w:rsid w:val="000B7B4D"/>
    <w:rsid w:val="000C45EC"/>
    <w:rsid w:val="000D71D1"/>
    <w:rsid w:val="000E6AC2"/>
    <w:rsid w:val="000F5894"/>
    <w:rsid w:val="000F74D1"/>
    <w:rsid w:val="001012A8"/>
    <w:rsid w:val="00115DE8"/>
    <w:rsid w:val="00120E2D"/>
    <w:rsid w:val="00146B99"/>
    <w:rsid w:val="00147FB2"/>
    <w:rsid w:val="00160649"/>
    <w:rsid w:val="00163405"/>
    <w:rsid w:val="001908C9"/>
    <w:rsid w:val="001A2A32"/>
    <w:rsid w:val="001A43F2"/>
    <w:rsid w:val="001A7E04"/>
    <w:rsid w:val="001B35A6"/>
    <w:rsid w:val="001C419F"/>
    <w:rsid w:val="001D49B3"/>
    <w:rsid w:val="001F6486"/>
    <w:rsid w:val="00202DA8"/>
    <w:rsid w:val="00222393"/>
    <w:rsid w:val="00223D26"/>
    <w:rsid w:val="00262817"/>
    <w:rsid w:val="00271F00"/>
    <w:rsid w:val="00274B64"/>
    <w:rsid w:val="00290ECD"/>
    <w:rsid w:val="002A4B2C"/>
    <w:rsid w:val="002C069D"/>
    <w:rsid w:val="002E3764"/>
    <w:rsid w:val="002F2186"/>
    <w:rsid w:val="002F3C2E"/>
    <w:rsid w:val="002F49F7"/>
    <w:rsid w:val="00303CC0"/>
    <w:rsid w:val="003230E1"/>
    <w:rsid w:val="003335AA"/>
    <w:rsid w:val="00342854"/>
    <w:rsid w:val="003534BB"/>
    <w:rsid w:val="003652E8"/>
    <w:rsid w:val="00376A46"/>
    <w:rsid w:val="00396F42"/>
    <w:rsid w:val="003977ED"/>
    <w:rsid w:val="003B3FEF"/>
    <w:rsid w:val="003D2FE9"/>
    <w:rsid w:val="003F4C33"/>
    <w:rsid w:val="0040217B"/>
    <w:rsid w:val="00420EF4"/>
    <w:rsid w:val="0042226E"/>
    <w:rsid w:val="00423CA1"/>
    <w:rsid w:val="004508F4"/>
    <w:rsid w:val="004576B0"/>
    <w:rsid w:val="00463C3C"/>
    <w:rsid w:val="00481700"/>
    <w:rsid w:val="004A0361"/>
    <w:rsid w:val="004A5D2A"/>
    <w:rsid w:val="004E1DB8"/>
    <w:rsid w:val="004F045E"/>
    <w:rsid w:val="004F06B9"/>
    <w:rsid w:val="00516E25"/>
    <w:rsid w:val="00520FA5"/>
    <w:rsid w:val="0054353F"/>
    <w:rsid w:val="00554184"/>
    <w:rsid w:val="00556047"/>
    <w:rsid w:val="00575F66"/>
    <w:rsid w:val="005817F3"/>
    <w:rsid w:val="005B7E3D"/>
    <w:rsid w:val="005F4E57"/>
    <w:rsid w:val="006045C7"/>
    <w:rsid w:val="00623803"/>
    <w:rsid w:val="00680594"/>
    <w:rsid w:val="00683424"/>
    <w:rsid w:val="006871F4"/>
    <w:rsid w:val="00690CB6"/>
    <w:rsid w:val="00691C37"/>
    <w:rsid w:val="00694D0C"/>
    <w:rsid w:val="006A1938"/>
    <w:rsid w:val="006C09FE"/>
    <w:rsid w:val="006E266D"/>
    <w:rsid w:val="00703DDE"/>
    <w:rsid w:val="00713072"/>
    <w:rsid w:val="007218C0"/>
    <w:rsid w:val="00724E38"/>
    <w:rsid w:val="0074150D"/>
    <w:rsid w:val="00773D83"/>
    <w:rsid w:val="00783DF4"/>
    <w:rsid w:val="00786E55"/>
    <w:rsid w:val="007B7D48"/>
    <w:rsid w:val="007F5AA4"/>
    <w:rsid w:val="007F602C"/>
    <w:rsid w:val="007F6A17"/>
    <w:rsid w:val="00807957"/>
    <w:rsid w:val="00826B93"/>
    <w:rsid w:val="00840434"/>
    <w:rsid w:val="008541E1"/>
    <w:rsid w:val="00856001"/>
    <w:rsid w:val="00866D09"/>
    <w:rsid w:val="00884615"/>
    <w:rsid w:val="00897079"/>
    <w:rsid w:val="008A1C18"/>
    <w:rsid w:val="008C5152"/>
    <w:rsid w:val="008C754E"/>
    <w:rsid w:val="008D53F3"/>
    <w:rsid w:val="008F102D"/>
    <w:rsid w:val="008F338B"/>
    <w:rsid w:val="008F5751"/>
    <w:rsid w:val="00901E95"/>
    <w:rsid w:val="00903F1D"/>
    <w:rsid w:val="00913F99"/>
    <w:rsid w:val="009347E2"/>
    <w:rsid w:val="0094013A"/>
    <w:rsid w:val="00943835"/>
    <w:rsid w:val="0097219B"/>
    <w:rsid w:val="0098322E"/>
    <w:rsid w:val="009853C1"/>
    <w:rsid w:val="0098783D"/>
    <w:rsid w:val="0099459A"/>
    <w:rsid w:val="0099546F"/>
    <w:rsid w:val="009A5097"/>
    <w:rsid w:val="009C5327"/>
    <w:rsid w:val="009C68B5"/>
    <w:rsid w:val="009D403F"/>
    <w:rsid w:val="009D410B"/>
    <w:rsid w:val="009E4A76"/>
    <w:rsid w:val="009F22E5"/>
    <w:rsid w:val="009F6DC2"/>
    <w:rsid w:val="00A04670"/>
    <w:rsid w:val="00A222F9"/>
    <w:rsid w:val="00A27365"/>
    <w:rsid w:val="00A32501"/>
    <w:rsid w:val="00A41EB4"/>
    <w:rsid w:val="00A6530E"/>
    <w:rsid w:val="00A66920"/>
    <w:rsid w:val="00A66D92"/>
    <w:rsid w:val="00A836B8"/>
    <w:rsid w:val="00A93B7D"/>
    <w:rsid w:val="00AA0C1F"/>
    <w:rsid w:val="00AA14C6"/>
    <w:rsid w:val="00AB29EA"/>
    <w:rsid w:val="00AC2554"/>
    <w:rsid w:val="00AC4F50"/>
    <w:rsid w:val="00AC7144"/>
    <w:rsid w:val="00AC78AF"/>
    <w:rsid w:val="00AD07A0"/>
    <w:rsid w:val="00AF775E"/>
    <w:rsid w:val="00B10FF4"/>
    <w:rsid w:val="00B275E8"/>
    <w:rsid w:val="00B36616"/>
    <w:rsid w:val="00B52762"/>
    <w:rsid w:val="00B553AF"/>
    <w:rsid w:val="00B87A23"/>
    <w:rsid w:val="00B94470"/>
    <w:rsid w:val="00B971E0"/>
    <w:rsid w:val="00BA0070"/>
    <w:rsid w:val="00BD58D6"/>
    <w:rsid w:val="00BE01E3"/>
    <w:rsid w:val="00BF2516"/>
    <w:rsid w:val="00BF2A31"/>
    <w:rsid w:val="00BF30CB"/>
    <w:rsid w:val="00BF5E21"/>
    <w:rsid w:val="00C30063"/>
    <w:rsid w:val="00C410F3"/>
    <w:rsid w:val="00C464ED"/>
    <w:rsid w:val="00C5131F"/>
    <w:rsid w:val="00C66661"/>
    <w:rsid w:val="00C72623"/>
    <w:rsid w:val="00C800DA"/>
    <w:rsid w:val="00C83088"/>
    <w:rsid w:val="00C84F9D"/>
    <w:rsid w:val="00C97BF5"/>
    <w:rsid w:val="00CA534A"/>
    <w:rsid w:val="00CB05DD"/>
    <w:rsid w:val="00CD20EE"/>
    <w:rsid w:val="00CE2C1C"/>
    <w:rsid w:val="00CF0768"/>
    <w:rsid w:val="00D010EC"/>
    <w:rsid w:val="00D02AA1"/>
    <w:rsid w:val="00D2530E"/>
    <w:rsid w:val="00D343B9"/>
    <w:rsid w:val="00D34652"/>
    <w:rsid w:val="00D439E9"/>
    <w:rsid w:val="00D82C1C"/>
    <w:rsid w:val="00D9105A"/>
    <w:rsid w:val="00DC0008"/>
    <w:rsid w:val="00DC0196"/>
    <w:rsid w:val="00DC09C0"/>
    <w:rsid w:val="00DC2384"/>
    <w:rsid w:val="00DD2802"/>
    <w:rsid w:val="00DE6A5B"/>
    <w:rsid w:val="00E235BD"/>
    <w:rsid w:val="00E2431E"/>
    <w:rsid w:val="00E41B2A"/>
    <w:rsid w:val="00E57547"/>
    <w:rsid w:val="00E86125"/>
    <w:rsid w:val="00EB07EA"/>
    <w:rsid w:val="00EB6CB7"/>
    <w:rsid w:val="00EC03C9"/>
    <w:rsid w:val="00EE068C"/>
    <w:rsid w:val="00F144E0"/>
    <w:rsid w:val="00F305E5"/>
    <w:rsid w:val="00F311D8"/>
    <w:rsid w:val="00F77E97"/>
    <w:rsid w:val="00F85365"/>
    <w:rsid w:val="00F90B55"/>
    <w:rsid w:val="00FB23B1"/>
    <w:rsid w:val="00FB35B1"/>
    <w:rsid w:val="00FB4EA6"/>
    <w:rsid w:val="00FE1FD2"/>
    <w:rsid w:val="00FE224A"/>
    <w:rsid w:val="00FE71CE"/>
    <w:rsid w:val="00FF67B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51"/>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 w:type="character" w:customStyle="1" w:styleId="apple-converted-space">
    <w:name w:val="apple-converted-space"/>
    <w:basedOn w:val="DefaultParagraphFont"/>
    <w:rsid w:val="008C754E"/>
  </w:style>
  <w:style w:type="character" w:styleId="CommentReference">
    <w:name w:val="annotation reference"/>
    <w:basedOn w:val="DefaultParagraphFont"/>
    <w:uiPriority w:val="99"/>
    <w:semiHidden/>
    <w:unhideWhenUsed/>
    <w:rsid w:val="008C754E"/>
    <w:rPr>
      <w:sz w:val="16"/>
      <w:szCs w:val="16"/>
    </w:rPr>
  </w:style>
  <w:style w:type="paragraph" w:styleId="CommentText">
    <w:name w:val="annotation text"/>
    <w:basedOn w:val="Normal"/>
    <w:link w:val="CommentTextChar"/>
    <w:uiPriority w:val="99"/>
    <w:unhideWhenUsed/>
    <w:rsid w:val="008C754E"/>
    <w:pPr>
      <w:spacing w:line="240" w:lineRule="auto"/>
    </w:pPr>
    <w:rPr>
      <w:sz w:val="20"/>
      <w:szCs w:val="20"/>
    </w:rPr>
  </w:style>
  <w:style w:type="character" w:customStyle="1" w:styleId="CommentTextChar">
    <w:name w:val="Comment Text Char"/>
    <w:basedOn w:val="DefaultParagraphFont"/>
    <w:link w:val="CommentText"/>
    <w:uiPriority w:val="99"/>
    <w:rsid w:val="008C754E"/>
    <w:rPr>
      <w:sz w:val="20"/>
      <w:szCs w:val="20"/>
      <w:lang w:val="en-ZA"/>
    </w:rPr>
  </w:style>
  <w:style w:type="paragraph" w:styleId="CommentSubject">
    <w:name w:val="annotation subject"/>
    <w:basedOn w:val="CommentText"/>
    <w:next w:val="CommentText"/>
    <w:link w:val="CommentSubjectChar"/>
    <w:uiPriority w:val="99"/>
    <w:semiHidden/>
    <w:unhideWhenUsed/>
    <w:rsid w:val="008C754E"/>
    <w:rPr>
      <w:b/>
      <w:bCs/>
    </w:rPr>
  </w:style>
  <w:style w:type="character" w:customStyle="1" w:styleId="CommentSubjectChar">
    <w:name w:val="Comment Subject Char"/>
    <w:basedOn w:val="CommentTextChar"/>
    <w:link w:val="CommentSubject"/>
    <w:uiPriority w:val="99"/>
    <w:semiHidden/>
    <w:rsid w:val="008C754E"/>
    <w:rPr>
      <w:b/>
      <w:bCs/>
      <w:sz w:val="20"/>
      <w:szCs w:val="20"/>
      <w:lang w:val="en-ZA"/>
    </w:rPr>
  </w:style>
  <w:style w:type="paragraph" w:customStyle="1" w:styleId="Default">
    <w:name w:val="Default"/>
    <w:rsid w:val="00146B99"/>
    <w:pPr>
      <w:autoSpaceDE w:val="0"/>
      <w:autoSpaceDN w:val="0"/>
      <w:adjustRightInd w:val="0"/>
      <w:spacing w:after="0" w:line="240" w:lineRule="auto"/>
    </w:pPr>
    <w:rPr>
      <w:rFonts w:ascii="Times New Roman" w:hAnsi="Times New Roman" w:cs="Times New Roman"/>
      <w:color w:val="000000"/>
      <w:sz w:val="24"/>
      <w:szCs w:val="24"/>
      <w:lang w:val="en-ZA"/>
    </w:rPr>
  </w:style>
  <w:style w:type="paragraph" w:styleId="Revision">
    <w:name w:val="Revision"/>
    <w:hidden/>
    <w:uiPriority w:val="99"/>
    <w:semiHidden/>
    <w:rsid w:val="007F602C"/>
    <w:pPr>
      <w:spacing w:after="0" w:line="240" w:lineRule="auto"/>
    </w:pPr>
    <w:rPr>
      <w:lang w:val="en-ZA"/>
    </w:rPr>
  </w:style>
</w:styles>
</file>

<file path=word/webSettings.xml><?xml version="1.0" encoding="utf-8"?>
<w:webSettings xmlns:r="http://schemas.openxmlformats.org/officeDocument/2006/relationships" xmlns:w="http://schemas.openxmlformats.org/wordprocessingml/2006/main">
  <w:divs>
    <w:div w:id="235822317">
      <w:bodyDiv w:val="1"/>
      <w:marLeft w:val="0"/>
      <w:marRight w:val="0"/>
      <w:marTop w:val="0"/>
      <w:marBottom w:val="0"/>
      <w:divBdr>
        <w:top w:val="none" w:sz="0" w:space="0" w:color="auto"/>
        <w:left w:val="none" w:sz="0" w:space="0" w:color="auto"/>
        <w:bottom w:val="none" w:sz="0" w:space="0" w:color="auto"/>
        <w:right w:val="none" w:sz="0" w:space="0" w:color="auto"/>
      </w:divBdr>
    </w:div>
    <w:div w:id="172807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A6588-697E-4361-AEEA-75552D54E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DSBD ODG</dc:creator>
  <cp:lastModifiedBy>USER</cp:lastModifiedBy>
  <cp:revision>2</cp:revision>
  <cp:lastPrinted>2020-08-24T13:30:00Z</cp:lastPrinted>
  <dcterms:created xsi:type="dcterms:W3CDTF">2023-03-15T13:05:00Z</dcterms:created>
  <dcterms:modified xsi:type="dcterms:W3CDTF">2023-03-15T13:05:00Z</dcterms:modified>
</cp:coreProperties>
</file>