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F80F" w14:textId="77777777" w:rsidR="001E5796" w:rsidRPr="004722F6" w:rsidRDefault="001E5796" w:rsidP="001E5796">
      <w:pPr>
        <w:rPr>
          <w:rFonts w:ascii="Arial" w:hAnsi="Arial" w:cs="Arial"/>
        </w:rPr>
      </w:pPr>
    </w:p>
    <w:p w14:paraId="4BCBF810" w14:textId="77777777" w:rsidR="001E5796" w:rsidRDefault="00173407" w:rsidP="001E5796">
      <w:r>
        <w:rPr>
          <w:noProof/>
        </w:rPr>
        <w:object w:dxaOrig="1440" w:dyaOrig="1440" w14:anchorId="4BCBF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3477492" r:id="rId9"/>
        </w:object>
      </w:r>
    </w:p>
    <w:p w14:paraId="4BCBF811" w14:textId="77777777"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4BCBF812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4BCBF813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4BCBF814" w14:textId="77777777" w:rsidR="00661524" w:rsidRDefault="00661524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4BCBF815" w14:textId="77777777"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4BCBF816" w14:textId="77777777"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14:paraId="4BCBF817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BF826" wp14:editId="4BCBF827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4BCBF818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4BCBF819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4BCBF81A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14:paraId="4BCBF81B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4BCBF81C" w14:textId="77777777"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BF828" wp14:editId="4BCBF82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4BCBF81D" w14:textId="77777777" w:rsidR="00F75370" w:rsidRDefault="00F75370" w:rsidP="00F75370">
      <w:pPr>
        <w:pStyle w:val="ListParagraph"/>
        <w:ind w:left="0"/>
        <w:jc w:val="both"/>
        <w:rPr>
          <w:b/>
        </w:rPr>
      </w:pPr>
    </w:p>
    <w:p w14:paraId="4BCBF81E" w14:textId="72CC5841" w:rsidR="002832FD" w:rsidRPr="002832FD" w:rsidRDefault="002832FD" w:rsidP="002832FD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2832FD">
        <w:rPr>
          <w:rFonts w:ascii="Arial" w:hAnsi="Arial" w:cs="Arial"/>
          <w:b/>
          <w:noProof/>
          <w:lang w:val="af-ZA"/>
        </w:rPr>
        <w:t>339</w:t>
      </w:r>
      <w:r w:rsidR="00173407">
        <w:rPr>
          <w:rFonts w:ascii="Arial" w:hAnsi="Arial" w:cs="Arial"/>
          <w:b/>
          <w:noProof/>
          <w:lang w:val="af-ZA"/>
        </w:rPr>
        <w:t>5</w:t>
      </w:r>
      <w:bookmarkStart w:id="0" w:name="_GoBack"/>
      <w:bookmarkEnd w:id="0"/>
      <w:r w:rsidRPr="002832FD">
        <w:rPr>
          <w:rFonts w:ascii="Arial" w:hAnsi="Arial" w:cs="Arial"/>
          <w:b/>
          <w:noProof/>
          <w:lang w:val="af-ZA"/>
        </w:rPr>
        <w:t>.</w:t>
      </w:r>
      <w:r w:rsidRPr="002832FD">
        <w:rPr>
          <w:rFonts w:ascii="Arial" w:hAnsi="Arial" w:cs="Arial"/>
          <w:b/>
          <w:noProof/>
          <w:lang w:val="af-ZA"/>
        </w:rPr>
        <w:tab/>
        <w:t>Mr M R Bara (DA) to ask the Minister of Defence and Military Veterans:</w:t>
      </w:r>
    </w:p>
    <w:p w14:paraId="4BCBF81F" w14:textId="77777777" w:rsidR="002832FD" w:rsidRPr="002832FD" w:rsidRDefault="002832FD" w:rsidP="002832FD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2832FD">
        <w:rPr>
          <w:rStyle w:val="s1"/>
          <w:rFonts w:ascii="Arial" w:hAnsi="Arial" w:cs="Arial"/>
          <w:sz w:val="24"/>
          <w:szCs w:val="24"/>
        </w:rPr>
        <w:t>Whether military hospitals are considered as critical infrastructure and, therefore, classified as National Key Points; if so, are all the measures in place to fulfil the prescribed requirements and the concomitant budget allocation</w:t>
      </w:r>
      <w:r w:rsidRPr="002832FD">
        <w:rPr>
          <w:rFonts w:ascii="Arial" w:hAnsi="Arial" w:cs="Arial"/>
          <w:noProof/>
          <w:lang w:val="af-ZA"/>
        </w:rPr>
        <w:t>?</w:t>
      </w:r>
      <w:r w:rsidRPr="002832FD">
        <w:rPr>
          <w:rFonts w:ascii="Arial" w:hAnsi="Arial" w:cs="Arial"/>
          <w:noProof/>
          <w:lang w:val="af-ZA"/>
        </w:rPr>
        <w:tab/>
      </w:r>
      <w:r w:rsidRPr="002832FD">
        <w:rPr>
          <w:rFonts w:ascii="Arial" w:hAnsi="Arial" w:cs="Arial"/>
          <w:noProof/>
          <w:lang w:val="af-ZA"/>
        </w:rPr>
        <w:tab/>
        <w:t>NW3787E</w:t>
      </w:r>
    </w:p>
    <w:p w14:paraId="4BCBF820" w14:textId="77777777" w:rsidR="00A7337E" w:rsidRPr="00A7337E" w:rsidRDefault="00A7337E" w:rsidP="00A7337E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pacing w:val="6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ZA"/>
        </w:rPr>
        <w:t>REPLY:</w:t>
      </w:r>
    </w:p>
    <w:p w14:paraId="4BCBF821" w14:textId="77777777" w:rsidR="00A7337E" w:rsidRPr="00A7337E" w:rsidRDefault="00A7337E" w:rsidP="00A7337E">
      <w:pPr>
        <w:widowControl w:val="0"/>
        <w:rPr>
          <w:rFonts w:ascii="Arial" w:hAnsi="Arial" w:cs="Arial"/>
          <w:b/>
          <w:lang w:val="en-ZA"/>
        </w:rPr>
      </w:pPr>
    </w:p>
    <w:p w14:paraId="4BCBF822" w14:textId="77777777" w:rsidR="00A7337E" w:rsidRDefault="00A7337E" w:rsidP="00A7337E">
      <w:pPr>
        <w:spacing w:before="100" w:beforeAutospacing="1" w:after="100" w:afterAutospacing="1"/>
        <w:ind w:left="851" w:hanging="851"/>
        <w:rPr>
          <w:rFonts w:ascii="Arial" w:hAnsi="Arial" w:cs="Arial"/>
          <w:lang w:val="en-ZA"/>
        </w:rPr>
      </w:pPr>
      <w:r w:rsidRPr="00A7337E"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lang w:val="en-ZA"/>
        </w:rPr>
        <w:t xml:space="preserve">Yes, </w:t>
      </w:r>
      <w:r w:rsidRPr="00A7337E">
        <w:rPr>
          <w:rFonts w:ascii="Arial" w:hAnsi="Arial" w:cs="Arial"/>
          <w:lang w:val="en-ZA"/>
        </w:rPr>
        <w:t>Military hospitals are critical infrastructure to the Depa</w:t>
      </w:r>
      <w:r>
        <w:rPr>
          <w:rFonts w:ascii="Arial" w:hAnsi="Arial" w:cs="Arial"/>
          <w:lang w:val="en-ZA"/>
        </w:rPr>
        <w:t xml:space="preserve">rtment of Defence and Military </w:t>
      </w:r>
      <w:r w:rsidRPr="00A7337E">
        <w:rPr>
          <w:rFonts w:ascii="Arial" w:hAnsi="Arial" w:cs="Arial"/>
          <w:lang w:val="en-ZA"/>
        </w:rPr>
        <w:t xml:space="preserve">Veterans.  </w:t>
      </w:r>
    </w:p>
    <w:p w14:paraId="4BCBF823" w14:textId="77777777" w:rsidR="00A7337E" w:rsidRDefault="00A7337E" w:rsidP="00A7337E">
      <w:pPr>
        <w:spacing w:before="100" w:beforeAutospacing="1" w:after="100" w:afterAutospacing="1"/>
        <w:ind w:left="851" w:hanging="851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br/>
        <w:t>The Military Hospitals are not promulgated as National Key Points, but are classified as strategic Military installations requiring more stringent security measures.</w:t>
      </w:r>
    </w:p>
    <w:p w14:paraId="4BCBF824" w14:textId="77777777" w:rsidR="00BE40E1" w:rsidRPr="00A7337E" w:rsidRDefault="00A7337E" w:rsidP="00A7337E">
      <w:pPr>
        <w:spacing w:before="100" w:beforeAutospacing="1" w:after="100" w:afterAutospacing="1"/>
        <w:ind w:left="851"/>
        <w:rPr>
          <w:rFonts w:ascii="Arial" w:hAnsi="Arial" w:cs="Arial"/>
          <w:lang w:val="en-ZA"/>
        </w:rPr>
      </w:pPr>
      <w:r w:rsidRPr="00A7337E">
        <w:rPr>
          <w:rFonts w:ascii="Arial" w:hAnsi="Arial" w:cs="Arial"/>
          <w:lang w:val="en-ZA"/>
        </w:rPr>
        <w:t>The budget allocation to the SAMHS is d</w:t>
      </w:r>
      <w:r>
        <w:rPr>
          <w:rFonts w:ascii="Arial" w:hAnsi="Arial" w:cs="Arial"/>
          <w:lang w:val="en-ZA"/>
        </w:rPr>
        <w:t xml:space="preserve">etermined by the total demands </w:t>
      </w:r>
      <w:r w:rsidRPr="00A7337E">
        <w:rPr>
          <w:rFonts w:ascii="Arial" w:hAnsi="Arial" w:cs="Arial"/>
          <w:lang w:val="en-ZA"/>
        </w:rPr>
        <w:t xml:space="preserve">and requirements of the entire Department of Defence </w:t>
      </w:r>
      <w:r w:rsidR="00F72CFC">
        <w:rPr>
          <w:rFonts w:ascii="Arial" w:hAnsi="Arial" w:cs="Arial"/>
          <w:lang w:val="en-ZA"/>
        </w:rPr>
        <w:t>which as reported is grossly underfunded.  The Department has however put measures in place to maintain the operational readiness and integrity of the SANDF even under conditions of limited resources.</w:t>
      </w:r>
    </w:p>
    <w:sectPr w:rsidR="00BE40E1" w:rsidRPr="00A7337E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F82C" w14:textId="77777777" w:rsidR="0068575B" w:rsidRDefault="0068575B">
      <w:r>
        <w:separator/>
      </w:r>
    </w:p>
  </w:endnote>
  <w:endnote w:type="continuationSeparator" w:id="0">
    <w:p w14:paraId="4BCBF82D" w14:textId="77777777" w:rsidR="0068575B" w:rsidRDefault="0068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BF82E" w14:textId="4CE0BB89"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CBF82F" w14:textId="77777777"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BF82A" w14:textId="77777777" w:rsidR="0068575B" w:rsidRDefault="0068575B">
      <w:r>
        <w:separator/>
      </w:r>
    </w:p>
  </w:footnote>
  <w:footnote w:type="continuationSeparator" w:id="0">
    <w:p w14:paraId="4BCBF82B" w14:textId="77777777" w:rsidR="0068575B" w:rsidRDefault="0068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0EE2"/>
    <w:rsid w:val="00025E6B"/>
    <w:rsid w:val="00054F7E"/>
    <w:rsid w:val="0006245B"/>
    <w:rsid w:val="0006453A"/>
    <w:rsid w:val="00070911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73407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4716D"/>
    <w:rsid w:val="00250D90"/>
    <w:rsid w:val="00255F9F"/>
    <w:rsid w:val="00261519"/>
    <w:rsid w:val="002634D6"/>
    <w:rsid w:val="00266B93"/>
    <w:rsid w:val="00266D98"/>
    <w:rsid w:val="002751B0"/>
    <w:rsid w:val="00281FE1"/>
    <w:rsid w:val="002832FD"/>
    <w:rsid w:val="002863A2"/>
    <w:rsid w:val="0029087A"/>
    <w:rsid w:val="002A0065"/>
    <w:rsid w:val="002A2CB7"/>
    <w:rsid w:val="002A390E"/>
    <w:rsid w:val="002B1728"/>
    <w:rsid w:val="002B204B"/>
    <w:rsid w:val="002B20CE"/>
    <w:rsid w:val="002B2C8C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1098"/>
    <w:rsid w:val="003948E1"/>
    <w:rsid w:val="00396992"/>
    <w:rsid w:val="003A094C"/>
    <w:rsid w:val="003A5180"/>
    <w:rsid w:val="003B01F2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84890"/>
    <w:rsid w:val="00495C34"/>
    <w:rsid w:val="004C0EAD"/>
    <w:rsid w:val="004C37DC"/>
    <w:rsid w:val="004E1435"/>
    <w:rsid w:val="004E2B55"/>
    <w:rsid w:val="00505A3B"/>
    <w:rsid w:val="00512E85"/>
    <w:rsid w:val="00524E6C"/>
    <w:rsid w:val="0052612F"/>
    <w:rsid w:val="00540888"/>
    <w:rsid w:val="00541B98"/>
    <w:rsid w:val="00545D85"/>
    <w:rsid w:val="005735AA"/>
    <w:rsid w:val="0059608D"/>
    <w:rsid w:val="00596357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61524"/>
    <w:rsid w:val="00671930"/>
    <w:rsid w:val="0067592D"/>
    <w:rsid w:val="006766BC"/>
    <w:rsid w:val="00677630"/>
    <w:rsid w:val="0068575B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007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4938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21CD"/>
    <w:rsid w:val="00851395"/>
    <w:rsid w:val="00855833"/>
    <w:rsid w:val="00883C24"/>
    <w:rsid w:val="00891A63"/>
    <w:rsid w:val="008970BA"/>
    <w:rsid w:val="008A2140"/>
    <w:rsid w:val="008A5730"/>
    <w:rsid w:val="008C4F02"/>
    <w:rsid w:val="008D163C"/>
    <w:rsid w:val="008D1F8F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9F2E81"/>
    <w:rsid w:val="00A00443"/>
    <w:rsid w:val="00A00E06"/>
    <w:rsid w:val="00A043CC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337E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43129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4DDD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2CFC"/>
    <w:rsid w:val="00F73C5F"/>
    <w:rsid w:val="00F75370"/>
    <w:rsid w:val="00F762B9"/>
    <w:rsid w:val="00F835EF"/>
    <w:rsid w:val="00F8793A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4:docId w14:val="4BCBF80F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  <w:style w:type="character" w:customStyle="1" w:styleId="s1">
    <w:name w:val="s1"/>
    <w:rsid w:val="002832FD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BalloonText">
    <w:name w:val="Balloon Text"/>
    <w:basedOn w:val="Normal"/>
    <w:link w:val="BalloonTextChar"/>
    <w:semiHidden/>
    <w:unhideWhenUsed/>
    <w:rsid w:val="00F72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CF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B0AB-E2C8-4D31-974B-F1FE59ED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Philby Lorraine Petersen</cp:lastModifiedBy>
  <cp:revision>5</cp:revision>
  <cp:lastPrinted>2017-11-27T14:56:00Z</cp:lastPrinted>
  <dcterms:created xsi:type="dcterms:W3CDTF">2017-10-26T18:07:00Z</dcterms:created>
  <dcterms:modified xsi:type="dcterms:W3CDTF">2017-11-29T14:18:00Z</dcterms:modified>
</cp:coreProperties>
</file>