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73" w:rsidRDefault="00F81A73" w:rsidP="003E6EEB">
      <w:pPr>
        <w:pStyle w:val="Heading1"/>
        <w:tabs>
          <w:tab w:val="left" w:pos="540"/>
          <w:tab w:val="left" w:pos="1080"/>
          <w:tab w:val="left" w:pos="1620"/>
          <w:tab w:val="left" w:pos="2340"/>
        </w:tabs>
        <w:spacing w:line="480" w:lineRule="auto"/>
        <w:rPr>
          <w:rFonts w:ascii="Arial" w:hAnsi="Arial" w:cs="Arial"/>
          <w:color w:val="FF0000"/>
          <w:sz w:val="24"/>
          <w:szCs w:val="24"/>
        </w:rPr>
      </w:pPr>
    </w:p>
    <w:p w:rsidR="00B5682C" w:rsidRDefault="00B5682C" w:rsidP="00B5682C"/>
    <w:p w:rsidR="00B5682C" w:rsidRPr="00B5682C" w:rsidRDefault="00B5682C" w:rsidP="00B5682C"/>
    <w:p w:rsidR="00F81A73" w:rsidRDefault="00AA319A"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3E6EEB" w:rsidRDefault="00F81A73" w:rsidP="006A22FF">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 xml:space="preserve">PARLIMENTARY QUESTION FOR </w:t>
      </w:r>
      <w:r w:rsidR="003E6EEB">
        <w:rPr>
          <w:rFonts w:ascii="Arial" w:hAnsi="Arial" w:cs="Arial"/>
          <w:sz w:val="24"/>
          <w:szCs w:val="24"/>
        </w:rPr>
        <w:t>THE MINISTER</w:t>
      </w:r>
    </w:p>
    <w:p w:rsidR="0065049A" w:rsidRDefault="0065049A" w:rsidP="0065049A"/>
    <w:p w:rsidR="0065049A" w:rsidRPr="0065049A" w:rsidRDefault="00733FF1" w:rsidP="0065049A">
      <w:r>
        <w:t xml:space="preserve">QUESTION </w:t>
      </w:r>
      <w:r w:rsidR="008A01A3">
        <w:t>NO 3286</w:t>
      </w:r>
    </w:p>
    <w:p w:rsidR="00301E7E" w:rsidRDefault="00301E7E" w:rsidP="00A90972">
      <w:pPr>
        <w:jc w:val="both"/>
        <w:rPr>
          <w:rFonts w:ascii="Arial" w:hAnsi="Arial" w:cs="Arial"/>
          <w:b/>
          <w:szCs w:val="24"/>
        </w:rPr>
      </w:pPr>
    </w:p>
    <w:p w:rsidR="008A01A3" w:rsidRPr="008A01A3" w:rsidRDefault="008A01A3" w:rsidP="008A01A3">
      <w:pPr>
        <w:pStyle w:val="NormalWeb"/>
        <w:spacing w:before="0" w:beforeAutospacing="0" w:after="0" w:afterAutospacing="0" w:line="315" w:lineRule="atLeast"/>
        <w:ind w:left="525"/>
        <w:jc w:val="both"/>
        <w:rPr>
          <w:rFonts w:ascii="Times" w:hAnsi="Times" w:cs="Times"/>
        </w:rPr>
      </w:pPr>
      <w:r w:rsidRPr="008A01A3">
        <w:rPr>
          <w:rFonts w:ascii="Times" w:hAnsi="Times" w:cs="Times"/>
          <w:b/>
          <w:bCs/>
        </w:rPr>
        <w:t>3286.</w:t>
      </w:r>
      <w:r w:rsidRPr="008A01A3">
        <w:rPr>
          <w:rFonts w:ascii="Times" w:hAnsi="Times" w:cs="Times"/>
        </w:rPr>
        <w:t>​</w:t>
      </w:r>
      <w:r w:rsidRPr="008A01A3">
        <w:rPr>
          <w:rFonts w:ascii="Times" w:hAnsi="Times" w:cs="Times"/>
          <w:b/>
          <w:bCs/>
        </w:rPr>
        <w:t>Mr P G Moteka (EFF) to ask the Minister of Sport and Recreation:</w:t>
      </w:r>
    </w:p>
    <w:p w:rsidR="008A01A3" w:rsidRPr="008A01A3" w:rsidRDefault="008A01A3" w:rsidP="008A01A3">
      <w:pPr>
        <w:pStyle w:val="NormalWeb"/>
        <w:spacing w:before="75" w:beforeAutospacing="0" w:after="75" w:afterAutospacing="0" w:line="315" w:lineRule="atLeast"/>
        <w:ind w:left="1050"/>
        <w:jc w:val="both"/>
        <w:rPr>
          <w:rFonts w:ascii="Times" w:hAnsi="Times" w:cs="Times"/>
        </w:rPr>
      </w:pPr>
      <w:r w:rsidRPr="008A01A3">
        <w:rPr>
          <w:rFonts w:ascii="Times" w:hAnsi="Times" w:cs="Times"/>
        </w:rPr>
        <w:t>(1)​(a)(i) What total amount did his department spend on his travel costs between Gauteng and Cape Town in the 2014-15 financial year and (ii) how many trips did he undertake between Cape Town and Gauteng in the specified financial year and (b) what total amount did his department spend on (i) hotel and (ii) residential or other accommodation for him in (aa) Cape Town and (bb) Pretoria in the 2014-15 financial year;</w:t>
      </w:r>
    </w:p>
    <w:p w:rsidR="008A01A3" w:rsidRPr="008A01A3" w:rsidRDefault="008A01A3" w:rsidP="008A01A3">
      <w:pPr>
        <w:pStyle w:val="NormalWeb"/>
        <w:spacing w:before="75" w:beforeAutospacing="0" w:after="75" w:afterAutospacing="0" w:line="315" w:lineRule="atLeast"/>
        <w:ind w:left="1050"/>
        <w:jc w:val="both"/>
        <w:rPr>
          <w:rFonts w:ascii="Times" w:hAnsi="Times" w:cs="Times"/>
        </w:rPr>
      </w:pPr>
      <w:r w:rsidRPr="008A01A3">
        <w:rPr>
          <w:rFonts w:ascii="Times" w:hAnsi="Times" w:cs="Times"/>
        </w:rPr>
        <w:t>(2)​(a)(i) what total amount did his department spend on the Deputy Minister’s travel costs between Gauteng and Cape Town in the 2014-15 financial year and (ii) how many trips between Gauteng and Cape Town did the Deputy Minister undertake in the specified financial year and (b) what total amount did his department spend on (i) hotel and (ii) residential or other accommodation for the Deputy Minister in (aa) Cape Town and (bb) Pretoria in the 2014-15 financial year?​NW3890E</w:t>
      </w:r>
    </w:p>
    <w:p w:rsidR="008A01A3" w:rsidRPr="008A01A3" w:rsidRDefault="008A01A3" w:rsidP="008A01A3">
      <w:pPr>
        <w:pStyle w:val="NormalWeb"/>
        <w:spacing w:before="75" w:beforeAutospacing="0" w:after="75" w:afterAutospacing="0" w:line="315" w:lineRule="atLeast"/>
        <w:ind w:left="1050"/>
        <w:jc w:val="both"/>
        <w:rPr>
          <w:rFonts w:ascii="Times" w:hAnsi="Times" w:cs="Times"/>
        </w:rPr>
      </w:pPr>
    </w:p>
    <w:p w:rsidR="008A01A3" w:rsidRPr="008A01A3" w:rsidRDefault="008A01A3" w:rsidP="008A01A3">
      <w:pPr>
        <w:pStyle w:val="NormalWeb"/>
        <w:spacing w:before="75" w:beforeAutospacing="0" w:after="75" w:afterAutospacing="0" w:line="315" w:lineRule="atLeast"/>
        <w:ind w:left="1050"/>
        <w:jc w:val="both"/>
        <w:rPr>
          <w:rFonts w:ascii="Times" w:hAnsi="Times" w:cs="Times"/>
        </w:rPr>
      </w:pPr>
      <w:r w:rsidRPr="008A01A3">
        <w:rPr>
          <w:rFonts w:ascii="Times" w:hAnsi="Times" w:cs="Times"/>
        </w:rPr>
        <w:t>REPLY</w:t>
      </w:r>
    </w:p>
    <w:p w:rsidR="008A01A3" w:rsidRPr="008A01A3" w:rsidRDefault="008A01A3" w:rsidP="008A01A3">
      <w:pPr>
        <w:pStyle w:val="NormalWeb"/>
        <w:spacing w:before="75" w:beforeAutospacing="0" w:after="75" w:afterAutospacing="0" w:line="315" w:lineRule="atLeast"/>
        <w:ind w:left="1050"/>
        <w:jc w:val="both"/>
        <w:rPr>
          <w:rFonts w:ascii="Times" w:hAnsi="Times" w:cs="Times"/>
        </w:rPr>
      </w:pPr>
    </w:p>
    <w:p w:rsidR="008A01A3" w:rsidRPr="008A01A3" w:rsidRDefault="008A01A3" w:rsidP="008A01A3">
      <w:pPr>
        <w:pStyle w:val="NormalWeb"/>
        <w:spacing w:before="75" w:beforeAutospacing="0" w:after="75" w:afterAutospacing="0" w:line="315" w:lineRule="atLeast"/>
        <w:ind w:left="1050"/>
        <w:jc w:val="both"/>
        <w:rPr>
          <w:rFonts w:ascii="Times" w:hAnsi="Times" w:cs="Times"/>
        </w:rPr>
      </w:pPr>
      <w:r w:rsidRPr="008A01A3">
        <w:rPr>
          <w:rFonts w:ascii="Times" w:hAnsi="Times" w:cs="Times"/>
        </w:rPr>
        <w:t>The Department requires additional time to respond to this question as the details required needs sufficient time to collate. The Department of Sport and Recreation has a very small finance Directorate and will not be able to respond to this question within the period allocated to reply to questions.</w:t>
      </w:r>
    </w:p>
    <w:p w:rsidR="00733FF1" w:rsidRPr="00301E7E" w:rsidRDefault="00733FF1" w:rsidP="00A90972">
      <w:pPr>
        <w:jc w:val="both"/>
        <w:rPr>
          <w:rFonts w:ascii="Arial" w:hAnsi="Arial" w:cs="Arial"/>
          <w:b/>
          <w:szCs w:val="24"/>
        </w:rPr>
      </w:pPr>
    </w:p>
    <w:sectPr w:rsidR="00733FF1" w:rsidRPr="00301E7E" w:rsidSect="00B5682C">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1D06974"/>
    <w:multiLevelType w:val="hybridMultilevel"/>
    <w:tmpl w:val="93A0F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9"/>
  </w:num>
  <w:num w:numId="5">
    <w:abstractNumId w:val="8"/>
  </w:num>
  <w:num w:numId="6">
    <w:abstractNumId w:val="1"/>
  </w:num>
  <w:num w:numId="7">
    <w:abstractNumId w:val="10"/>
  </w:num>
  <w:num w:numId="8">
    <w:abstractNumId w:val="6"/>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E6EEB"/>
    <w:rsid w:val="00017969"/>
    <w:rsid w:val="0002296D"/>
    <w:rsid w:val="0004110B"/>
    <w:rsid w:val="00052E60"/>
    <w:rsid w:val="00090935"/>
    <w:rsid w:val="000A0FE7"/>
    <w:rsid w:val="000D2FCC"/>
    <w:rsid w:val="000E46E0"/>
    <w:rsid w:val="00101440"/>
    <w:rsid w:val="0010528C"/>
    <w:rsid w:val="00106FA9"/>
    <w:rsid w:val="00133E9F"/>
    <w:rsid w:val="00137A05"/>
    <w:rsid w:val="001716CD"/>
    <w:rsid w:val="00194CB7"/>
    <w:rsid w:val="001972FE"/>
    <w:rsid w:val="001B63DF"/>
    <w:rsid w:val="00206DF0"/>
    <w:rsid w:val="00221FDA"/>
    <w:rsid w:val="00287706"/>
    <w:rsid w:val="002D3410"/>
    <w:rsid w:val="002E10EC"/>
    <w:rsid w:val="00301E7E"/>
    <w:rsid w:val="003C009B"/>
    <w:rsid w:val="003D508E"/>
    <w:rsid w:val="003E6EEB"/>
    <w:rsid w:val="00411F12"/>
    <w:rsid w:val="004E15EE"/>
    <w:rsid w:val="00526080"/>
    <w:rsid w:val="00577373"/>
    <w:rsid w:val="00594ABC"/>
    <w:rsid w:val="005C31F0"/>
    <w:rsid w:val="00624C1B"/>
    <w:rsid w:val="0065049A"/>
    <w:rsid w:val="00656A9C"/>
    <w:rsid w:val="006620C7"/>
    <w:rsid w:val="006A22FF"/>
    <w:rsid w:val="006B2B5E"/>
    <w:rsid w:val="00733FF1"/>
    <w:rsid w:val="00781A47"/>
    <w:rsid w:val="007C0EB4"/>
    <w:rsid w:val="007C3628"/>
    <w:rsid w:val="007C7218"/>
    <w:rsid w:val="007E7475"/>
    <w:rsid w:val="00812C7D"/>
    <w:rsid w:val="0085634C"/>
    <w:rsid w:val="00857E66"/>
    <w:rsid w:val="00860EF9"/>
    <w:rsid w:val="0087370F"/>
    <w:rsid w:val="008A01A3"/>
    <w:rsid w:val="008F7F7D"/>
    <w:rsid w:val="009230EF"/>
    <w:rsid w:val="009A2A22"/>
    <w:rsid w:val="009B2C31"/>
    <w:rsid w:val="00A30061"/>
    <w:rsid w:val="00A47CEE"/>
    <w:rsid w:val="00A6655B"/>
    <w:rsid w:val="00A74B01"/>
    <w:rsid w:val="00A90972"/>
    <w:rsid w:val="00AA319A"/>
    <w:rsid w:val="00B35384"/>
    <w:rsid w:val="00B446AE"/>
    <w:rsid w:val="00B4630D"/>
    <w:rsid w:val="00B5682C"/>
    <w:rsid w:val="00BA0A9C"/>
    <w:rsid w:val="00BA49A0"/>
    <w:rsid w:val="00BC2C79"/>
    <w:rsid w:val="00C54725"/>
    <w:rsid w:val="00C5481F"/>
    <w:rsid w:val="00C56433"/>
    <w:rsid w:val="00C815E6"/>
    <w:rsid w:val="00CE4269"/>
    <w:rsid w:val="00D15092"/>
    <w:rsid w:val="00D76D32"/>
    <w:rsid w:val="00D867BC"/>
    <w:rsid w:val="00D93123"/>
    <w:rsid w:val="00DA0CA9"/>
    <w:rsid w:val="00DA3F5F"/>
    <w:rsid w:val="00DE12EB"/>
    <w:rsid w:val="00DF1383"/>
    <w:rsid w:val="00E015A6"/>
    <w:rsid w:val="00E40993"/>
    <w:rsid w:val="00E82E19"/>
    <w:rsid w:val="00E865A5"/>
    <w:rsid w:val="00EA4455"/>
    <w:rsid w:val="00EB4F6D"/>
    <w:rsid w:val="00EC3A80"/>
    <w:rsid w:val="00F15875"/>
    <w:rsid w:val="00F72FDD"/>
    <w:rsid w:val="00F73745"/>
    <w:rsid w:val="00F81A73"/>
    <w:rsid w:val="00F927C1"/>
    <w:rsid w:val="00FC49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styleId="NormalWeb">
    <w:name w:val="Normal (Web)"/>
    <w:basedOn w:val="Normal"/>
    <w:uiPriority w:val="99"/>
    <w:unhideWhenUsed/>
    <w:rsid w:val="001B63DF"/>
    <w:pPr>
      <w:spacing w:before="100" w:beforeAutospacing="1" w:after="100" w:afterAutospacing="1"/>
    </w:pPr>
    <w:rPr>
      <w:rFonts w:ascii="Times New Roman" w:hAnsi="Times New Roman"/>
      <w:szCs w:val="24"/>
      <w:lang w:val="en-US"/>
    </w:rPr>
  </w:style>
  <w:style w:type="paragraph" w:styleId="BalloonText">
    <w:name w:val="Balloon Text"/>
    <w:basedOn w:val="Normal"/>
    <w:link w:val="BalloonTextChar"/>
    <w:rsid w:val="00C5481F"/>
    <w:rPr>
      <w:rFonts w:ascii="Tahoma" w:hAnsi="Tahoma" w:cs="Tahoma"/>
      <w:sz w:val="16"/>
      <w:szCs w:val="16"/>
    </w:rPr>
  </w:style>
  <w:style w:type="character" w:customStyle="1" w:styleId="BalloonTextChar">
    <w:name w:val="Balloon Text Char"/>
    <w:link w:val="BalloonText"/>
    <w:rsid w:val="00C5481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4815887">
      <w:bodyDiv w:val="1"/>
      <w:marLeft w:val="0"/>
      <w:marRight w:val="0"/>
      <w:marTop w:val="0"/>
      <w:marBottom w:val="0"/>
      <w:divBdr>
        <w:top w:val="none" w:sz="0" w:space="0" w:color="auto"/>
        <w:left w:val="none" w:sz="0" w:space="0" w:color="auto"/>
        <w:bottom w:val="none" w:sz="0" w:space="0" w:color="auto"/>
        <w:right w:val="none" w:sz="0" w:space="0" w:color="auto"/>
      </w:divBdr>
      <w:divsChild>
        <w:div w:id="1096050652">
          <w:marLeft w:val="0"/>
          <w:marRight w:val="0"/>
          <w:marTop w:val="0"/>
          <w:marBottom w:val="0"/>
          <w:divBdr>
            <w:top w:val="none" w:sz="0" w:space="0" w:color="auto"/>
            <w:left w:val="none" w:sz="0" w:space="0" w:color="auto"/>
            <w:bottom w:val="none" w:sz="0" w:space="0" w:color="auto"/>
            <w:right w:val="none" w:sz="0" w:space="0" w:color="auto"/>
          </w:divBdr>
          <w:divsChild>
            <w:div w:id="550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8225">
      <w:bodyDiv w:val="1"/>
      <w:marLeft w:val="0"/>
      <w:marRight w:val="0"/>
      <w:marTop w:val="0"/>
      <w:marBottom w:val="0"/>
      <w:divBdr>
        <w:top w:val="none" w:sz="0" w:space="0" w:color="auto"/>
        <w:left w:val="none" w:sz="0" w:space="0" w:color="auto"/>
        <w:bottom w:val="none" w:sz="0" w:space="0" w:color="auto"/>
        <w:right w:val="none" w:sz="0" w:space="0" w:color="auto"/>
      </w:divBdr>
      <w:divsChild>
        <w:div w:id="1435055535">
          <w:marLeft w:val="0"/>
          <w:marRight w:val="0"/>
          <w:marTop w:val="0"/>
          <w:marBottom w:val="0"/>
          <w:divBdr>
            <w:top w:val="none" w:sz="0" w:space="0" w:color="auto"/>
            <w:left w:val="none" w:sz="0" w:space="0" w:color="auto"/>
            <w:bottom w:val="none" w:sz="0" w:space="0" w:color="auto"/>
            <w:right w:val="none" w:sz="0" w:space="0" w:color="auto"/>
          </w:divBdr>
          <w:divsChild>
            <w:div w:id="11026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768240838">
      <w:bodyDiv w:val="1"/>
      <w:marLeft w:val="0"/>
      <w:marRight w:val="0"/>
      <w:marTop w:val="0"/>
      <w:marBottom w:val="0"/>
      <w:divBdr>
        <w:top w:val="none" w:sz="0" w:space="0" w:color="auto"/>
        <w:left w:val="none" w:sz="0" w:space="0" w:color="auto"/>
        <w:bottom w:val="none" w:sz="0" w:space="0" w:color="auto"/>
        <w:right w:val="none" w:sz="0" w:space="0" w:color="auto"/>
      </w:divBdr>
      <w:divsChild>
        <w:div w:id="2133985141">
          <w:marLeft w:val="0"/>
          <w:marRight w:val="0"/>
          <w:marTop w:val="0"/>
          <w:marBottom w:val="0"/>
          <w:divBdr>
            <w:top w:val="none" w:sz="0" w:space="0" w:color="auto"/>
            <w:left w:val="none" w:sz="0" w:space="0" w:color="auto"/>
            <w:bottom w:val="none" w:sz="0" w:space="0" w:color="auto"/>
            <w:right w:val="none" w:sz="0" w:space="0" w:color="auto"/>
          </w:divBdr>
          <w:divsChild>
            <w:div w:id="5195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610">
      <w:bodyDiv w:val="1"/>
      <w:marLeft w:val="0"/>
      <w:marRight w:val="0"/>
      <w:marTop w:val="0"/>
      <w:marBottom w:val="0"/>
      <w:divBdr>
        <w:top w:val="none" w:sz="0" w:space="0" w:color="auto"/>
        <w:left w:val="none" w:sz="0" w:space="0" w:color="auto"/>
        <w:bottom w:val="none" w:sz="0" w:space="0" w:color="auto"/>
        <w:right w:val="none" w:sz="0" w:space="0" w:color="auto"/>
      </w:divBdr>
      <w:divsChild>
        <w:div w:id="38677315">
          <w:marLeft w:val="0"/>
          <w:marRight w:val="0"/>
          <w:marTop w:val="0"/>
          <w:marBottom w:val="0"/>
          <w:divBdr>
            <w:top w:val="none" w:sz="0" w:space="0" w:color="auto"/>
            <w:left w:val="none" w:sz="0" w:space="0" w:color="auto"/>
            <w:bottom w:val="none" w:sz="0" w:space="0" w:color="auto"/>
            <w:right w:val="none" w:sz="0" w:space="0" w:color="auto"/>
          </w:divBdr>
          <w:divsChild>
            <w:div w:id="4241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181">
      <w:bodyDiv w:val="1"/>
      <w:marLeft w:val="0"/>
      <w:marRight w:val="0"/>
      <w:marTop w:val="0"/>
      <w:marBottom w:val="0"/>
      <w:divBdr>
        <w:top w:val="none" w:sz="0" w:space="0" w:color="auto"/>
        <w:left w:val="none" w:sz="0" w:space="0" w:color="auto"/>
        <w:bottom w:val="none" w:sz="0" w:space="0" w:color="auto"/>
        <w:right w:val="none" w:sz="0" w:space="0" w:color="auto"/>
      </w:divBdr>
      <w:divsChild>
        <w:div w:id="630793500">
          <w:marLeft w:val="0"/>
          <w:marRight w:val="0"/>
          <w:marTop w:val="0"/>
          <w:marBottom w:val="0"/>
          <w:divBdr>
            <w:top w:val="none" w:sz="0" w:space="0" w:color="auto"/>
            <w:left w:val="none" w:sz="0" w:space="0" w:color="auto"/>
            <w:bottom w:val="none" w:sz="0" w:space="0" w:color="auto"/>
            <w:right w:val="none" w:sz="0" w:space="0" w:color="auto"/>
          </w:divBdr>
          <w:divsChild>
            <w:div w:id="14965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1214997392">
      <w:bodyDiv w:val="1"/>
      <w:marLeft w:val="0"/>
      <w:marRight w:val="0"/>
      <w:marTop w:val="0"/>
      <w:marBottom w:val="0"/>
      <w:divBdr>
        <w:top w:val="none" w:sz="0" w:space="0" w:color="auto"/>
        <w:left w:val="none" w:sz="0" w:space="0" w:color="auto"/>
        <w:bottom w:val="none" w:sz="0" w:space="0" w:color="auto"/>
        <w:right w:val="none" w:sz="0" w:space="0" w:color="auto"/>
      </w:divBdr>
      <w:divsChild>
        <w:div w:id="1605452953">
          <w:marLeft w:val="0"/>
          <w:marRight w:val="0"/>
          <w:marTop w:val="0"/>
          <w:marBottom w:val="0"/>
          <w:divBdr>
            <w:top w:val="none" w:sz="0" w:space="0" w:color="auto"/>
            <w:left w:val="none" w:sz="0" w:space="0" w:color="auto"/>
            <w:bottom w:val="none" w:sz="0" w:space="0" w:color="auto"/>
            <w:right w:val="none" w:sz="0" w:space="0" w:color="auto"/>
          </w:divBdr>
          <w:divsChild>
            <w:div w:id="68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01">
      <w:bodyDiv w:val="1"/>
      <w:marLeft w:val="60"/>
      <w:marRight w:val="60"/>
      <w:marTop w:val="60"/>
      <w:marBottom w:val="15"/>
      <w:divBdr>
        <w:top w:val="none" w:sz="0" w:space="0" w:color="auto"/>
        <w:left w:val="none" w:sz="0" w:space="0" w:color="auto"/>
        <w:bottom w:val="none" w:sz="0" w:space="0" w:color="auto"/>
        <w:right w:val="none" w:sz="0" w:space="0" w:color="auto"/>
      </w:divBdr>
      <w:divsChild>
        <w:div w:id="1009526745">
          <w:marLeft w:val="0"/>
          <w:marRight w:val="0"/>
          <w:marTop w:val="0"/>
          <w:marBottom w:val="0"/>
          <w:divBdr>
            <w:top w:val="none" w:sz="0" w:space="0" w:color="auto"/>
            <w:left w:val="none" w:sz="0" w:space="0" w:color="auto"/>
            <w:bottom w:val="none" w:sz="0" w:space="0" w:color="auto"/>
            <w:right w:val="none" w:sz="0" w:space="0" w:color="auto"/>
          </w:divBdr>
        </w:div>
      </w:divsChild>
    </w:div>
    <w:div w:id="1580366991">
      <w:bodyDiv w:val="1"/>
      <w:marLeft w:val="0"/>
      <w:marRight w:val="0"/>
      <w:marTop w:val="0"/>
      <w:marBottom w:val="0"/>
      <w:divBdr>
        <w:top w:val="none" w:sz="0" w:space="0" w:color="auto"/>
        <w:left w:val="none" w:sz="0" w:space="0" w:color="auto"/>
        <w:bottom w:val="none" w:sz="0" w:space="0" w:color="auto"/>
        <w:right w:val="none" w:sz="0" w:space="0" w:color="auto"/>
      </w:divBdr>
      <w:divsChild>
        <w:div w:id="1857889645">
          <w:marLeft w:val="0"/>
          <w:marRight w:val="0"/>
          <w:marTop w:val="0"/>
          <w:marBottom w:val="0"/>
          <w:divBdr>
            <w:top w:val="none" w:sz="0" w:space="0" w:color="auto"/>
            <w:left w:val="none" w:sz="0" w:space="0" w:color="auto"/>
            <w:bottom w:val="none" w:sz="0" w:space="0" w:color="auto"/>
            <w:right w:val="none" w:sz="0" w:space="0" w:color="auto"/>
          </w:divBdr>
          <w:divsChild>
            <w:div w:id="986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2015-07-16T13:42:00Z</cp:lastPrinted>
  <dcterms:created xsi:type="dcterms:W3CDTF">2015-10-22T11:44:00Z</dcterms:created>
  <dcterms:modified xsi:type="dcterms:W3CDTF">2015-10-22T11:44:00Z</dcterms:modified>
</cp:coreProperties>
</file>