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BF" w:rsidRDefault="000927BF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D654B6">
        <w:rPr>
          <w:rFonts w:ascii="Arial" w:hAnsi="Arial" w:cs="Arial"/>
          <w:b/>
          <w:sz w:val="22"/>
          <w:szCs w:val="22"/>
          <w:u w:val="single"/>
        </w:rPr>
        <w:t>375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D654B6" w:rsidRPr="00D654B6" w:rsidRDefault="00D654B6" w:rsidP="00D654B6">
      <w:pPr>
        <w:ind w:left="709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D654B6">
        <w:rPr>
          <w:rFonts w:ascii="Arial" w:hAnsi="Arial" w:cs="Arial"/>
          <w:b/>
          <w:sz w:val="22"/>
          <w:szCs w:val="22"/>
        </w:rPr>
        <w:t>3375.</w:t>
      </w:r>
      <w:r w:rsidRPr="00D654B6">
        <w:rPr>
          <w:rFonts w:ascii="Arial" w:hAnsi="Arial" w:cs="Arial"/>
          <w:b/>
          <w:sz w:val="22"/>
          <w:szCs w:val="22"/>
        </w:rPr>
        <w:tab/>
      </w:r>
      <w:r w:rsidRPr="00D654B6">
        <w:rPr>
          <w:rFonts w:ascii="Arial" w:hAnsi="Arial" w:cs="Arial"/>
          <w:b/>
          <w:sz w:val="22"/>
          <w:szCs w:val="22"/>
          <w:lang w:val="en-ZA"/>
        </w:rPr>
        <w:t xml:space="preserve">Mrs Z B N </w:t>
      </w:r>
      <w:proofErr w:type="spellStart"/>
      <w:r w:rsidRPr="00D654B6">
        <w:rPr>
          <w:rFonts w:ascii="Arial" w:hAnsi="Arial" w:cs="Arial"/>
          <w:b/>
          <w:sz w:val="22"/>
          <w:szCs w:val="22"/>
        </w:rPr>
        <w:t>Balindlela</w:t>
      </w:r>
      <w:proofErr w:type="spellEnd"/>
      <w:r w:rsidRPr="00D654B6">
        <w:rPr>
          <w:rFonts w:ascii="Arial" w:hAnsi="Arial" w:cs="Arial"/>
          <w:b/>
          <w:sz w:val="22"/>
          <w:szCs w:val="22"/>
          <w:lang w:val="en-ZA"/>
        </w:rPr>
        <w:t xml:space="preserve"> (DA) to ask the Minister of Water and Sanitation:</w:t>
      </w:r>
    </w:p>
    <w:p w:rsidR="00D654B6" w:rsidRPr="00D654B6" w:rsidRDefault="00D654B6" w:rsidP="00D654B6">
      <w:pPr>
        <w:pStyle w:val="p0"/>
        <w:spacing w:before="100" w:beforeAutospacing="1" w:after="100" w:afterAutospacing="1"/>
        <w:ind w:left="709"/>
        <w:jc w:val="both"/>
        <w:rPr>
          <w:rFonts w:ascii="Arial" w:hAnsi="Arial" w:cs="Arial"/>
          <w:sz w:val="16"/>
          <w:szCs w:val="16"/>
        </w:rPr>
      </w:pPr>
      <w:r w:rsidRPr="00D654B6">
        <w:rPr>
          <w:rFonts w:ascii="Arial" w:hAnsi="Arial" w:cs="Arial"/>
          <w:sz w:val="22"/>
          <w:szCs w:val="22"/>
        </w:rPr>
        <w:t xml:space="preserve">With reference to her media statement on 24 February 2015 on </w:t>
      </w:r>
      <w:r w:rsidRPr="00D654B6">
        <w:rPr>
          <w:rFonts w:ascii="Arial" w:hAnsi="Arial" w:cs="Arial"/>
          <w:color w:val="000000"/>
          <w:sz w:val="22"/>
          <w:szCs w:val="22"/>
        </w:rPr>
        <w:t>security</w:t>
      </w:r>
      <w:r w:rsidRPr="00D654B6">
        <w:rPr>
          <w:rFonts w:ascii="Arial" w:hAnsi="Arial" w:cs="Arial"/>
          <w:sz w:val="22"/>
          <w:szCs w:val="22"/>
        </w:rPr>
        <w:t xml:space="preserve"> of water supply (details furnished), (a) at what stage of development is the master plan for water resource infrastructure and (b) what is the estimated date of its completion?</w:t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54B6">
        <w:rPr>
          <w:rFonts w:ascii="Arial" w:hAnsi="Arial" w:cs="Arial"/>
          <w:sz w:val="16"/>
          <w:szCs w:val="16"/>
        </w:rPr>
        <w:t>NW4034E</w:t>
      </w:r>
    </w:p>
    <w:p w:rsidR="00355562" w:rsidRPr="00CC596F" w:rsidRDefault="008A7DCE" w:rsidP="004A4A2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376972" w:rsidRDefault="00376972" w:rsidP="00EE28B8">
      <w:pPr>
        <w:spacing w:before="100" w:beforeAutospacing="1" w:after="100" w:afterAutospacing="1"/>
        <w:ind w:left="720"/>
        <w:jc w:val="both"/>
        <w:rPr>
          <w:rFonts w:ascii="Arial" w:eastAsiaTheme="minorHAnsi" w:hAnsi="Arial" w:cs="Arial"/>
          <w:sz w:val="22"/>
          <w:szCs w:val="22"/>
          <w:lang w:val="en-ZA" w:eastAsia="en-ZA"/>
        </w:rPr>
      </w:pPr>
      <w:r>
        <w:rPr>
          <w:rFonts w:ascii="Arial" w:eastAsiaTheme="minorHAnsi" w:hAnsi="Arial" w:cs="Arial"/>
          <w:sz w:val="22"/>
          <w:szCs w:val="22"/>
          <w:lang w:val="en-ZA" w:eastAsia="en-ZA"/>
        </w:rPr>
        <w:t>(</w:t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a)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0927BF">
        <w:rPr>
          <w:rFonts w:ascii="Arial" w:eastAsiaTheme="minorHAnsi" w:hAnsi="Arial" w:cs="Arial"/>
          <w:sz w:val="22"/>
          <w:szCs w:val="22"/>
          <w:lang w:val="en-ZA" w:eastAsia="en-ZA"/>
        </w:rPr>
        <w:t>The development of a Master P</w:t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lan for water resource infrastructure is currently in the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information gathering stage entailing aspects such as condition assessment of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>existing infrastructure and updating of the asset management plan.</w:t>
      </w:r>
    </w:p>
    <w:p w:rsidR="00FC64B8" w:rsidRPr="00EE28B8" w:rsidRDefault="00376972" w:rsidP="00EE28B8">
      <w:pPr>
        <w:spacing w:before="100" w:beforeAutospacing="1" w:after="100" w:afterAutospacing="1"/>
        <w:ind w:left="720"/>
        <w:jc w:val="both"/>
        <w:rPr>
          <w:rFonts w:ascii="Arial" w:eastAsiaTheme="minorHAnsi" w:hAnsi="Arial" w:cs="Arial"/>
          <w:sz w:val="22"/>
          <w:szCs w:val="22"/>
          <w:lang w:val="en-ZA" w:eastAsia="en-ZA"/>
        </w:rPr>
      </w:pP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It should be noted that the Second Edition of the National Water Resource Strategy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that was published in 2013 already indicates key information on new water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resource infrastructure projects that are currently under development and this shall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>form part of the master plan.</w:t>
      </w:r>
    </w:p>
    <w:p w:rsidR="00C30FCA" w:rsidRPr="00376972" w:rsidRDefault="00376972" w:rsidP="00376972">
      <w:pPr>
        <w:spacing w:before="100" w:beforeAutospacing="1" w:after="100" w:afterAutospacing="1"/>
        <w:ind w:left="720"/>
        <w:jc w:val="both"/>
        <w:rPr>
          <w:rFonts w:ascii="Arial" w:eastAsiaTheme="minorHAnsi" w:hAnsi="Arial" w:cs="Arial"/>
          <w:sz w:val="22"/>
          <w:szCs w:val="22"/>
          <w:lang w:val="en-ZA" w:eastAsia="en-ZA"/>
        </w:rPr>
      </w:pPr>
      <w:r>
        <w:rPr>
          <w:rFonts w:ascii="Arial" w:eastAsiaTheme="minorHAnsi" w:hAnsi="Arial" w:cs="Arial"/>
          <w:sz w:val="22"/>
          <w:szCs w:val="22"/>
          <w:lang w:val="en-ZA" w:eastAsia="en-ZA"/>
        </w:rPr>
        <w:t>(</w:t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b) </w:t>
      </w:r>
      <w:r w:rsidR="000927BF">
        <w:rPr>
          <w:rFonts w:ascii="Arial" w:eastAsiaTheme="minorHAnsi" w:hAnsi="Arial" w:cs="Arial"/>
          <w:sz w:val="22"/>
          <w:szCs w:val="22"/>
          <w:lang w:val="en-ZA" w:eastAsia="en-ZA"/>
        </w:rPr>
        <w:tab/>
        <w:t>The development of the Master P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>lan is estimated to be completed at the e</w:t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nd of </w:t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="00FC64B8" w:rsidRPr="00EE28B8">
        <w:rPr>
          <w:rFonts w:ascii="Arial" w:eastAsiaTheme="minorHAnsi" w:hAnsi="Arial" w:cs="Arial"/>
          <w:sz w:val="22"/>
          <w:szCs w:val="22"/>
          <w:lang w:val="en-ZA" w:eastAsia="en-ZA"/>
        </w:rPr>
        <w:t>August 2016.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E2228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A2" w:rsidRDefault="006649A2">
      <w:r>
        <w:separator/>
      </w:r>
    </w:p>
  </w:endnote>
  <w:endnote w:type="continuationSeparator" w:id="0">
    <w:p w:rsidR="006649A2" w:rsidRDefault="006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654B6">
      <w:rPr>
        <w:rFonts w:ascii="Arial" w:hAnsi="Arial" w:cs="Arial"/>
        <w:sz w:val="16"/>
        <w:szCs w:val="16"/>
      </w:rPr>
      <w:t>3375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D654B6">
      <w:rPr>
        <w:rFonts w:ascii="Arial" w:hAnsi="Arial" w:cs="Arial"/>
        <w:sz w:val="16"/>
        <w:szCs w:val="16"/>
      </w:rPr>
      <w:t>34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D654B6">
      <w:rPr>
        <w:rFonts w:ascii="Arial" w:hAnsi="Arial" w:cs="Arial"/>
        <w:sz w:val="16"/>
        <w:szCs w:val="16"/>
      </w:rPr>
      <w:t xml:space="preserve">                   QUESTION 3375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D654B6">
      <w:rPr>
        <w:rFonts w:ascii="Arial" w:hAnsi="Arial" w:cs="Arial"/>
        <w:sz w:val="16"/>
        <w:szCs w:val="16"/>
      </w:rPr>
      <w:t>34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A2" w:rsidRDefault="006649A2">
      <w:r>
        <w:separator/>
      </w:r>
    </w:p>
  </w:footnote>
  <w:footnote w:type="continuationSeparator" w:id="0">
    <w:p w:rsidR="006649A2" w:rsidRDefault="0066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A34C5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27B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B7488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23893"/>
    <w:rsid w:val="002238F0"/>
    <w:rsid w:val="0023037A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6972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3E35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2387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03C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2D0F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649A2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1905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2F7D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246F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34C53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1ADB"/>
    <w:rsid w:val="00C53119"/>
    <w:rsid w:val="00C57C65"/>
    <w:rsid w:val="00C757C3"/>
    <w:rsid w:val="00C75CBC"/>
    <w:rsid w:val="00C765D8"/>
    <w:rsid w:val="00C81C41"/>
    <w:rsid w:val="00C82A2C"/>
    <w:rsid w:val="00C82A7C"/>
    <w:rsid w:val="00C834B2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0A42"/>
    <w:rsid w:val="00D611BB"/>
    <w:rsid w:val="00D654B6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22ED"/>
    <w:rsid w:val="00E1610E"/>
    <w:rsid w:val="00E2228D"/>
    <w:rsid w:val="00E24799"/>
    <w:rsid w:val="00E25606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28B8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C64B8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0EE7975-4DF4-485D-A8EA-D107A48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2015-09-07T08:37:00Z</cp:lastPrinted>
  <dcterms:created xsi:type="dcterms:W3CDTF">2015-10-08T08:50:00Z</dcterms:created>
  <dcterms:modified xsi:type="dcterms:W3CDTF">2015-10-08T08:50:00Z</dcterms:modified>
</cp:coreProperties>
</file>