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1E5796" w:rsidP="00E96607"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4722F6" w:rsidRDefault="00577C57" w:rsidP="00E96607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04229054" r:id="rId9"/>
        </w:obje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6F1324" w:rsidRPr="006F1324" w:rsidRDefault="006F1324" w:rsidP="006F132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6F1324">
        <w:rPr>
          <w:rFonts w:ascii="Arial" w:hAnsi="Arial" w:cs="Arial"/>
          <w:b/>
        </w:rPr>
        <w:t>3364.</w:t>
      </w:r>
      <w:r w:rsidRPr="006F1324">
        <w:rPr>
          <w:rFonts w:ascii="Arial" w:hAnsi="Arial" w:cs="Arial"/>
          <w:b/>
        </w:rPr>
        <w:tab/>
        <w:t xml:space="preserve">Mr Z R </w:t>
      </w:r>
      <w:proofErr w:type="spellStart"/>
      <w:r w:rsidRPr="006F1324">
        <w:rPr>
          <w:rFonts w:ascii="Arial" w:hAnsi="Arial" w:cs="Arial"/>
          <w:b/>
        </w:rPr>
        <w:t>Xalisa</w:t>
      </w:r>
      <w:proofErr w:type="spellEnd"/>
      <w:r w:rsidRPr="006F1324">
        <w:rPr>
          <w:rFonts w:ascii="Arial" w:hAnsi="Arial" w:cs="Arial"/>
          <w:b/>
        </w:rPr>
        <w:t xml:space="preserve"> (EFF) to ask the Minister of Defence and Military Veterans:</w:t>
      </w:r>
    </w:p>
    <w:p w:rsidR="006F1324" w:rsidRPr="006F1324" w:rsidRDefault="006F1324" w:rsidP="006F132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6F1324">
        <w:rPr>
          <w:rFonts w:ascii="Arial" w:hAnsi="Arial" w:cs="Arial"/>
        </w:rPr>
        <w:t>(1)</w:t>
      </w:r>
      <w:r w:rsidRPr="006F1324">
        <w:rPr>
          <w:rFonts w:ascii="Arial" w:hAnsi="Arial" w:cs="Arial"/>
        </w:rPr>
        <w:tab/>
        <w:t>What is the (a) total number of aircraft that the SA National Defence Force currently owns, (b) type of each aircraft and (c) purpose of each aircraft;</w:t>
      </w:r>
    </w:p>
    <w:p w:rsidR="006F1324" w:rsidRPr="006F1324" w:rsidRDefault="006F1324" w:rsidP="006F132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</w:rPr>
      </w:pPr>
      <w:r w:rsidRPr="006F1324">
        <w:rPr>
          <w:rFonts w:ascii="Arial" w:hAnsi="Arial" w:cs="Arial"/>
        </w:rPr>
        <w:t>(2)</w:t>
      </w:r>
      <w:r w:rsidRPr="006F1324">
        <w:rPr>
          <w:rFonts w:ascii="Arial" w:hAnsi="Arial" w:cs="Arial"/>
        </w:rPr>
        <w:tab/>
      </w:r>
      <w:proofErr w:type="gramStart"/>
      <w:r w:rsidRPr="006F1324">
        <w:rPr>
          <w:rFonts w:ascii="Arial" w:hAnsi="Arial" w:cs="Arial"/>
        </w:rPr>
        <w:t>whether</w:t>
      </w:r>
      <w:proofErr w:type="gramEnd"/>
      <w:r w:rsidRPr="006F1324">
        <w:rPr>
          <w:rFonts w:ascii="Arial" w:hAnsi="Arial" w:cs="Arial"/>
        </w:rPr>
        <w:t xml:space="preserve"> each aircraft is functional; if not, why not; if so, what are the relevant details?</w:t>
      </w:r>
      <w:r w:rsidRPr="006F1324">
        <w:rPr>
          <w:rFonts w:ascii="Arial" w:hAnsi="Arial" w:cs="Arial"/>
        </w:rPr>
        <w:tab/>
      </w:r>
      <w:r w:rsidRPr="006F1324">
        <w:rPr>
          <w:rFonts w:ascii="Arial" w:hAnsi="Arial" w:cs="Arial"/>
        </w:rPr>
        <w:tab/>
      </w:r>
      <w:r w:rsidRPr="006F1324">
        <w:rPr>
          <w:rFonts w:ascii="Arial" w:hAnsi="Arial" w:cs="Arial"/>
        </w:rPr>
        <w:tab/>
      </w:r>
      <w:r w:rsidRPr="006F1324">
        <w:rPr>
          <w:rFonts w:ascii="Arial" w:hAnsi="Arial" w:cs="Arial"/>
        </w:rPr>
        <w:tab/>
      </w:r>
      <w:r w:rsidRPr="006F1324">
        <w:rPr>
          <w:rFonts w:ascii="Arial" w:hAnsi="Arial" w:cs="Arial"/>
        </w:rPr>
        <w:tab/>
      </w:r>
      <w:r w:rsidRPr="006F1324">
        <w:rPr>
          <w:rFonts w:ascii="Arial" w:hAnsi="Arial" w:cs="Arial"/>
        </w:rPr>
        <w:tab/>
      </w:r>
      <w:r w:rsidRPr="006F1324">
        <w:rPr>
          <w:rFonts w:ascii="Arial" w:hAnsi="Arial" w:cs="Arial"/>
        </w:rPr>
        <w:tab/>
      </w:r>
      <w:r w:rsidRPr="006F1324">
        <w:rPr>
          <w:rFonts w:ascii="Arial" w:hAnsi="Arial" w:cs="Arial"/>
        </w:rPr>
        <w:tab/>
      </w:r>
      <w:r w:rsidRPr="006F1324">
        <w:rPr>
          <w:rFonts w:ascii="Arial" w:hAnsi="Arial" w:cs="Arial"/>
          <w:sz w:val="20"/>
          <w:szCs w:val="20"/>
        </w:rPr>
        <w:t>NW3850E</w:t>
      </w:r>
    </w:p>
    <w:p w:rsidR="00DC647D" w:rsidRPr="006F711C" w:rsidRDefault="006F711C" w:rsidP="006F711C">
      <w:pPr>
        <w:pStyle w:val="PlainText"/>
        <w:spacing w:line="240" w:lineRule="auto"/>
        <w:jc w:val="both"/>
        <w:rPr>
          <w:rFonts w:ascii="Arial" w:hAnsi="Arial" w:cs="Arial"/>
          <w:b/>
        </w:rPr>
      </w:pPr>
      <w:r w:rsidRPr="006F711C">
        <w:rPr>
          <w:rFonts w:ascii="Arial" w:hAnsi="Arial" w:cs="Arial"/>
          <w:b/>
        </w:rPr>
        <w:t>REPLY:</w:t>
      </w:r>
    </w:p>
    <w:p w:rsidR="006F711C" w:rsidRDefault="006F711C" w:rsidP="006F711C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sz w:val="22"/>
          <w:szCs w:val="22"/>
          <w:lang w:val="en-ZA" w:eastAsia="en-ZA"/>
        </w:rPr>
      </w:pPr>
      <w:r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The response to this Parliamentary question can only be disclosed in a closed session of Joint Standing Committee on Defence as it relates to strategic sensitive security capabilities of the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en-ZA" w:eastAsia="en-ZA"/>
        </w:rPr>
        <w:t>SANDF.</w:t>
      </w:r>
    </w:p>
    <w:p w:rsidR="00C172D5" w:rsidRPr="00DC647D" w:rsidRDefault="00C172D5" w:rsidP="00DC647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sectPr w:rsidR="00C172D5" w:rsidRPr="00DC647D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57" w:rsidRDefault="00577C57">
      <w:r>
        <w:separator/>
      </w:r>
    </w:p>
  </w:endnote>
  <w:endnote w:type="continuationSeparator" w:id="0">
    <w:p w:rsidR="00577C57" w:rsidRDefault="0057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57" w:rsidRDefault="00577C57">
      <w:r>
        <w:separator/>
      </w:r>
    </w:p>
  </w:footnote>
  <w:footnote w:type="continuationSeparator" w:id="0">
    <w:p w:rsidR="00577C57" w:rsidRDefault="0057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0A26"/>
    <w:rsid w:val="0000673A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061D7"/>
    <w:rsid w:val="00125369"/>
    <w:rsid w:val="00126531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98"/>
    <w:rsid w:val="002751B0"/>
    <w:rsid w:val="00276550"/>
    <w:rsid w:val="00281FE1"/>
    <w:rsid w:val="002863A2"/>
    <w:rsid w:val="00294FE0"/>
    <w:rsid w:val="00297C08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5197"/>
    <w:rsid w:val="00325B4E"/>
    <w:rsid w:val="00332435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96BFB"/>
    <w:rsid w:val="003A5180"/>
    <w:rsid w:val="003B3645"/>
    <w:rsid w:val="003F78D7"/>
    <w:rsid w:val="00424724"/>
    <w:rsid w:val="00424D75"/>
    <w:rsid w:val="00427C8E"/>
    <w:rsid w:val="00433D41"/>
    <w:rsid w:val="004352D6"/>
    <w:rsid w:val="00440681"/>
    <w:rsid w:val="00445EC0"/>
    <w:rsid w:val="004461E4"/>
    <w:rsid w:val="0045056E"/>
    <w:rsid w:val="00454E43"/>
    <w:rsid w:val="004555A4"/>
    <w:rsid w:val="004615A2"/>
    <w:rsid w:val="00467A05"/>
    <w:rsid w:val="00467F0D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77C57"/>
    <w:rsid w:val="005817F9"/>
    <w:rsid w:val="00582013"/>
    <w:rsid w:val="0059608D"/>
    <w:rsid w:val="005E0EF3"/>
    <w:rsid w:val="005E3565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6F1324"/>
    <w:rsid w:val="006F711C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A086B"/>
    <w:rsid w:val="00AA5936"/>
    <w:rsid w:val="00AA6515"/>
    <w:rsid w:val="00AB2390"/>
    <w:rsid w:val="00AC27C8"/>
    <w:rsid w:val="00AC4A96"/>
    <w:rsid w:val="00AD6512"/>
    <w:rsid w:val="00AD77CA"/>
    <w:rsid w:val="00AE190F"/>
    <w:rsid w:val="00AF7832"/>
    <w:rsid w:val="00B105F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C647D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61711"/>
    <w:rsid w:val="00F73C5F"/>
    <w:rsid w:val="00F77EFD"/>
    <w:rsid w:val="00F8176D"/>
    <w:rsid w:val="00F81FF1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8E11-202A-4D92-8CE8-0B2CB363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2018-09-04T14:39:00Z</cp:lastPrinted>
  <dcterms:created xsi:type="dcterms:W3CDTF">2018-11-12T21:04:00Z</dcterms:created>
  <dcterms:modified xsi:type="dcterms:W3CDTF">2018-11-20T12:25:00Z</dcterms:modified>
</cp:coreProperties>
</file>