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CA" w:rsidRPr="000B265F" w:rsidRDefault="00C14ECA" w:rsidP="00C14E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Segoe UI"/>
          <w:b/>
          <w:color w:val="000000" w:themeColor="text1"/>
          <w:sz w:val="16"/>
          <w:szCs w:val="16"/>
        </w:rPr>
      </w:pP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</w:r>
      <w:r w:rsidRPr="000B265F">
        <w:rPr>
          <w:rFonts w:ascii="Arial Narrow" w:hAnsi="Arial Narrow" w:cs="Segoe UI"/>
          <w:b/>
          <w:color w:val="000000" w:themeColor="text1"/>
          <w:sz w:val="16"/>
          <w:szCs w:val="16"/>
        </w:rPr>
        <w:tab/>
        <w:t xml:space="preserve"> </w:t>
      </w:r>
    </w:p>
    <w:p w:rsidR="00C14ECA" w:rsidRPr="00617B04" w:rsidRDefault="00C14ECA" w:rsidP="00C14EC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NATIONAL ASSEMBLY</w:t>
      </w:r>
    </w:p>
    <w:p w:rsidR="00C14ECA" w:rsidRPr="00617B04" w:rsidRDefault="00C14ECA" w:rsidP="00C14EC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FOR WRITTEN REPLY</w:t>
      </w:r>
    </w:p>
    <w:p w:rsidR="00C14ECA" w:rsidRPr="00617B04" w:rsidRDefault="00C14ECA" w:rsidP="00C14EC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 Narrow" w:hAnsi="Arial Narrow" w:cs="Segoe UI"/>
          <w:b/>
          <w:color w:val="000000" w:themeColor="text1"/>
        </w:rPr>
      </w:pPr>
    </w:p>
    <w:p w:rsidR="00C14ECA" w:rsidRPr="00617B04" w:rsidRDefault="00187982" w:rsidP="00C14EC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 w:cs="Segoe UI"/>
          <w:b/>
          <w:bCs/>
          <w:color w:val="000000" w:themeColor="text1"/>
        </w:rPr>
      </w:pPr>
      <w:r>
        <w:rPr>
          <w:rFonts w:ascii="Arial Narrow" w:hAnsi="Arial Narrow" w:cs="Segoe UI"/>
          <w:b/>
          <w:color w:val="000000" w:themeColor="text1"/>
        </w:rPr>
        <w:t>3</w:t>
      </w:r>
      <w:r w:rsidR="00726C59">
        <w:rPr>
          <w:rFonts w:ascii="Arial Narrow" w:hAnsi="Arial Narrow" w:cs="Segoe UI"/>
          <w:b/>
          <w:color w:val="000000" w:themeColor="text1"/>
        </w:rPr>
        <w:t>360</w:t>
      </w:r>
      <w:r w:rsidR="00C14ECA" w:rsidRPr="00617B04">
        <w:rPr>
          <w:rFonts w:ascii="Arial Narrow" w:hAnsi="Arial Narrow" w:cs="Segoe UI"/>
          <w:b/>
          <w:color w:val="000000" w:themeColor="text1"/>
        </w:rPr>
        <w:t>.</w:t>
      </w:r>
      <w:r w:rsidR="00C14ECA" w:rsidRPr="00617B04">
        <w:rPr>
          <w:rFonts w:ascii="Arial Narrow" w:hAnsi="Arial Narrow" w:cs="Segoe UI"/>
          <w:b/>
          <w:color w:val="000000" w:themeColor="text1"/>
        </w:rPr>
        <w:tab/>
      </w:r>
      <w:r w:rsidR="00C14ECA" w:rsidRPr="00617B04">
        <w:rPr>
          <w:rFonts w:ascii="Arial Narrow" w:hAnsi="Arial Narrow" w:cs="Segoe UI"/>
          <w:b/>
          <w:bCs/>
          <w:color w:val="000000" w:themeColor="text1"/>
        </w:rPr>
        <w:t>M</w:t>
      </w:r>
      <w:r w:rsidR="00CB4D59">
        <w:rPr>
          <w:rFonts w:ascii="Arial Narrow" w:hAnsi="Arial Narrow" w:cs="Segoe UI"/>
          <w:b/>
          <w:bCs/>
          <w:color w:val="000000" w:themeColor="text1"/>
        </w:rPr>
        <w:t xml:space="preserve">rs E </w:t>
      </w:r>
      <w:r w:rsidR="00726C59">
        <w:rPr>
          <w:rFonts w:ascii="Arial Narrow" w:hAnsi="Arial Narrow" w:cs="Segoe UI"/>
          <w:b/>
          <w:bCs/>
          <w:color w:val="000000" w:themeColor="text1"/>
        </w:rPr>
        <w:t>N</w:t>
      </w:r>
      <w:r w:rsidR="00C14ECA" w:rsidRPr="00617B04">
        <w:rPr>
          <w:rFonts w:ascii="Arial Narrow" w:hAnsi="Arial Narrow" w:cs="Segoe UI"/>
          <w:b/>
          <w:bCs/>
          <w:color w:val="000000" w:themeColor="text1"/>
        </w:rPr>
        <w:t xml:space="preserve"> Ntlangwini (EFF) to ask the Minister of Trade and Industry:</w:t>
      </w:r>
    </w:p>
    <w:p w:rsidR="00726C59" w:rsidRPr="00726C59" w:rsidRDefault="00726C59" w:rsidP="00726C59">
      <w:pPr>
        <w:ind w:firstLine="720"/>
        <w:rPr>
          <w:rFonts w:ascii="Arial Narrow" w:eastAsia="Times New Roman" w:hAnsi="Arial Narrow" w:cs="Segoe UI"/>
          <w:color w:val="000000" w:themeColor="text1"/>
          <w:lang w:eastAsia="en-ZA"/>
        </w:rPr>
      </w:pPr>
      <w:r w:rsidRPr="00726C59">
        <w:rPr>
          <w:rFonts w:ascii="Arial Narrow" w:eastAsia="Times New Roman" w:hAnsi="Arial Narrow" w:cs="Segoe UI"/>
          <w:color w:val="000000" w:themeColor="text1"/>
          <w:lang w:eastAsia="en-ZA"/>
        </w:rPr>
        <w:t>What are the country’s top 10 exports currently by Rand value? NW3841E</w:t>
      </w:r>
    </w:p>
    <w:p w:rsidR="00C14ECA" w:rsidRPr="00617B04" w:rsidRDefault="00C14ECA" w:rsidP="00C14ECA">
      <w:pPr>
        <w:rPr>
          <w:rFonts w:ascii="Arial Narrow" w:hAnsi="Arial Narrow" w:cs="Segoe UI"/>
          <w:b/>
          <w:color w:val="000000" w:themeColor="text1"/>
        </w:rPr>
      </w:pPr>
      <w:r w:rsidRPr="00617B04">
        <w:rPr>
          <w:rFonts w:ascii="Arial Narrow" w:hAnsi="Arial Narrow" w:cs="Segoe UI"/>
          <w:b/>
          <w:color w:val="000000" w:themeColor="text1"/>
        </w:rPr>
        <w:t>Reply:</w:t>
      </w:r>
    </w:p>
    <w:p w:rsidR="00187982" w:rsidRDefault="00153576" w:rsidP="00153576">
      <w:pPr>
        <w:spacing w:after="0" w:line="240" w:lineRule="auto"/>
        <w:ind w:left="720"/>
        <w:jc w:val="both"/>
        <w:rPr>
          <w:rFonts w:ascii="Arial Narrow" w:eastAsia="Times New Roman" w:hAnsi="Arial Narrow" w:cs="Segoe UI"/>
          <w:color w:val="000000" w:themeColor="text1"/>
          <w:lang w:eastAsia="en-ZA"/>
        </w:rPr>
      </w:pPr>
      <w:r w:rsidRPr="00617B04">
        <w:rPr>
          <w:rFonts w:ascii="Arial Narrow" w:eastAsia="Times New Roman" w:hAnsi="Arial Narrow" w:cs="Segoe UI"/>
          <w:color w:val="000000" w:themeColor="text1"/>
          <w:lang w:eastAsia="en-ZA"/>
        </w:rPr>
        <w:t xml:space="preserve">The following data were downloaded from </w:t>
      </w:r>
      <w:hyperlink r:id="rId8" w:history="1">
        <w:r w:rsidRPr="00617B04">
          <w:rPr>
            <w:rStyle w:val="Hyperlink"/>
            <w:rFonts w:ascii="Arial Narrow" w:eastAsia="Times New Roman" w:hAnsi="Arial Narrow" w:cs="Segoe UI"/>
            <w:lang w:eastAsia="en-ZA"/>
          </w:rPr>
          <w:t>www.thedti.gov.za/tradestats</w:t>
        </w:r>
      </w:hyperlink>
      <w:r w:rsidRPr="00617B04">
        <w:rPr>
          <w:rFonts w:ascii="Arial Narrow" w:eastAsia="Times New Roman" w:hAnsi="Arial Narrow" w:cs="Segoe UI"/>
          <w:color w:val="000000" w:themeColor="text1"/>
          <w:lang w:eastAsia="en-ZA"/>
        </w:rPr>
        <w:t>. The original source is the South African Revenue Service (</w:t>
      </w:r>
      <w:r w:rsidR="00187982">
        <w:rPr>
          <w:rFonts w:ascii="Arial Narrow" w:eastAsia="Times New Roman" w:hAnsi="Arial Narrow" w:cs="Segoe UI"/>
          <w:color w:val="000000" w:themeColor="text1"/>
          <w:lang w:eastAsia="en-ZA"/>
        </w:rPr>
        <w:t>SARS). The table shows the Top 10</w:t>
      </w:r>
      <w:r w:rsidR="00726C59">
        <w:rPr>
          <w:rFonts w:ascii="Arial Narrow" w:eastAsia="Times New Roman" w:hAnsi="Arial Narrow" w:cs="Segoe UI"/>
          <w:color w:val="000000" w:themeColor="text1"/>
          <w:lang w:eastAsia="en-ZA"/>
        </w:rPr>
        <w:t xml:space="preserve"> exports by Rand value</w:t>
      </w:r>
      <w:r w:rsidRPr="00617B04">
        <w:rPr>
          <w:rFonts w:ascii="Arial Narrow" w:eastAsia="Times New Roman" w:hAnsi="Arial Narrow" w:cs="Segoe UI"/>
          <w:color w:val="000000" w:themeColor="text1"/>
          <w:lang w:eastAsia="en-ZA"/>
        </w:rPr>
        <w:t xml:space="preserve"> at the Harmonised System (HS) 4-digit level.</w:t>
      </w:r>
    </w:p>
    <w:p w:rsidR="00D4628C" w:rsidRDefault="00D4628C" w:rsidP="00153576">
      <w:pPr>
        <w:spacing w:after="0" w:line="240" w:lineRule="auto"/>
        <w:ind w:left="720"/>
        <w:jc w:val="both"/>
        <w:rPr>
          <w:rFonts w:ascii="Arial Narrow" w:eastAsia="Times New Roman" w:hAnsi="Arial Narrow" w:cs="Segoe UI"/>
          <w:color w:val="000000" w:themeColor="text1"/>
          <w:lang w:eastAsia="en-ZA"/>
        </w:rPr>
      </w:pPr>
    </w:p>
    <w:p w:rsidR="00726C59" w:rsidRDefault="00726C59" w:rsidP="00726C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726C59">
        <w:rPr>
          <w:rFonts w:ascii="Arial Narrow" w:hAnsi="Arial Narrow"/>
          <w:b/>
        </w:rPr>
        <w:t xml:space="preserve">Country’s top </w:t>
      </w:r>
      <w:r w:rsidRPr="00726C59">
        <w:rPr>
          <w:rFonts w:ascii="Arial Narrow" w:hAnsi="Arial Narrow"/>
          <w:b/>
          <w:color w:val="000000"/>
        </w:rPr>
        <w:t>10</w:t>
      </w:r>
      <w:r w:rsidRPr="00726C59">
        <w:rPr>
          <w:rFonts w:ascii="Arial Narrow" w:hAnsi="Arial Narrow"/>
          <w:b/>
        </w:rPr>
        <w:t xml:space="preserve"> exports currently by Rand value</w:t>
      </w:r>
    </w:p>
    <w:p w:rsidR="00726C59" w:rsidRPr="00726C59" w:rsidRDefault="00726C59" w:rsidP="00726C5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</w:p>
    <w:p w:rsidR="00187982" w:rsidRPr="00D4628C" w:rsidRDefault="00187982" w:rsidP="00726C59">
      <w:pPr>
        <w:pStyle w:val="ListParagraph"/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701"/>
      </w:tblGrid>
      <w:tr w:rsidR="00726C59" w:rsidRPr="002447BE" w:rsidTr="009A2421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26C59" w:rsidRPr="00726C59" w:rsidRDefault="00726C59" w:rsidP="009A24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2017 R' million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Ferro-chromium containing by mass more than 4 per cent of carbon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41 549.1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Other vehicles, with only spark-ignition internal combustion reciprocating piston engine of a cylinder capacity exceeding 1 500 cm³ but not exceeding 3 000 cm³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31 387.3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 xml:space="preserve">Other, double-cab, of a vehicle mass not exceeding 2 000 kg or a G.V.M. not exceeding 3 500 kg, or of a mass not exceeding 1 600 kg or a G.V.M. 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30 910.8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Other vehicles, with only compression-ignition internal combustion piston engine (diesel or semi-diesel) of a cylinder capacity exceeding 1 500 cm³ not exceeding 2 500 cm³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22 217.9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Platinum Unwrought or in powder form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20 297.0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Catalytic converters of a kind used for motor vehicles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18 475.5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Aluminium, not alloyed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13 323.5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Light oils and preparations Distillate fuel, as defined in Additional Note 1(g)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10 813.8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Chemical wood pulp, dissolving grades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10 372.3</w:t>
            </w:r>
          </w:p>
        </w:tc>
      </w:tr>
      <w:tr w:rsidR="00726C59" w:rsidRPr="002447BE" w:rsidTr="00726C59">
        <w:trPr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Fresh Oranges</w:t>
            </w:r>
          </w:p>
          <w:p w:rsidR="00726C59" w:rsidRPr="00726C59" w:rsidRDefault="00726C59" w:rsidP="009A24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C59" w:rsidRPr="00726C59" w:rsidRDefault="00726C59" w:rsidP="009A242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726C59">
              <w:rPr>
                <w:rFonts w:ascii="Arial Narrow" w:eastAsia="Times New Roman" w:hAnsi="Arial Narrow" w:cs="Calibri"/>
                <w:color w:val="000000"/>
                <w:lang w:eastAsia="en-ZA"/>
              </w:rPr>
              <w:t>10 001.7</w:t>
            </w:r>
          </w:p>
        </w:tc>
      </w:tr>
    </w:tbl>
    <w:p w:rsidR="00187982" w:rsidRDefault="00187982" w:rsidP="00187982">
      <w:pPr>
        <w:spacing w:after="0" w:line="240" w:lineRule="auto"/>
        <w:jc w:val="both"/>
        <w:outlineLvl w:val="0"/>
        <w:rPr>
          <w:rFonts w:ascii="Calibri" w:eastAsia="Calibri" w:hAnsi="Calibri" w:cs="Times New Roman"/>
          <w:lang w:val="en-US"/>
        </w:rPr>
      </w:pPr>
    </w:p>
    <w:p w:rsidR="0008436F" w:rsidRDefault="0008436F" w:rsidP="00187982">
      <w:pPr>
        <w:spacing w:after="0" w:line="240" w:lineRule="auto"/>
        <w:jc w:val="both"/>
        <w:outlineLvl w:val="0"/>
        <w:rPr>
          <w:rFonts w:ascii="Calibri" w:eastAsia="Calibri" w:hAnsi="Calibri" w:cs="Times New Roman"/>
          <w:lang w:val="en-US"/>
        </w:rPr>
      </w:pPr>
    </w:p>
    <w:p w:rsidR="0008436F" w:rsidRDefault="0008436F" w:rsidP="00187982">
      <w:pPr>
        <w:spacing w:after="0" w:line="240" w:lineRule="auto"/>
        <w:jc w:val="both"/>
        <w:outlineLvl w:val="0"/>
        <w:rPr>
          <w:rFonts w:ascii="Calibri" w:eastAsia="Calibri" w:hAnsi="Calibri" w:cs="Times New Roman"/>
          <w:lang w:val="en-US"/>
        </w:rPr>
      </w:pPr>
    </w:p>
    <w:p w:rsidR="0008436F" w:rsidRDefault="0008436F" w:rsidP="00187982">
      <w:pPr>
        <w:spacing w:after="0" w:line="240" w:lineRule="auto"/>
        <w:jc w:val="both"/>
        <w:outlineLvl w:val="0"/>
        <w:rPr>
          <w:rFonts w:ascii="Calibri" w:eastAsia="Calibri" w:hAnsi="Calibri" w:cs="Times New Roman"/>
          <w:lang w:val="en-US"/>
        </w:rPr>
      </w:pPr>
    </w:p>
    <w:p w:rsidR="00187982" w:rsidRPr="00187982" w:rsidRDefault="00187982" w:rsidP="00187982">
      <w:pPr>
        <w:spacing w:after="0" w:line="240" w:lineRule="auto"/>
        <w:jc w:val="both"/>
        <w:outlineLvl w:val="0"/>
        <w:rPr>
          <w:rFonts w:ascii="Arial Narrow" w:eastAsia="Calibri" w:hAnsi="Arial Narrow" w:cs="Times New Roman"/>
          <w:b/>
        </w:rPr>
      </w:pPr>
    </w:p>
    <w:p w:rsidR="0008436F" w:rsidRDefault="0008436F" w:rsidP="0008436F"/>
    <w:p w:rsidR="0008436F" w:rsidRDefault="0008436F" w:rsidP="0008436F">
      <w:pPr>
        <w:spacing w:after="0" w:line="240" w:lineRule="auto"/>
        <w:rPr>
          <w:rFonts w:ascii="Times New Roman" w:eastAsia="Times New Roman" w:hAnsi="Times New Roman"/>
          <w:lang w:eastAsia="en-ZA"/>
        </w:rPr>
      </w:pPr>
    </w:p>
    <w:p w:rsidR="0008436F" w:rsidRPr="00E5152F" w:rsidRDefault="0008436F" w:rsidP="0008436F">
      <w:pPr>
        <w:spacing w:after="0" w:line="240" w:lineRule="auto"/>
        <w:rPr>
          <w:rFonts w:ascii="Times New Roman" w:eastAsia="Times New Roman" w:hAnsi="Times New Roman"/>
          <w:lang w:eastAsia="en-ZA"/>
        </w:rPr>
      </w:pPr>
    </w:p>
    <w:p w:rsidR="00617B04" w:rsidRDefault="00617B04" w:rsidP="004546FC">
      <w:pPr>
        <w:rPr>
          <w:rFonts w:ascii="Arial Narrow" w:hAnsi="Arial Narrow"/>
          <w:sz w:val="16"/>
          <w:szCs w:val="16"/>
        </w:rPr>
      </w:pPr>
    </w:p>
    <w:sectPr w:rsidR="00617B04" w:rsidSect="001F7875">
      <w:footerReference w:type="even" r:id="rId9"/>
      <w:footerReference w:type="default" r:id="rId10"/>
      <w:pgSz w:w="16838" w:h="11906" w:orient="landscape"/>
      <w:pgMar w:top="450" w:right="446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8A" w:rsidRDefault="00B9798A" w:rsidP="00393587">
      <w:pPr>
        <w:spacing w:after="0" w:line="240" w:lineRule="auto"/>
      </w:pPr>
      <w:r>
        <w:separator/>
      </w:r>
    </w:p>
  </w:endnote>
  <w:endnote w:type="continuationSeparator" w:id="0">
    <w:p w:rsidR="00B9798A" w:rsidRDefault="00B9798A" w:rsidP="0039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E0" w:rsidRDefault="00C016E0" w:rsidP="00BB57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6E0" w:rsidRDefault="00C016E0" w:rsidP="004546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E0" w:rsidRDefault="00C016E0" w:rsidP="00BB57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03B9">
      <w:rPr>
        <w:rStyle w:val="PageNumber"/>
        <w:noProof/>
      </w:rPr>
      <w:t>2</w:t>
    </w:r>
    <w:r>
      <w:rPr>
        <w:rStyle w:val="PageNumber"/>
      </w:rPr>
      <w:fldChar w:fldCharType="end"/>
    </w:r>
  </w:p>
  <w:p w:rsidR="00C016E0" w:rsidRDefault="00C016E0" w:rsidP="004546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8A" w:rsidRDefault="00B9798A" w:rsidP="00393587">
      <w:pPr>
        <w:spacing w:after="0" w:line="240" w:lineRule="auto"/>
      </w:pPr>
      <w:r>
        <w:separator/>
      </w:r>
    </w:p>
  </w:footnote>
  <w:footnote w:type="continuationSeparator" w:id="0">
    <w:p w:rsidR="00B9798A" w:rsidRDefault="00B9798A" w:rsidP="0039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82A"/>
    <w:multiLevelType w:val="hybridMultilevel"/>
    <w:tmpl w:val="91AE35D4"/>
    <w:lvl w:ilvl="0" w:tplc="22022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0A6E"/>
    <w:multiLevelType w:val="hybridMultilevel"/>
    <w:tmpl w:val="C21A0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4CA8"/>
    <w:multiLevelType w:val="hybridMultilevel"/>
    <w:tmpl w:val="31EEC03E"/>
    <w:lvl w:ilvl="0" w:tplc="4914E81C">
      <w:start w:val="2"/>
      <w:numFmt w:val="lowerLetter"/>
      <w:lvlText w:val="(%1)"/>
      <w:lvlJc w:val="left"/>
      <w:pPr>
        <w:ind w:left="734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144798"/>
    <w:multiLevelType w:val="hybridMultilevel"/>
    <w:tmpl w:val="C21A0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7"/>
    <w:rsid w:val="00010B3C"/>
    <w:rsid w:val="00013B07"/>
    <w:rsid w:val="00015D69"/>
    <w:rsid w:val="00016441"/>
    <w:rsid w:val="0008436F"/>
    <w:rsid w:val="000B265F"/>
    <w:rsid w:val="000B7929"/>
    <w:rsid w:val="000E3FAD"/>
    <w:rsid w:val="001112DB"/>
    <w:rsid w:val="00123F63"/>
    <w:rsid w:val="00145AEE"/>
    <w:rsid w:val="00146E54"/>
    <w:rsid w:val="00153576"/>
    <w:rsid w:val="00184FF8"/>
    <w:rsid w:val="00187982"/>
    <w:rsid w:val="00194FC7"/>
    <w:rsid w:val="001E2C1D"/>
    <w:rsid w:val="001F7875"/>
    <w:rsid w:val="001F7FC1"/>
    <w:rsid w:val="00227C7D"/>
    <w:rsid w:val="002526B2"/>
    <w:rsid w:val="00255A85"/>
    <w:rsid w:val="00276DE9"/>
    <w:rsid w:val="002A6E2E"/>
    <w:rsid w:val="00345BA9"/>
    <w:rsid w:val="00393587"/>
    <w:rsid w:val="003E03B9"/>
    <w:rsid w:val="003F2552"/>
    <w:rsid w:val="00432823"/>
    <w:rsid w:val="004546FC"/>
    <w:rsid w:val="0048381F"/>
    <w:rsid w:val="004923C9"/>
    <w:rsid w:val="00520E81"/>
    <w:rsid w:val="005436F8"/>
    <w:rsid w:val="00566B4C"/>
    <w:rsid w:val="00593325"/>
    <w:rsid w:val="005C1F53"/>
    <w:rsid w:val="005D4104"/>
    <w:rsid w:val="00613F39"/>
    <w:rsid w:val="00617B04"/>
    <w:rsid w:val="00626768"/>
    <w:rsid w:val="00644FCD"/>
    <w:rsid w:val="0067458C"/>
    <w:rsid w:val="00675B20"/>
    <w:rsid w:val="0068727E"/>
    <w:rsid w:val="0068788B"/>
    <w:rsid w:val="00690713"/>
    <w:rsid w:val="00693000"/>
    <w:rsid w:val="006A5078"/>
    <w:rsid w:val="006B35F9"/>
    <w:rsid w:val="006C2BF9"/>
    <w:rsid w:val="006D6CF8"/>
    <w:rsid w:val="00726C59"/>
    <w:rsid w:val="007306FA"/>
    <w:rsid w:val="007315A0"/>
    <w:rsid w:val="0075056F"/>
    <w:rsid w:val="00775A7E"/>
    <w:rsid w:val="00796856"/>
    <w:rsid w:val="007E7E46"/>
    <w:rsid w:val="00861D80"/>
    <w:rsid w:val="008C15C0"/>
    <w:rsid w:val="008D0B7E"/>
    <w:rsid w:val="008D6ED1"/>
    <w:rsid w:val="008E2070"/>
    <w:rsid w:val="009561B5"/>
    <w:rsid w:val="009867EA"/>
    <w:rsid w:val="009922B1"/>
    <w:rsid w:val="009D5185"/>
    <w:rsid w:val="00A04420"/>
    <w:rsid w:val="00A04E90"/>
    <w:rsid w:val="00A15FA9"/>
    <w:rsid w:val="00A620C8"/>
    <w:rsid w:val="00AA54A0"/>
    <w:rsid w:val="00AE7950"/>
    <w:rsid w:val="00AF17CB"/>
    <w:rsid w:val="00AF56C3"/>
    <w:rsid w:val="00B43DB3"/>
    <w:rsid w:val="00B57D24"/>
    <w:rsid w:val="00B727E5"/>
    <w:rsid w:val="00B9798A"/>
    <w:rsid w:val="00BB571F"/>
    <w:rsid w:val="00BC3500"/>
    <w:rsid w:val="00C016E0"/>
    <w:rsid w:val="00C147AB"/>
    <w:rsid w:val="00C14ECA"/>
    <w:rsid w:val="00C16F45"/>
    <w:rsid w:val="00C5011B"/>
    <w:rsid w:val="00C61CB8"/>
    <w:rsid w:val="00CB116D"/>
    <w:rsid w:val="00CB4D59"/>
    <w:rsid w:val="00CB4E69"/>
    <w:rsid w:val="00CC53EF"/>
    <w:rsid w:val="00CD1A68"/>
    <w:rsid w:val="00CE3B64"/>
    <w:rsid w:val="00D34387"/>
    <w:rsid w:val="00D37AAF"/>
    <w:rsid w:val="00D4628C"/>
    <w:rsid w:val="00D6104A"/>
    <w:rsid w:val="00D71449"/>
    <w:rsid w:val="00D87468"/>
    <w:rsid w:val="00D97EC5"/>
    <w:rsid w:val="00DA7495"/>
    <w:rsid w:val="00DB774A"/>
    <w:rsid w:val="00E3014F"/>
    <w:rsid w:val="00E56059"/>
    <w:rsid w:val="00E623DD"/>
    <w:rsid w:val="00E96FD1"/>
    <w:rsid w:val="00EF0C17"/>
    <w:rsid w:val="00F12E6C"/>
    <w:rsid w:val="00F13266"/>
    <w:rsid w:val="00F32137"/>
    <w:rsid w:val="00F5657D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817C06-3D78-4275-8A64-359BF849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587"/>
  </w:style>
  <w:style w:type="paragraph" w:styleId="Footer">
    <w:name w:val="footer"/>
    <w:basedOn w:val="Normal"/>
    <w:link w:val="FooterChar"/>
    <w:uiPriority w:val="99"/>
    <w:unhideWhenUsed/>
    <w:rsid w:val="0039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587"/>
  </w:style>
  <w:style w:type="character" w:styleId="Hyperlink">
    <w:name w:val="Hyperlink"/>
    <w:basedOn w:val="DefaultParagraphFont"/>
    <w:uiPriority w:val="99"/>
    <w:unhideWhenUsed/>
    <w:rsid w:val="00153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57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46FC"/>
  </w:style>
  <w:style w:type="paragraph" w:styleId="BalloonText">
    <w:name w:val="Balloon Text"/>
    <w:basedOn w:val="Normal"/>
    <w:link w:val="BalloonTextChar"/>
    <w:uiPriority w:val="99"/>
    <w:semiHidden/>
    <w:unhideWhenUsed/>
    <w:rsid w:val="00D4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ti.gov.za/tradesta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0051C-34C6-417E-A262-43B55E43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2018-11-13T13:22:00Z</cp:lastPrinted>
  <dcterms:created xsi:type="dcterms:W3CDTF">2018-11-19T07:13:00Z</dcterms:created>
  <dcterms:modified xsi:type="dcterms:W3CDTF">2018-11-19T07:13:00Z</dcterms:modified>
</cp:coreProperties>
</file>