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FC2BE3"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FC2BE3" w:rsidRPr="00FC2BE3">
        <w:rPr>
          <w:rFonts w:ascii="Arial" w:hAnsi="Arial" w:cs="Arial"/>
          <w:b/>
          <w:sz w:val="22"/>
          <w:szCs w:val="22"/>
        </w:rPr>
        <w:t>334</w:t>
      </w:r>
      <w:r w:rsidR="00110AFB">
        <w:rPr>
          <w:rFonts w:ascii="Arial" w:hAnsi="Arial" w:cs="Arial"/>
          <w:b/>
          <w:sz w:val="22"/>
          <w:szCs w:val="22"/>
        </w:rPr>
        <w:t>9</w:t>
      </w:r>
      <w:r w:rsidR="00AD00CE" w:rsidRPr="00FC2BE3">
        <w:rPr>
          <w:rFonts w:ascii="Arial" w:hAnsi="Arial" w:cs="Arial"/>
          <w:b/>
          <w:sz w:val="22"/>
          <w:szCs w:val="22"/>
        </w:rPr>
        <w:t xml:space="preserve"> [NW</w:t>
      </w:r>
      <w:r w:rsidR="00FC2BE3" w:rsidRPr="00FC2BE3">
        <w:rPr>
          <w:rFonts w:ascii="Arial" w:hAnsi="Arial" w:cs="Arial"/>
          <w:b/>
          <w:sz w:val="22"/>
          <w:szCs w:val="22"/>
        </w:rPr>
        <w:t>400</w:t>
      </w:r>
      <w:r w:rsidR="00110AFB">
        <w:rPr>
          <w:rFonts w:ascii="Arial" w:hAnsi="Arial" w:cs="Arial"/>
          <w:b/>
          <w:sz w:val="22"/>
          <w:szCs w:val="22"/>
        </w:rPr>
        <w:t>6</w:t>
      </w:r>
      <w:r w:rsidR="00AD00CE" w:rsidRPr="00FC2BE3">
        <w:rPr>
          <w:rFonts w:ascii="Arial" w:hAnsi="Arial" w:cs="Arial"/>
          <w:b/>
          <w:sz w:val="22"/>
          <w:szCs w:val="22"/>
        </w:rPr>
        <w:t>E]</w:t>
      </w:r>
    </w:p>
    <w:p w:rsidR="00C312EA" w:rsidRPr="00FC2BE3" w:rsidRDefault="00BD31C6" w:rsidP="001B0917">
      <w:pPr>
        <w:tabs>
          <w:tab w:val="left" w:pos="432"/>
          <w:tab w:val="left" w:pos="864"/>
        </w:tabs>
        <w:spacing w:line="276" w:lineRule="auto"/>
        <w:jc w:val="center"/>
        <w:rPr>
          <w:rFonts w:ascii="Arial" w:hAnsi="Arial" w:cs="Arial"/>
          <w:b/>
          <w:sz w:val="22"/>
          <w:szCs w:val="22"/>
        </w:rPr>
      </w:pPr>
      <w:r w:rsidRPr="00FC2BE3">
        <w:rPr>
          <w:rFonts w:ascii="Arial" w:hAnsi="Arial" w:cs="Arial"/>
          <w:b/>
          <w:sz w:val="22"/>
          <w:szCs w:val="22"/>
        </w:rPr>
        <w:t xml:space="preserve">DATE OF PUBLICATION: </w:t>
      </w:r>
      <w:r w:rsidR="00FC2BE3" w:rsidRPr="00FC2BE3">
        <w:rPr>
          <w:rFonts w:ascii="Arial" w:hAnsi="Arial" w:cs="Arial"/>
          <w:b/>
          <w:sz w:val="22"/>
          <w:szCs w:val="22"/>
        </w:rPr>
        <w:t>4 SEPTEMBER 2015</w:t>
      </w:r>
    </w:p>
    <w:p w:rsidR="00FC2BE3" w:rsidRDefault="00FC2BE3" w:rsidP="00FC2BE3">
      <w:pPr>
        <w:ind w:left="709" w:hanging="709"/>
        <w:jc w:val="both"/>
        <w:rPr>
          <w:b/>
          <w:lang w:val="en-GB"/>
        </w:rPr>
      </w:pPr>
    </w:p>
    <w:p w:rsidR="00110AFB" w:rsidRPr="00110AFB" w:rsidRDefault="00110AFB" w:rsidP="00110AFB">
      <w:pPr>
        <w:spacing w:line="276" w:lineRule="auto"/>
        <w:ind w:left="709" w:hanging="709"/>
        <w:jc w:val="both"/>
        <w:rPr>
          <w:rFonts w:ascii="Arial" w:hAnsi="Arial" w:cs="Arial"/>
          <w:sz w:val="22"/>
          <w:szCs w:val="22"/>
          <w:lang w:val="en-ZA"/>
        </w:rPr>
      </w:pPr>
      <w:proofErr w:type="gramStart"/>
      <w:r w:rsidRPr="00110AFB">
        <w:rPr>
          <w:rFonts w:ascii="Arial" w:hAnsi="Arial" w:cs="Arial"/>
          <w:b/>
          <w:sz w:val="22"/>
          <w:szCs w:val="22"/>
          <w:lang w:val="en-GB"/>
        </w:rPr>
        <w:t>3349.</w:t>
      </w:r>
      <w:r w:rsidRPr="00110AFB">
        <w:rPr>
          <w:rFonts w:ascii="Arial" w:hAnsi="Arial" w:cs="Arial"/>
          <w:b/>
          <w:sz w:val="22"/>
          <w:szCs w:val="22"/>
          <w:lang w:val="en-GB"/>
        </w:rPr>
        <w:tab/>
      </w:r>
      <w:r w:rsidRPr="00110AFB">
        <w:rPr>
          <w:rFonts w:ascii="Arial" w:hAnsi="Arial" w:cs="Arial"/>
          <w:b/>
          <w:sz w:val="22"/>
          <w:szCs w:val="22"/>
          <w:lang w:val="en-ZA"/>
        </w:rPr>
        <w:t>Mr R A Lees (DA)</w:t>
      </w:r>
      <w:proofErr w:type="gramEnd"/>
      <w:r w:rsidRPr="00110AFB">
        <w:rPr>
          <w:rFonts w:ascii="Arial" w:hAnsi="Arial" w:cs="Arial"/>
          <w:b/>
          <w:sz w:val="22"/>
          <w:szCs w:val="22"/>
          <w:lang w:val="en-ZA"/>
        </w:rPr>
        <w:t xml:space="preserve"> to ask the Minister of Finance:</w:t>
      </w:r>
    </w:p>
    <w:p w:rsidR="00110AFB" w:rsidRPr="00110AFB" w:rsidRDefault="00110AFB" w:rsidP="00110AFB">
      <w:pPr>
        <w:spacing w:before="100" w:beforeAutospacing="1" w:after="100" w:afterAutospacing="1" w:line="276" w:lineRule="auto"/>
        <w:ind w:left="709"/>
        <w:jc w:val="both"/>
        <w:rPr>
          <w:rFonts w:ascii="Arial" w:eastAsiaTheme="minorHAnsi" w:hAnsi="Arial" w:cs="Arial"/>
          <w:sz w:val="22"/>
          <w:szCs w:val="22"/>
          <w:lang w:val="en-ZA" w:eastAsia="en-ZA"/>
        </w:rPr>
      </w:pPr>
      <w:r w:rsidRPr="00110AFB">
        <w:rPr>
          <w:rFonts w:ascii="Arial" w:eastAsiaTheme="minorHAnsi" w:hAnsi="Arial" w:cs="Arial"/>
          <w:sz w:val="22"/>
          <w:szCs w:val="22"/>
          <w:lang w:val="en-ZA" w:eastAsia="en-ZA"/>
        </w:rPr>
        <w:t xml:space="preserve">What was (a) the total (i) revenue collection target, (ii) actual revenue collected and (iii) variance </w:t>
      </w:r>
      <w:r w:rsidRPr="00110AFB">
        <w:rPr>
          <w:rFonts w:ascii="Arial" w:eastAsiaTheme="minorHAnsi" w:hAnsi="Arial" w:cs="Arial"/>
          <w:color w:val="000000"/>
          <w:sz w:val="22"/>
          <w:szCs w:val="22"/>
          <w:lang w:val="en-ZA" w:eastAsia="en-ZA"/>
        </w:rPr>
        <w:t>between</w:t>
      </w:r>
      <w:r w:rsidRPr="00110AFB">
        <w:rPr>
          <w:rFonts w:ascii="Arial" w:eastAsiaTheme="minorHAnsi" w:hAnsi="Arial" w:cs="Arial"/>
          <w:sz w:val="22"/>
          <w:szCs w:val="22"/>
          <w:lang w:val="en-ZA" w:eastAsia="en-ZA"/>
        </w:rPr>
        <w:t xml:space="preserve"> the revenue target and revenue collected and (b) the breakdown of the total (i) revenue collection target, (ii) actual revenue collected and (iii) variance between the revenue target and revenue collected during the period 1 April 2015 up to the latest specified date for which information is available?</w:t>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sidRPr="00110AFB">
        <w:rPr>
          <w:rFonts w:ascii="Arial" w:eastAsiaTheme="minorHAnsi" w:hAnsi="Arial" w:cs="Arial"/>
          <w:sz w:val="22"/>
          <w:szCs w:val="22"/>
          <w:lang w:val="en-ZA" w:eastAsia="en-ZA"/>
        </w:rPr>
        <w:t>NW4006E</w:t>
      </w:r>
    </w:p>
    <w:p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46AC8" w:rsidRDefault="00146AC8" w:rsidP="001B0917">
      <w:pPr>
        <w:pStyle w:val="BodyTextIndent"/>
        <w:spacing w:line="276" w:lineRule="auto"/>
        <w:ind w:left="0" w:firstLine="0"/>
        <w:rPr>
          <w:rFonts w:ascii="Arial" w:hAnsi="Arial" w:cs="Arial"/>
          <w:b/>
          <w:sz w:val="22"/>
          <w:szCs w:val="22"/>
        </w:rPr>
      </w:pPr>
    </w:p>
    <w:p w:rsidR="00F46A03" w:rsidRPr="008761CA" w:rsidRDefault="00F46A03" w:rsidP="00F46A03">
      <w:pPr>
        <w:pStyle w:val="BodyTextIndent"/>
        <w:numPr>
          <w:ilvl w:val="0"/>
          <w:numId w:val="3"/>
        </w:numPr>
        <w:spacing w:line="276" w:lineRule="auto"/>
        <w:jc w:val="both"/>
        <w:rPr>
          <w:rFonts w:ascii="Arial" w:hAnsi="Arial" w:cs="Arial"/>
          <w:sz w:val="22"/>
          <w:szCs w:val="22"/>
        </w:rPr>
      </w:pPr>
      <w:r>
        <w:rPr>
          <w:rFonts w:ascii="Arial" w:hAnsi="Arial" w:cs="Arial"/>
          <w:sz w:val="22"/>
          <w:szCs w:val="22"/>
        </w:rPr>
        <w:t>The National Treasury publishes detail</w:t>
      </w:r>
      <w:r w:rsidR="00BF385B">
        <w:rPr>
          <w:rFonts w:ascii="Arial" w:hAnsi="Arial" w:cs="Arial"/>
          <w:sz w:val="22"/>
          <w:szCs w:val="22"/>
        </w:rPr>
        <w:t>ed</w:t>
      </w:r>
      <w:r>
        <w:rPr>
          <w:rFonts w:ascii="Arial" w:hAnsi="Arial" w:cs="Arial"/>
          <w:sz w:val="22"/>
          <w:szCs w:val="22"/>
        </w:rPr>
        <w:t xml:space="preserve"> </w:t>
      </w:r>
      <w:r w:rsidR="00BF385B">
        <w:rPr>
          <w:rFonts w:ascii="Arial" w:hAnsi="Arial" w:cs="Arial"/>
          <w:sz w:val="22"/>
          <w:szCs w:val="22"/>
        </w:rPr>
        <w:t xml:space="preserve">statement on actual </w:t>
      </w:r>
      <w:r>
        <w:rPr>
          <w:rFonts w:ascii="Arial" w:hAnsi="Arial" w:cs="Arial"/>
          <w:sz w:val="22"/>
          <w:szCs w:val="22"/>
        </w:rPr>
        <w:t xml:space="preserve">tax revenue </w:t>
      </w:r>
      <w:r w:rsidR="00BF385B">
        <w:rPr>
          <w:rFonts w:ascii="Arial" w:hAnsi="Arial" w:cs="Arial"/>
          <w:sz w:val="22"/>
          <w:szCs w:val="22"/>
        </w:rPr>
        <w:t xml:space="preserve">received into the National Revenue Fund </w:t>
      </w:r>
      <w:r>
        <w:rPr>
          <w:rFonts w:ascii="Arial" w:hAnsi="Arial" w:cs="Arial"/>
          <w:sz w:val="22"/>
          <w:szCs w:val="22"/>
        </w:rPr>
        <w:t>on a monthly basi</w:t>
      </w:r>
      <w:r w:rsidR="00BF385B">
        <w:rPr>
          <w:rFonts w:ascii="Arial" w:hAnsi="Arial" w:cs="Arial"/>
          <w:sz w:val="22"/>
          <w:szCs w:val="22"/>
        </w:rPr>
        <w:t>s</w:t>
      </w:r>
      <w:r w:rsidR="00E323B1">
        <w:rPr>
          <w:rFonts w:ascii="Arial" w:hAnsi="Arial" w:cs="Arial"/>
          <w:sz w:val="22"/>
          <w:szCs w:val="22"/>
        </w:rPr>
        <w:t xml:space="preserve"> </w:t>
      </w:r>
      <w:r w:rsidR="00BF385B">
        <w:rPr>
          <w:rFonts w:ascii="Arial" w:hAnsi="Arial" w:cs="Arial"/>
          <w:sz w:val="22"/>
          <w:szCs w:val="22"/>
        </w:rPr>
        <w:t>in the Government Gazette and on its website. This is done within 30 days after the end of each month, in terms of section 32(1) of the Public Finance Management Act 1 of 1999.</w:t>
      </w:r>
      <w:r w:rsidR="00E323B1">
        <w:rPr>
          <w:rFonts w:ascii="Arial" w:hAnsi="Arial" w:cs="Arial"/>
          <w:sz w:val="22"/>
          <w:szCs w:val="22"/>
        </w:rPr>
        <w:t xml:space="preserve"> </w:t>
      </w:r>
      <w:r>
        <w:rPr>
          <w:rFonts w:ascii="Arial" w:hAnsi="Arial" w:cs="Arial"/>
          <w:sz w:val="22"/>
          <w:szCs w:val="22"/>
        </w:rPr>
        <w:t xml:space="preserve">The latest available monthly </w:t>
      </w:r>
      <w:r w:rsidR="00497602">
        <w:rPr>
          <w:rFonts w:ascii="Arial" w:hAnsi="Arial" w:cs="Arial"/>
          <w:sz w:val="22"/>
          <w:szCs w:val="22"/>
        </w:rPr>
        <w:t xml:space="preserve">statement  </w:t>
      </w:r>
      <w:r>
        <w:rPr>
          <w:rFonts w:ascii="Arial" w:hAnsi="Arial" w:cs="Arial"/>
          <w:sz w:val="22"/>
          <w:szCs w:val="22"/>
        </w:rPr>
        <w:t>is for the period ending 31 July 2015</w:t>
      </w:r>
      <w:r w:rsidR="00BF385B">
        <w:rPr>
          <w:rFonts w:ascii="Arial" w:hAnsi="Arial" w:cs="Arial"/>
          <w:sz w:val="22"/>
          <w:szCs w:val="22"/>
        </w:rPr>
        <w:t xml:space="preserve">, which was published </w:t>
      </w:r>
      <w:r w:rsidR="00497602">
        <w:rPr>
          <w:rFonts w:ascii="Arial" w:hAnsi="Arial" w:cs="Arial"/>
          <w:sz w:val="22"/>
          <w:szCs w:val="22"/>
        </w:rPr>
        <w:t xml:space="preserve">as part of </w:t>
      </w:r>
      <w:r w:rsidR="00BF385B">
        <w:rPr>
          <w:rFonts w:ascii="Arial" w:hAnsi="Arial" w:cs="Arial"/>
          <w:sz w:val="22"/>
          <w:szCs w:val="22"/>
        </w:rPr>
        <w:t xml:space="preserve">on </w:t>
      </w:r>
      <w:r w:rsidR="00497602">
        <w:rPr>
          <w:rFonts w:ascii="Arial" w:hAnsi="Arial" w:cs="Arial"/>
          <w:sz w:val="22"/>
          <w:szCs w:val="22"/>
        </w:rPr>
        <w:t xml:space="preserve">28 </w:t>
      </w:r>
      <w:r w:rsidR="00BF385B">
        <w:rPr>
          <w:rFonts w:ascii="Arial" w:hAnsi="Arial" w:cs="Arial"/>
          <w:sz w:val="22"/>
          <w:szCs w:val="22"/>
        </w:rPr>
        <w:t>August 2015</w:t>
      </w:r>
      <w:r w:rsidR="00497602">
        <w:rPr>
          <w:rFonts w:ascii="Arial" w:hAnsi="Arial" w:cs="Arial"/>
          <w:sz w:val="22"/>
          <w:szCs w:val="22"/>
        </w:rPr>
        <w:t xml:space="preserve"> (refer to Statement of the National Revenue, Expenditure and Borrowing as 31 July 2015 published by the Director-General </w:t>
      </w:r>
      <w:r w:rsidR="00E323B1">
        <w:rPr>
          <w:rFonts w:ascii="Arial" w:hAnsi="Arial" w:cs="Arial"/>
          <w:sz w:val="22"/>
          <w:szCs w:val="22"/>
        </w:rPr>
        <w:t>o</w:t>
      </w:r>
      <w:r w:rsidR="00497602">
        <w:rPr>
          <w:rFonts w:ascii="Arial" w:hAnsi="Arial" w:cs="Arial"/>
          <w:sz w:val="22"/>
          <w:szCs w:val="22"/>
        </w:rPr>
        <w:t>f the Treasury, as attached)</w:t>
      </w:r>
      <w:r w:rsidR="00BF385B">
        <w:rPr>
          <w:rFonts w:ascii="Arial" w:hAnsi="Arial" w:cs="Arial"/>
          <w:sz w:val="22"/>
          <w:szCs w:val="22"/>
        </w:rPr>
        <w:t>.</w:t>
      </w:r>
      <w:r>
        <w:rPr>
          <w:rFonts w:ascii="Arial" w:hAnsi="Arial" w:cs="Arial"/>
          <w:sz w:val="22"/>
          <w:szCs w:val="22"/>
        </w:rPr>
        <w:t xml:space="preserve"> The data for the period ending August 2015 will be published by the end of September 2015. </w:t>
      </w:r>
    </w:p>
    <w:p w:rsidR="00F46A03" w:rsidRDefault="00F46A03" w:rsidP="00F46A03">
      <w:pPr>
        <w:pStyle w:val="BodyTextIndent"/>
        <w:spacing w:line="276" w:lineRule="auto"/>
        <w:ind w:left="720" w:firstLine="0"/>
        <w:jc w:val="both"/>
        <w:rPr>
          <w:rFonts w:ascii="Arial" w:hAnsi="Arial" w:cs="Arial"/>
          <w:sz w:val="22"/>
          <w:szCs w:val="22"/>
        </w:rPr>
      </w:pPr>
    </w:p>
    <w:p w:rsidR="00146AC8" w:rsidRDefault="000033E6" w:rsidP="00F46A03">
      <w:pPr>
        <w:pStyle w:val="BodyTextIndent"/>
        <w:spacing w:line="276" w:lineRule="auto"/>
        <w:ind w:left="720" w:firstLine="0"/>
        <w:jc w:val="both"/>
        <w:rPr>
          <w:rFonts w:ascii="Arial" w:hAnsi="Arial" w:cs="Arial"/>
          <w:sz w:val="22"/>
          <w:szCs w:val="22"/>
        </w:rPr>
      </w:pPr>
      <w:r w:rsidRPr="008761CA">
        <w:rPr>
          <w:rFonts w:ascii="Arial" w:hAnsi="Arial" w:cs="Arial"/>
          <w:sz w:val="22"/>
          <w:szCs w:val="22"/>
        </w:rPr>
        <w:t xml:space="preserve">The information below refers </w:t>
      </w:r>
      <w:r w:rsidR="00F46A03">
        <w:rPr>
          <w:rFonts w:ascii="Arial" w:hAnsi="Arial" w:cs="Arial"/>
          <w:sz w:val="22"/>
          <w:szCs w:val="22"/>
        </w:rPr>
        <w:t xml:space="preserve">to </w:t>
      </w:r>
      <w:r w:rsidRPr="008761CA">
        <w:rPr>
          <w:rFonts w:ascii="Arial" w:hAnsi="Arial" w:cs="Arial"/>
          <w:sz w:val="22"/>
          <w:szCs w:val="22"/>
        </w:rPr>
        <w:t>the annual tax revenue target</w:t>
      </w:r>
      <w:r w:rsidR="008761CA">
        <w:rPr>
          <w:rFonts w:ascii="Arial" w:hAnsi="Arial" w:cs="Arial"/>
          <w:sz w:val="22"/>
          <w:szCs w:val="22"/>
        </w:rPr>
        <w:t>s</w:t>
      </w:r>
      <w:r w:rsidR="00BF385B">
        <w:rPr>
          <w:rFonts w:ascii="Arial" w:hAnsi="Arial" w:cs="Arial"/>
          <w:sz w:val="22"/>
          <w:szCs w:val="22"/>
        </w:rPr>
        <w:t xml:space="preserve"> as published in the 2015 Budget Review, </w:t>
      </w:r>
      <w:r w:rsidRPr="008761CA">
        <w:rPr>
          <w:rFonts w:ascii="Arial" w:hAnsi="Arial" w:cs="Arial"/>
          <w:sz w:val="22"/>
          <w:szCs w:val="22"/>
        </w:rPr>
        <w:t xml:space="preserve">and the actual collections for the year to date </w:t>
      </w:r>
      <w:r w:rsidR="00F46A03">
        <w:rPr>
          <w:rFonts w:ascii="Arial" w:hAnsi="Arial" w:cs="Arial"/>
          <w:sz w:val="22"/>
          <w:szCs w:val="22"/>
        </w:rPr>
        <w:t xml:space="preserve">for </w:t>
      </w:r>
      <w:r w:rsidRPr="008761CA">
        <w:rPr>
          <w:rFonts w:ascii="Arial" w:hAnsi="Arial" w:cs="Arial"/>
          <w:sz w:val="22"/>
          <w:szCs w:val="22"/>
        </w:rPr>
        <w:t xml:space="preserve">this </w:t>
      </w:r>
      <w:r w:rsidR="00F46A03">
        <w:rPr>
          <w:rFonts w:ascii="Arial" w:hAnsi="Arial" w:cs="Arial"/>
          <w:sz w:val="22"/>
          <w:szCs w:val="22"/>
        </w:rPr>
        <w:t xml:space="preserve">fiscal year </w:t>
      </w:r>
      <w:r w:rsidRPr="008761CA">
        <w:rPr>
          <w:rFonts w:ascii="Arial" w:hAnsi="Arial" w:cs="Arial"/>
          <w:sz w:val="22"/>
          <w:szCs w:val="22"/>
        </w:rPr>
        <w:t xml:space="preserve">and </w:t>
      </w:r>
      <w:r w:rsidR="00F46A03">
        <w:rPr>
          <w:rFonts w:ascii="Arial" w:hAnsi="Arial" w:cs="Arial"/>
          <w:sz w:val="22"/>
          <w:szCs w:val="22"/>
        </w:rPr>
        <w:t xml:space="preserve">the </w:t>
      </w:r>
      <w:r w:rsidR="008761CA">
        <w:rPr>
          <w:rFonts w:ascii="Arial" w:hAnsi="Arial" w:cs="Arial"/>
          <w:sz w:val="22"/>
          <w:szCs w:val="22"/>
        </w:rPr>
        <w:t xml:space="preserve">previous fiscal </w:t>
      </w:r>
      <w:r w:rsidRPr="008761CA">
        <w:rPr>
          <w:rFonts w:ascii="Arial" w:hAnsi="Arial" w:cs="Arial"/>
          <w:sz w:val="22"/>
          <w:szCs w:val="22"/>
        </w:rPr>
        <w:t xml:space="preserve">year. </w:t>
      </w:r>
      <w:r w:rsidR="00BF385B">
        <w:rPr>
          <w:rFonts w:ascii="Arial" w:hAnsi="Arial" w:cs="Arial"/>
          <w:sz w:val="22"/>
          <w:szCs w:val="22"/>
        </w:rPr>
        <w:t xml:space="preserve">The Treasury does not publish </w:t>
      </w:r>
      <w:r w:rsidRPr="008761CA">
        <w:rPr>
          <w:rFonts w:ascii="Arial" w:hAnsi="Arial" w:cs="Arial"/>
          <w:sz w:val="22"/>
          <w:szCs w:val="22"/>
        </w:rPr>
        <w:t>m</w:t>
      </w:r>
      <w:r w:rsidR="008761CA" w:rsidRPr="008761CA">
        <w:rPr>
          <w:rFonts w:ascii="Arial" w:hAnsi="Arial" w:cs="Arial"/>
          <w:sz w:val="22"/>
          <w:szCs w:val="22"/>
        </w:rPr>
        <w:t xml:space="preserve">onthly </w:t>
      </w:r>
      <w:r w:rsidR="00BF385B">
        <w:rPr>
          <w:rFonts w:ascii="Arial" w:hAnsi="Arial" w:cs="Arial"/>
          <w:sz w:val="22"/>
          <w:szCs w:val="22"/>
        </w:rPr>
        <w:t xml:space="preserve">revenue </w:t>
      </w:r>
      <w:r w:rsidR="008761CA" w:rsidRPr="008761CA">
        <w:rPr>
          <w:rFonts w:ascii="Arial" w:hAnsi="Arial" w:cs="Arial"/>
          <w:sz w:val="22"/>
          <w:szCs w:val="22"/>
        </w:rPr>
        <w:t>targets</w:t>
      </w:r>
      <w:r w:rsidR="00BF385B">
        <w:rPr>
          <w:rFonts w:ascii="Arial" w:hAnsi="Arial" w:cs="Arial"/>
          <w:sz w:val="22"/>
          <w:szCs w:val="22"/>
        </w:rPr>
        <w:t xml:space="preserve"> as these can be subject to great volatility</w:t>
      </w:r>
      <w:r w:rsidR="00E323B1">
        <w:rPr>
          <w:rFonts w:ascii="Arial" w:hAnsi="Arial" w:cs="Arial"/>
          <w:sz w:val="22"/>
          <w:szCs w:val="22"/>
        </w:rPr>
        <w:t xml:space="preserve">. </w:t>
      </w:r>
      <w:r w:rsidR="00497602">
        <w:rPr>
          <w:rFonts w:ascii="Arial" w:hAnsi="Arial" w:cs="Arial"/>
          <w:sz w:val="22"/>
          <w:szCs w:val="22"/>
        </w:rPr>
        <w:t xml:space="preserve">As you are aware, the Treasury does revise the annual tax revenue targets in October every year during the Medium Budget Policy Statement, and again in the annual Budget. </w:t>
      </w:r>
    </w:p>
    <w:p w:rsidR="00F46A03" w:rsidRDefault="00F46A03" w:rsidP="00F46A03">
      <w:pPr>
        <w:pStyle w:val="BodyTextIndent"/>
        <w:spacing w:line="276" w:lineRule="auto"/>
        <w:ind w:left="720" w:firstLine="0"/>
        <w:jc w:val="both"/>
        <w:rPr>
          <w:rFonts w:ascii="Arial" w:hAnsi="Arial" w:cs="Arial"/>
          <w:sz w:val="22"/>
          <w:szCs w:val="22"/>
        </w:rPr>
      </w:pPr>
    </w:p>
    <w:p w:rsidR="00146AC8" w:rsidRPr="008761CA" w:rsidRDefault="00146AC8" w:rsidP="00F46A03">
      <w:pPr>
        <w:pStyle w:val="BodyTextIndent"/>
        <w:numPr>
          <w:ilvl w:val="0"/>
          <w:numId w:val="4"/>
        </w:numPr>
        <w:spacing w:line="276" w:lineRule="auto"/>
        <w:jc w:val="both"/>
        <w:rPr>
          <w:rFonts w:ascii="Arial" w:hAnsi="Arial" w:cs="Arial"/>
          <w:sz w:val="22"/>
          <w:szCs w:val="22"/>
        </w:rPr>
      </w:pPr>
      <w:r w:rsidRPr="008761CA">
        <w:rPr>
          <w:rFonts w:ascii="Arial" w:hAnsi="Arial" w:cs="Arial"/>
          <w:sz w:val="22"/>
          <w:szCs w:val="22"/>
        </w:rPr>
        <w:t xml:space="preserve">The </w:t>
      </w:r>
      <w:r w:rsidR="000033E6" w:rsidRPr="008761CA">
        <w:rPr>
          <w:rFonts w:ascii="Arial" w:hAnsi="Arial" w:cs="Arial"/>
          <w:sz w:val="22"/>
          <w:szCs w:val="22"/>
        </w:rPr>
        <w:t>t</w:t>
      </w:r>
      <w:r w:rsidRPr="008761CA">
        <w:rPr>
          <w:rFonts w:ascii="Arial" w:hAnsi="Arial" w:cs="Arial"/>
          <w:sz w:val="22"/>
          <w:szCs w:val="22"/>
        </w:rPr>
        <w:t>otal (</w:t>
      </w:r>
      <w:r w:rsidR="000033E6" w:rsidRPr="008761CA">
        <w:rPr>
          <w:rFonts w:ascii="Arial" w:hAnsi="Arial" w:cs="Arial"/>
          <w:sz w:val="22"/>
          <w:szCs w:val="22"/>
        </w:rPr>
        <w:t>g</w:t>
      </w:r>
      <w:r w:rsidRPr="008761CA">
        <w:rPr>
          <w:rFonts w:ascii="Arial" w:hAnsi="Arial" w:cs="Arial"/>
          <w:sz w:val="22"/>
          <w:szCs w:val="22"/>
        </w:rPr>
        <w:t xml:space="preserve">ross) tax revenue target for the 2015/16 fiscal years is R1 081 275 million. </w:t>
      </w:r>
      <w:r w:rsidR="000033E6" w:rsidRPr="008761CA">
        <w:rPr>
          <w:rFonts w:ascii="Arial" w:hAnsi="Arial" w:cs="Arial"/>
          <w:sz w:val="22"/>
          <w:szCs w:val="22"/>
        </w:rPr>
        <w:t xml:space="preserve">This is R94 992 million, or 9.6 per cent, higher than the actual collections of R986 283 million for the </w:t>
      </w:r>
      <w:r w:rsidR="008761CA">
        <w:rPr>
          <w:rFonts w:ascii="Arial" w:hAnsi="Arial" w:cs="Arial"/>
          <w:sz w:val="22"/>
          <w:szCs w:val="22"/>
        </w:rPr>
        <w:t xml:space="preserve">previous </w:t>
      </w:r>
      <w:r w:rsidR="000033E6" w:rsidRPr="008761CA">
        <w:rPr>
          <w:rFonts w:ascii="Arial" w:hAnsi="Arial" w:cs="Arial"/>
          <w:sz w:val="22"/>
          <w:szCs w:val="22"/>
        </w:rPr>
        <w:t xml:space="preserve">fiscal year. </w:t>
      </w:r>
    </w:p>
    <w:p w:rsidR="000033E6" w:rsidRPr="004907A6" w:rsidRDefault="00146AC8" w:rsidP="00F46A03">
      <w:pPr>
        <w:pStyle w:val="BodyTextIndent"/>
        <w:numPr>
          <w:ilvl w:val="0"/>
          <w:numId w:val="4"/>
        </w:numPr>
        <w:spacing w:line="276" w:lineRule="auto"/>
        <w:jc w:val="both"/>
        <w:rPr>
          <w:rFonts w:ascii="Arial" w:hAnsi="Arial" w:cs="Arial"/>
          <w:sz w:val="22"/>
          <w:szCs w:val="22"/>
        </w:rPr>
      </w:pPr>
      <w:r w:rsidRPr="004907A6">
        <w:rPr>
          <w:rFonts w:ascii="Arial" w:hAnsi="Arial" w:cs="Arial"/>
          <w:sz w:val="22"/>
          <w:szCs w:val="22"/>
        </w:rPr>
        <w:t xml:space="preserve"> The actual </w:t>
      </w:r>
      <w:r w:rsidR="000033E6" w:rsidRPr="004907A6">
        <w:rPr>
          <w:rFonts w:ascii="Arial" w:hAnsi="Arial" w:cs="Arial"/>
          <w:sz w:val="22"/>
          <w:szCs w:val="22"/>
        </w:rPr>
        <w:t xml:space="preserve">total tax revenue </w:t>
      </w:r>
      <w:r w:rsidRPr="004907A6">
        <w:rPr>
          <w:rFonts w:ascii="Arial" w:hAnsi="Arial" w:cs="Arial"/>
          <w:sz w:val="22"/>
          <w:szCs w:val="22"/>
        </w:rPr>
        <w:t xml:space="preserve">collections for the period April </w:t>
      </w:r>
      <w:r w:rsidR="00ED3EFE" w:rsidRPr="004907A6">
        <w:rPr>
          <w:rFonts w:ascii="Arial" w:hAnsi="Arial" w:cs="Arial"/>
          <w:sz w:val="22"/>
          <w:szCs w:val="22"/>
        </w:rPr>
        <w:t>to July 2015 (the first four months of t</w:t>
      </w:r>
      <w:r w:rsidR="000033E6" w:rsidRPr="004907A6">
        <w:rPr>
          <w:rFonts w:ascii="Arial" w:hAnsi="Arial" w:cs="Arial"/>
          <w:sz w:val="22"/>
          <w:szCs w:val="22"/>
        </w:rPr>
        <w:t>h</w:t>
      </w:r>
      <w:r w:rsidR="00ED3EFE" w:rsidRPr="004907A6">
        <w:rPr>
          <w:rFonts w:ascii="Arial" w:hAnsi="Arial" w:cs="Arial"/>
          <w:sz w:val="22"/>
          <w:szCs w:val="22"/>
        </w:rPr>
        <w:t>e 2015/1</w:t>
      </w:r>
      <w:r w:rsidR="000033E6" w:rsidRPr="004907A6">
        <w:rPr>
          <w:rFonts w:ascii="Arial" w:hAnsi="Arial" w:cs="Arial"/>
          <w:sz w:val="22"/>
          <w:szCs w:val="22"/>
        </w:rPr>
        <w:t>6</w:t>
      </w:r>
      <w:r w:rsidR="00ED3EFE" w:rsidRPr="004907A6">
        <w:rPr>
          <w:rFonts w:ascii="Arial" w:hAnsi="Arial" w:cs="Arial"/>
          <w:sz w:val="22"/>
          <w:szCs w:val="22"/>
        </w:rPr>
        <w:t xml:space="preserve"> fiscal year</w:t>
      </w:r>
      <w:r w:rsidR="005D5A79">
        <w:rPr>
          <w:rFonts w:ascii="Arial" w:hAnsi="Arial" w:cs="Arial"/>
          <w:sz w:val="22"/>
          <w:szCs w:val="22"/>
        </w:rPr>
        <w:t>) amounted R309 742 364</w:t>
      </w:r>
      <w:r w:rsidR="000033E6" w:rsidRPr="004907A6">
        <w:rPr>
          <w:rFonts w:ascii="Arial" w:hAnsi="Arial" w:cs="Arial"/>
          <w:sz w:val="22"/>
          <w:szCs w:val="22"/>
        </w:rPr>
        <w:t xml:space="preserve"> million.</w:t>
      </w:r>
      <w:r w:rsidR="004907A6">
        <w:rPr>
          <w:rFonts w:ascii="Arial" w:hAnsi="Arial" w:cs="Arial"/>
          <w:sz w:val="22"/>
          <w:szCs w:val="22"/>
        </w:rPr>
        <w:t xml:space="preserve"> </w:t>
      </w:r>
      <w:r w:rsidR="000033E6" w:rsidRPr="004907A6">
        <w:rPr>
          <w:rFonts w:ascii="Arial" w:hAnsi="Arial" w:cs="Arial"/>
          <w:sz w:val="22"/>
          <w:szCs w:val="22"/>
        </w:rPr>
        <w:t>The actual total tax revenue collections for the period April to July 201</w:t>
      </w:r>
      <w:r w:rsidR="004907A6" w:rsidRPr="004907A6">
        <w:rPr>
          <w:rFonts w:ascii="Arial" w:hAnsi="Arial" w:cs="Arial"/>
          <w:sz w:val="22"/>
          <w:szCs w:val="22"/>
        </w:rPr>
        <w:t>4</w:t>
      </w:r>
      <w:r w:rsidR="000033E6" w:rsidRPr="004907A6">
        <w:rPr>
          <w:rFonts w:ascii="Arial" w:hAnsi="Arial" w:cs="Arial"/>
          <w:sz w:val="22"/>
          <w:szCs w:val="22"/>
        </w:rPr>
        <w:t xml:space="preserve"> (the first four months of the 2014/15 fiscal year) amounted R279 047 million.</w:t>
      </w:r>
    </w:p>
    <w:p w:rsidR="000033E6" w:rsidRPr="008761CA" w:rsidRDefault="000033E6" w:rsidP="00F46A03">
      <w:pPr>
        <w:pStyle w:val="BodyTextIndent"/>
        <w:numPr>
          <w:ilvl w:val="0"/>
          <w:numId w:val="4"/>
        </w:numPr>
        <w:spacing w:line="276" w:lineRule="auto"/>
        <w:jc w:val="both"/>
        <w:rPr>
          <w:rFonts w:ascii="Arial" w:hAnsi="Arial" w:cs="Arial"/>
          <w:sz w:val="22"/>
          <w:szCs w:val="22"/>
        </w:rPr>
      </w:pPr>
      <w:r w:rsidRPr="008761CA">
        <w:rPr>
          <w:rFonts w:ascii="Arial" w:hAnsi="Arial" w:cs="Arial"/>
          <w:sz w:val="22"/>
          <w:szCs w:val="22"/>
        </w:rPr>
        <w:t xml:space="preserve">Hence the actual total tax revenue collections during the first four months of the 2015/16 fiscal year is R29 376 million, or 10.5 per cent,  higher that for the same period last year. </w:t>
      </w:r>
    </w:p>
    <w:p w:rsidR="00146AC8" w:rsidRDefault="00146AC8" w:rsidP="00F46A03">
      <w:pPr>
        <w:pStyle w:val="BodyTextIndent"/>
        <w:spacing w:line="276" w:lineRule="auto"/>
        <w:jc w:val="both"/>
        <w:rPr>
          <w:rFonts w:ascii="Arial" w:hAnsi="Arial" w:cs="Arial"/>
          <w:b/>
          <w:sz w:val="22"/>
          <w:szCs w:val="22"/>
        </w:rPr>
      </w:pPr>
    </w:p>
    <w:p w:rsidR="00146AC8" w:rsidRDefault="008761CA" w:rsidP="00F46A03">
      <w:pPr>
        <w:pStyle w:val="BodyTextIndent"/>
        <w:numPr>
          <w:ilvl w:val="0"/>
          <w:numId w:val="3"/>
        </w:numPr>
        <w:spacing w:line="276" w:lineRule="auto"/>
        <w:jc w:val="both"/>
        <w:rPr>
          <w:rFonts w:ascii="Arial" w:hAnsi="Arial" w:cs="Arial"/>
          <w:sz w:val="22"/>
          <w:szCs w:val="22"/>
        </w:rPr>
      </w:pPr>
      <w:r w:rsidRPr="00F46A03">
        <w:rPr>
          <w:rFonts w:ascii="Arial" w:hAnsi="Arial" w:cs="Arial"/>
          <w:sz w:val="22"/>
          <w:szCs w:val="22"/>
        </w:rPr>
        <w:lastRenderedPageBreak/>
        <w:t xml:space="preserve">The table </w:t>
      </w:r>
      <w:r w:rsidR="00AF619B">
        <w:rPr>
          <w:rFonts w:ascii="Arial" w:hAnsi="Arial" w:cs="Arial"/>
          <w:sz w:val="22"/>
          <w:szCs w:val="22"/>
        </w:rPr>
        <w:t xml:space="preserve">attached </w:t>
      </w:r>
      <w:r w:rsidR="00855D84">
        <w:rPr>
          <w:rFonts w:ascii="Arial" w:hAnsi="Arial" w:cs="Arial"/>
          <w:sz w:val="22"/>
          <w:szCs w:val="22"/>
        </w:rPr>
        <w:t>(Statement 1 as published on 2</w:t>
      </w:r>
      <w:r w:rsidR="00E323B1">
        <w:rPr>
          <w:rFonts w:ascii="Arial" w:hAnsi="Arial" w:cs="Arial"/>
          <w:sz w:val="22"/>
          <w:szCs w:val="22"/>
        </w:rPr>
        <w:t>8</w:t>
      </w:r>
      <w:r w:rsidR="00855D84">
        <w:rPr>
          <w:rFonts w:ascii="Arial" w:hAnsi="Arial" w:cs="Arial"/>
          <w:sz w:val="22"/>
          <w:szCs w:val="22"/>
        </w:rPr>
        <w:t xml:space="preserve"> August 2015) </w:t>
      </w:r>
      <w:r w:rsidRPr="00F46A03">
        <w:rPr>
          <w:rFonts w:ascii="Arial" w:hAnsi="Arial" w:cs="Arial"/>
          <w:sz w:val="22"/>
          <w:szCs w:val="22"/>
        </w:rPr>
        <w:t xml:space="preserve">provides the breakdown of the aggregate (total) data provide in (a) by tax type.  </w:t>
      </w:r>
      <w:r w:rsidR="00F46A03">
        <w:rPr>
          <w:rFonts w:ascii="Arial" w:hAnsi="Arial" w:cs="Arial"/>
          <w:sz w:val="22"/>
          <w:szCs w:val="22"/>
        </w:rPr>
        <w:t xml:space="preserve">The table indicates that in </w:t>
      </w:r>
      <w:r w:rsidRPr="00F46A03">
        <w:rPr>
          <w:rFonts w:ascii="Arial" w:hAnsi="Arial" w:cs="Arial"/>
          <w:sz w:val="22"/>
          <w:szCs w:val="22"/>
        </w:rPr>
        <w:t>nominal terms corporate income tax revenue</w:t>
      </w:r>
      <w:r w:rsidR="00F46A03">
        <w:rPr>
          <w:rFonts w:ascii="Arial" w:hAnsi="Arial" w:cs="Arial"/>
          <w:sz w:val="22"/>
          <w:szCs w:val="22"/>
        </w:rPr>
        <w:t>,</w:t>
      </w:r>
      <w:r w:rsidRPr="00F46A03">
        <w:rPr>
          <w:rFonts w:ascii="Arial" w:hAnsi="Arial" w:cs="Arial"/>
          <w:sz w:val="22"/>
          <w:szCs w:val="22"/>
        </w:rPr>
        <w:t xml:space="preserve"> during the first four month of the 2015/1</w:t>
      </w:r>
      <w:r w:rsidR="004907A6">
        <w:rPr>
          <w:rFonts w:ascii="Arial" w:hAnsi="Arial" w:cs="Arial"/>
          <w:sz w:val="22"/>
          <w:szCs w:val="22"/>
        </w:rPr>
        <w:t>6</w:t>
      </w:r>
      <w:r w:rsidRPr="00F46A03">
        <w:rPr>
          <w:rFonts w:ascii="Arial" w:hAnsi="Arial" w:cs="Arial"/>
          <w:sz w:val="22"/>
          <w:szCs w:val="22"/>
        </w:rPr>
        <w:t xml:space="preserve"> fiscal year</w:t>
      </w:r>
      <w:r w:rsidR="00F46A03">
        <w:rPr>
          <w:rFonts w:ascii="Arial" w:hAnsi="Arial" w:cs="Arial"/>
          <w:sz w:val="22"/>
          <w:szCs w:val="22"/>
        </w:rPr>
        <w:t>,</w:t>
      </w:r>
      <w:r w:rsidRPr="00F46A03">
        <w:rPr>
          <w:rFonts w:ascii="Arial" w:hAnsi="Arial" w:cs="Arial"/>
          <w:sz w:val="22"/>
          <w:szCs w:val="22"/>
        </w:rPr>
        <w:t xml:space="preserve"> were below the actual collections during the first four months of the previous fiscal year</w:t>
      </w:r>
      <w:r w:rsidR="00F46A03">
        <w:rPr>
          <w:rFonts w:ascii="Arial" w:hAnsi="Arial" w:cs="Arial"/>
          <w:sz w:val="22"/>
          <w:szCs w:val="22"/>
        </w:rPr>
        <w:t xml:space="preserve"> by 1.5 per cent</w:t>
      </w:r>
      <w:r w:rsidRPr="00F46A03">
        <w:rPr>
          <w:rFonts w:ascii="Arial" w:hAnsi="Arial" w:cs="Arial"/>
          <w:sz w:val="22"/>
          <w:szCs w:val="22"/>
        </w:rPr>
        <w:t>.  This</w:t>
      </w:r>
      <w:r w:rsidR="00855D84">
        <w:rPr>
          <w:rFonts w:ascii="Arial" w:hAnsi="Arial" w:cs="Arial"/>
          <w:sz w:val="22"/>
          <w:szCs w:val="22"/>
        </w:rPr>
        <w:t xml:space="preserve"> may be </w:t>
      </w:r>
      <w:r w:rsidRPr="00F46A03">
        <w:rPr>
          <w:rFonts w:ascii="Arial" w:hAnsi="Arial" w:cs="Arial"/>
          <w:sz w:val="22"/>
          <w:szCs w:val="22"/>
        </w:rPr>
        <w:t xml:space="preserve">an indication that </w:t>
      </w:r>
      <w:r w:rsidR="00F46A03">
        <w:rPr>
          <w:rFonts w:ascii="Arial" w:hAnsi="Arial" w:cs="Arial"/>
          <w:sz w:val="22"/>
          <w:szCs w:val="22"/>
        </w:rPr>
        <w:t xml:space="preserve">total </w:t>
      </w:r>
      <w:r w:rsidRPr="00F46A03">
        <w:rPr>
          <w:rFonts w:ascii="Arial" w:hAnsi="Arial" w:cs="Arial"/>
          <w:sz w:val="22"/>
          <w:szCs w:val="22"/>
        </w:rPr>
        <w:t>corporate income tax revenue for the 2015/16 fiscal is likely to be below the target for the year</w:t>
      </w:r>
      <w:r w:rsidR="00855D84">
        <w:rPr>
          <w:rFonts w:ascii="Arial" w:hAnsi="Arial" w:cs="Arial"/>
          <w:sz w:val="22"/>
          <w:szCs w:val="22"/>
        </w:rPr>
        <w:t xml:space="preserve">. It should, however, be noted that most corporate tax revenue is collected at the end of each quarter </w:t>
      </w:r>
      <w:r w:rsidR="00AF619B">
        <w:rPr>
          <w:rFonts w:ascii="Arial" w:hAnsi="Arial" w:cs="Arial"/>
          <w:sz w:val="22"/>
          <w:szCs w:val="22"/>
        </w:rPr>
        <w:t xml:space="preserve">with June and December the more important months. </w:t>
      </w:r>
      <w:r w:rsidR="00855D84">
        <w:rPr>
          <w:rFonts w:ascii="Arial" w:hAnsi="Arial" w:cs="Arial"/>
          <w:sz w:val="22"/>
          <w:szCs w:val="22"/>
        </w:rPr>
        <w:t xml:space="preserve"> </w:t>
      </w:r>
      <w:r w:rsidRPr="00F46A03">
        <w:rPr>
          <w:rFonts w:ascii="Arial" w:hAnsi="Arial" w:cs="Arial"/>
          <w:sz w:val="22"/>
          <w:szCs w:val="22"/>
        </w:rPr>
        <w:t xml:space="preserve"> </w:t>
      </w:r>
    </w:p>
    <w:p w:rsidR="00855D84" w:rsidRPr="00F46A03" w:rsidRDefault="00855D84" w:rsidP="00E323B1">
      <w:pPr>
        <w:pStyle w:val="BodyTextIndent"/>
        <w:spacing w:line="276" w:lineRule="auto"/>
        <w:ind w:left="360" w:firstLine="0"/>
        <w:jc w:val="both"/>
        <w:rPr>
          <w:rFonts w:ascii="Arial" w:hAnsi="Arial" w:cs="Arial"/>
          <w:sz w:val="22"/>
          <w:szCs w:val="22"/>
        </w:rPr>
      </w:pPr>
    </w:p>
    <w:p w:rsidR="001E6902" w:rsidRPr="00F46A03" w:rsidRDefault="001E6902" w:rsidP="00F46A03">
      <w:pPr>
        <w:tabs>
          <w:tab w:val="left" w:pos="432"/>
          <w:tab w:val="left" w:pos="864"/>
        </w:tabs>
        <w:spacing w:line="276" w:lineRule="auto"/>
        <w:jc w:val="both"/>
        <w:rPr>
          <w:rFonts w:ascii="Arial" w:hAnsi="Arial" w:cs="Arial"/>
          <w:sz w:val="22"/>
          <w:szCs w:val="22"/>
        </w:rPr>
      </w:pPr>
    </w:p>
    <w:p w:rsidR="00480EC6" w:rsidRPr="001B0917" w:rsidRDefault="00480EC6" w:rsidP="00480EC6">
      <w:pPr>
        <w:tabs>
          <w:tab w:val="left" w:pos="432"/>
          <w:tab w:val="left" w:pos="864"/>
        </w:tabs>
        <w:spacing w:line="276" w:lineRule="auto"/>
        <w:rPr>
          <w:rFonts w:ascii="Arial" w:hAnsi="Arial" w:cs="Arial"/>
          <w:b/>
          <w:sz w:val="22"/>
          <w:szCs w:val="22"/>
        </w:rPr>
      </w:pPr>
    </w:p>
    <w:p w:rsidR="001E6902"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8F0"/>
    <w:multiLevelType w:val="hybridMultilevel"/>
    <w:tmpl w:val="BA06F492"/>
    <w:lvl w:ilvl="0" w:tplc="963866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A3A6614"/>
    <w:multiLevelType w:val="hybridMultilevel"/>
    <w:tmpl w:val="F82C501A"/>
    <w:lvl w:ilvl="0" w:tplc="AB2EA3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CD"/>
    <w:rsid w:val="000033E6"/>
    <w:rsid w:val="00007DBB"/>
    <w:rsid w:val="00020C04"/>
    <w:rsid w:val="000C48D8"/>
    <w:rsid w:val="000E4742"/>
    <w:rsid w:val="000F3B14"/>
    <w:rsid w:val="00110AFB"/>
    <w:rsid w:val="001433AE"/>
    <w:rsid w:val="00146AC8"/>
    <w:rsid w:val="0015727B"/>
    <w:rsid w:val="001713D2"/>
    <w:rsid w:val="001B0917"/>
    <w:rsid w:val="001E3FB5"/>
    <w:rsid w:val="001E6902"/>
    <w:rsid w:val="002F6E86"/>
    <w:rsid w:val="003421BD"/>
    <w:rsid w:val="00480EC6"/>
    <w:rsid w:val="004907A6"/>
    <w:rsid w:val="00497602"/>
    <w:rsid w:val="004E0314"/>
    <w:rsid w:val="005141B3"/>
    <w:rsid w:val="00554BCD"/>
    <w:rsid w:val="005649D9"/>
    <w:rsid w:val="00574E19"/>
    <w:rsid w:val="005D5A79"/>
    <w:rsid w:val="00613FC6"/>
    <w:rsid w:val="006239F1"/>
    <w:rsid w:val="00624D20"/>
    <w:rsid w:val="0062770E"/>
    <w:rsid w:val="0064275F"/>
    <w:rsid w:val="00647EF2"/>
    <w:rsid w:val="00653A85"/>
    <w:rsid w:val="006F629D"/>
    <w:rsid w:val="007118EA"/>
    <w:rsid w:val="00726A9C"/>
    <w:rsid w:val="007359BF"/>
    <w:rsid w:val="007914E0"/>
    <w:rsid w:val="007A32AF"/>
    <w:rsid w:val="007B1BA1"/>
    <w:rsid w:val="00855D84"/>
    <w:rsid w:val="008761CA"/>
    <w:rsid w:val="00891265"/>
    <w:rsid w:val="008C2559"/>
    <w:rsid w:val="00911717"/>
    <w:rsid w:val="009163A5"/>
    <w:rsid w:val="00952E8B"/>
    <w:rsid w:val="00953363"/>
    <w:rsid w:val="0096007E"/>
    <w:rsid w:val="009A18A7"/>
    <w:rsid w:val="00A525F0"/>
    <w:rsid w:val="00A70D27"/>
    <w:rsid w:val="00A72B9B"/>
    <w:rsid w:val="00AD00CE"/>
    <w:rsid w:val="00AD5C9B"/>
    <w:rsid w:val="00AF619B"/>
    <w:rsid w:val="00B447E6"/>
    <w:rsid w:val="00B77F67"/>
    <w:rsid w:val="00BD31C6"/>
    <w:rsid w:val="00BF385B"/>
    <w:rsid w:val="00C25C7E"/>
    <w:rsid w:val="00C312EA"/>
    <w:rsid w:val="00C44C35"/>
    <w:rsid w:val="00C60822"/>
    <w:rsid w:val="00CC2F3E"/>
    <w:rsid w:val="00DB2463"/>
    <w:rsid w:val="00DB6B61"/>
    <w:rsid w:val="00DD1BB5"/>
    <w:rsid w:val="00DD5296"/>
    <w:rsid w:val="00DF0D26"/>
    <w:rsid w:val="00E323B1"/>
    <w:rsid w:val="00E77DF6"/>
    <w:rsid w:val="00E80048"/>
    <w:rsid w:val="00E8352B"/>
    <w:rsid w:val="00EA6A49"/>
    <w:rsid w:val="00ED3EFE"/>
    <w:rsid w:val="00F15EBD"/>
    <w:rsid w:val="00F46A03"/>
    <w:rsid w:val="00F51C17"/>
    <w:rsid w:val="00F5571A"/>
    <w:rsid w:val="00F87EA6"/>
    <w:rsid w:val="00FC2064"/>
    <w:rsid w:val="00FC2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1A1093-BDCD-45C5-A13E-9CC7615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480EC6"/>
    <w:rPr>
      <w:rFonts w:ascii="Tahoma" w:hAnsi="Tahoma" w:cs="Tahoma"/>
      <w:sz w:val="16"/>
      <w:szCs w:val="16"/>
    </w:rPr>
  </w:style>
  <w:style w:type="character" w:customStyle="1" w:styleId="BalloonTextChar">
    <w:name w:val="Balloon Text Char"/>
    <w:basedOn w:val="DefaultParagraphFont"/>
    <w:link w:val="BalloonText"/>
    <w:rsid w:val="00480E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3AF5-93A1-425C-B88A-3C266B7D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2015-09-07T15:27:00Z</cp:lastPrinted>
  <dcterms:created xsi:type="dcterms:W3CDTF">2015-10-05T07:10:00Z</dcterms:created>
  <dcterms:modified xsi:type="dcterms:W3CDTF">2015-10-05T07:10:00Z</dcterms:modified>
</cp:coreProperties>
</file>