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4C26F9">
        <w:rPr>
          <w:rFonts w:cs="Arial"/>
          <w:sz w:val="22"/>
          <w:szCs w:val="22"/>
          <w:u w:val="none"/>
          <w:lang w:val="en-ZA"/>
        </w:rPr>
        <w:t>3</w:t>
      </w:r>
      <w:r w:rsidR="00890065">
        <w:rPr>
          <w:rFonts w:cs="Arial"/>
          <w:sz w:val="22"/>
          <w:szCs w:val="22"/>
          <w:u w:val="none"/>
          <w:lang w:val="en-ZA"/>
        </w:rPr>
        <w:t>4</w:t>
      </w:r>
    </w:p>
    <w:p w:rsidR="00890065" w:rsidRPr="00890065" w:rsidRDefault="00890065" w:rsidP="0004073A">
      <w:pPr>
        <w:spacing w:after="0"/>
        <w:ind w:left="720" w:hanging="720"/>
        <w:jc w:val="both"/>
        <w:outlineLvl w:val="0"/>
        <w:rPr>
          <w:rFonts w:ascii="Arial" w:hAnsi="Arial" w:cs="Arial"/>
          <w:b/>
        </w:rPr>
      </w:pPr>
      <w:r w:rsidRPr="00890065">
        <w:rPr>
          <w:rFonts w:ascii="Arial" w:hAnsi="Arial" w:cs="Arial"/>
          <w:b/>
        </w:rPr>
        <w:t>334.</w:t>
      </w:r>
      <w:r w:rsidRPr="00890065">
        <w:rPr>
          <w:rFonts w:ascii="Arial" w:hAnsi="Arial" w:cs="Arial"/>
          <w:b/>
        </w:rPr>
        <w:tab/>
        <w:t>Mrs K Jooste (DA) to ask the Minister of Transport:</w:t>
      </w:r>
    </w:p>
    <w:p w:rsidR="0004073A" w:rsidRDefault="0004073A" w:rsidP="0004073A">
      <w:pPr>
        <w:pStyle w:val="BodyTextIndent2"/>
        <w:tabs>
          <w:tab w:val="clear" w:pos="864"/>
          <w:tab w:val="left" w:pos="0"/>
        </w:tabs>
        <w:spacing w:line="276" w:lineRule="auto"/>
        <w:ind w:left="0" w:firstLine="0"/>
        <w:jc w:val="both"/>
        <w:rPr>
          <w:rFonts w:ascii="Arial" w:hAnsi="Arial" w:cs="Arial"/>
          <w:sz w:val="22"/>
          <w:szCs w:val="22"/>
        </w:rPr>
      </w:pPr>
    </w:p>
    <w:p w:rsidR="00890065" w:rsidRPr="00890065" w:rsidRDefault="00890065" w:rsidP="0004073A">
      <w:pPr>
        <w:pStyle w:val="BodyTextIndent2"/>
        <w:tabs>
          <w:tab w:val="clear" w:pos="864"/>
          <w:tab w:val="left" w:pos="0"/>
        </w:tabs>
        <w:spacing w:line="276" w:lineRule="auto"/>
        <w:ind w:left="0" w:firstLine="0"/>
        <w:jc w:val="both"/>
        <w:rPr>
          <w:rFonts w:ascii="Arial" w:hAnsi="Arial" w:cs="Arial"/>
          <w:sz w:val="22"/>
          <w:szCs w:val="22"/>
        </w:rPr>
      </w:pPr>
      <w:r w:rsidRPr="00890065">
        <w:rPr>
          <w:rFonts w:ascii="Arial" w:hAnsi="Arial" w:cs="Arial"/>
          <w:sz w:val="22"/>
          <w:szCs w:val="22"/>
        </w:rPr>
        <w:t>(a) How are roving traffic hotspots coordinated, (b) what are the objectives of these roving hotspots, (c) (i) how many and (ii) where have these hotspots taken place in the past three financial years, (d) how are the successes or failures of these hotspots ascertained, (e) what were the successes and failures of each hotspot in each province and (f)(i) what are the lessons learnt from these hotspots and (ii) what has been implemented in each province as a result?</w:t>
      </w:r>
      <w:r w:rsidRPr="00890065">
        <w:rPr>
          <w:rFonts w:ascii="Arial" w:hAnsi="Arial" w:cs="Arial"/>
          <w:sz w:val="22"/>
          <w:szCs w:val="22"/>
        </w:rPr>
        <w:tab/>
      </w:r>
      <w:r w:rsidRPr="00890065">
        <w:rPr>
          <w:rFonts w:ascii="Arial" w:hAnsi="Arial" w:cs="Arial"/>
          <w:sz w:val="22"/>
          <w:szCs w:val="22"/>
        </w:rPr>
        <w:tab/>
      </w:r>
      <w:r w:rsidRPr="00890065">
        <w:rPr>
          <w:rFonts w:ascii="Arial" w:hAnsi="Arial" w:cs="Arial"/>
          <w:sz w:val="22"/>
          <w:szCs w:val="22"/>
        </w:rPr>
        <w:tab/>
      </w:r>
      <w:r w:rsidRPr="00890065">
        <w:rPr>
          <w:rFonts w:ascii="Arial" w:hAnsi="Arial" w:cs="Arial"/>
          <w:sz w:val="22"/>
          <w:szCs w:val="22"/>
        </w:rPr>
        <w:tab/>
      </w:r>
      <w:r w:rsidRPr="00890065">
        <w:rPr>
          <w:rFonts w:ascii="Arial" w:hAnsi="Arial" w:cs="Arial"/>
          <w:sz w:val="22"/>
          <w:szCs w:val="22"/>
        </w:rPr>
        <w:tab/>
        <w:t>NW353E</w:t>
      </w:r>
      <w:r w:rsidR="00111F30">
        <w:rPr>
          <w:rFonts w:ascii="Arial" w:hAnsi="Arial" w:cs="Arial"/>
          <w:sz w:val="22"/>
          <w:szCs w:val="22"/>
        </w:rPr>
        <w:t>.</w:t>
      </w:r>
    </w:p>
    <w:p w:rsidR="00702C62" w:rsidRPr="00D56A2C" w:rsidRDefault="00702C62" w:rsidP="0004073A">
      <w:pPr>
        <w:spacing w:after="0"/>
        <w:jc w:val="both"/>
        <w:outlineLvl w:val="0"/>
        <w:rPr>
          <w:rFonts w:ascii="Arial" w:hAnsi="Arial" w:cs="Arial"/>
          <w:b/>
        </w:rPr>
      </w:pPr>
    </w:p>
    <w:p w:rsidR="0004073A" w:rsidRDefault="009222A7" w:rsidP="0004073A">
      <w:pPr>
        <w:spacing w:after="0"/>
        <w:jc w:val="both"/>
        <w:outlineLvl w:val="0"/>
        <w:rPr>
          <w:rFonts w:ascii="Arial" w:hAnsi="Arial" w:cs="Arial"/>
          <w:b/>
        </w:rPr>
      </w:pPr>
      <w:r w:rsidRPr="009222A7">
        <w:rPr>
          <w:rFonts w:ascii="Arial" w:hAnsi="Arial" w:cs="Arial"/>
          <w:b/>
        </w:rPr>
        <w:t>REPLY</w:t>
      </w:r>
    </w:p>
    <w:p w:rsidR="0004073A" w:rsidRDefault="0004073A" w:rsidP="0004073A">
      <w:pPr>
        <w:spacing w:after="0"/>
        <w:jc w:val="both"/>
        <w:outlineLvl w:val="0"/>
        <w:rPr>
          <w:rFonts w:ascii="Arial" w:hAnsi="Arial" w:cs="Arial"/>
          <w:b/>
        </w:rPr>
      </w:pPr>
    </w:p>
    <w:p w:rsidR="00DA2D02" w:rsidRPr="0004073A" w:rsidRDefault="007F5ACC" w:rsidP="0004073A">
      <w:pPr>
        <w:spacing w:after="0"/>
        <w:jc w:val="both"/>
        <w:outlineLvl w:val="0"/>
        <w:rPr>
          <w:rFonts w:ascii="Arial" w:hAnsi="Arial" w:cs="Arial"/>
        </w:rPr>
      </w:pPr>
      <w:r w:rsidRPr="0004073A">
        <w:rPr>
          <w:rFonts w:ascii="Arial" w:hAnsi="Arial" w:cs="Arial"/>
        </w:rPr>
        <w:t xml:space="preserve">Reference must be made rather </w:t>
      </w:r>
      <w:r w:rsidR="00DA2D02" w:rsidRPr="0004073A">
        <w:rPr>
          <w:rFonts w:ascii="Arial" w:hAnsi="Arial" w:cs="Arial"/>
        </w:rPr>
        <w:t>to Roving road blo</w:t>
      </w:r>
      <w:r w:rsidRPr="0004073A">
        <w:rPr>
          <w:rFonts w:ascii="Arial" w:hAnsi="Arial" w:cs="Arial"/>
        </w:rPr>
        <w:t>cks and not roving</w:t>
      </w:r>
      <w:r w:rsidR="00DA2D02" w:rsidRPr="0004073A">
        <w:rPr>
          <w:rFonts w:ascii="Arial" w:hAnsi="Arial" w:cs="Arial"/>
        </w:rPr>
        <w:t xml:space="preserve"> traffic Hotspo</w:t>
      </w:r>
      <w:r w:rsidR="001F627A">
        <w:rPr>
          <w:rFonts w:ascii="Arial" w:hAnsi="Arial" w:cs="Arial"/>
        </w:rPr>
        <w:t xml:space="preserve">ts. The roving road blocks are </w:t>
      </w:r>
      <w:r w:rsidR="00DA2D02" w:rsidRPr="0004073A">
        <w:rPr>
          <w:rFonts w:ascii="Arial" w:hAnsi="Arial" w:cs="Arial"/>
        </w:rPr>
        <w:t xml:space="preserve">also known as Mini Road </w:t>
      </w:r>
      <w:r w:rsidRPr="0004073A">
        <w:rPr>
          <w:rFonts w:ascii="Arial" w:hAnsi="Arial" w:cs="Arial"/>
        </w:rPr>
        <w:t>side check point</w:t>
      </w:r>
      <w:r w:rsidR="001F627A">
        <w:rPr>
          <w:rFonts w:ascii="Arial" w:hAnsi="Arial" w:cs="Arial"/>
        </w:rPr>
        <w:t>s</w:t>
      </w:r>
      <w:r w:rsidRPr="0004073A">
        <w:rPr>
          <w:rFonts w:ascii="Arial" w:hAnsi="Arial" w:cs="Arial"/>
        </w:rPr>
        <w:t xml:space="preserve"> as opposed to</w:t>
      </w:r>
      <w:r w:rsidR="001F627A">
        <w:rPr>
          <w:rFonts w:ascii="Arial" w:hAnsi="Arial" w:cs="Arial"/>
        </w:rPr>
        <w:t xml:space="preserve"> fully fleshed </w:t>
      </w:r>
      <w:r w:rsidR="00DA2D02" w:rsidRPr="0004073A">
        <w:rPr>
          <w:rFonts w:ascii="Arial" w:hAnsi="Arial" w:cs="Arial"/>
        </w:rPr>
        <w:t>road blocks with all the Road Traffic Signs displayed as pres</w:t>
      </w:r>
      <w:r w:rsidR="001F627A">
        <w:rPr>
          <w:rFonts w:ascii="Arial" w:hAnsi="Arial" w:cs="Arial"/>
        </w:rPr>
        <w:t>cribed in the Road Block Manual</w:t>
      </w:r>
      <w:r w:rsidR="00DA2D02" w:rsidRPr="0004073A">
        <w:rPr>
          <w:rFonts w:ascii="Arial" w:hAnsi="Arial" w:cs="Arial"/>
        </w:rPr>
        <w:t>.</w:t>
      </w:r>
    </w:p>
    <w:p w:rsidR="0004073A" w:rsidRDefault="0004073A" w:rsidP="0004073A">
      <w:pPr>
        <w:spacing w:after="0"/>
        <w:jc w:val="both"/>
        <w:outlineLvl w:val="0"/>
        <w:rPr>
          <w:rFonts w:ascii="Arial" w:hAnsi="Arial" w:cs="Arial"/>
        </w:rPr>
      </w:pPr>
    </w:p>
    <w:p w:rsidR="008067B3" w:rsidRPr="0004073A" w:rsidRDefault="001102C0" w:rsidP="0004073A">
      <w:pPr>
        <w:spacing w:after="0"/>
        <w:jc w:val="both"/>
        <w:outlineLvl w:val="0"/>
        <w:rPr>
          <w:rFonts w:ascii="Arial" w:hAnsi="Arial" w:cs="Arial"/>
        </w:rPr>
      </w:pPr>
      <w:r w:rsidRPr="0004073A">
        <w:rPr>
          <w:rFonts w:ascii="Arial" w:hAnsi="Arial" w:cs="Arial"/>
        </w:rPr>
        <w:t xml:space="preserve">(a) </w:t>
      </w:r>
      <w:r w:rsidR="00DA2D02" w:rsidRPr="0004073A">
        <w:rPr>
          <w:rFonts w:ascii="Arial" w:hAnsi="Arial" w:cs="Arial"/>
        </w:rPr>
        <w:t xml:space="preserve">The coordination of these roving </w:t>
      </w:r>
      <w:r w:rsidR="00F37D60">
        <w:rPr>
          <w:rFonts w:ascii="Arial" w:hAnsi="Arial" w:cs="Arial"/>
        </w:rPr>
        <w:t>road blocks is</w:t>
      </w:r>
      <w:r w:rsidR="005B0C9F" w:rsidRPr="0004073A">
        <w:rPr>
          <w:rFonts w:ascii="Arial" w:hAnsi="Arial" w:cs="Arial"/>
        </w:rPr>
        <w:t xml:space="preserve"> done within the provincial coordinating structures </w:t>
      </w:r>
      <w:r w:rsidR="007F5ACC" w:rsidRPr="0004073A">
        <w:rPr>
          <w:rFonts w:ascii="Arial" w:hAnsi="Arial" w:cs="Arial"/>
        </w:rPr>
        <w:t xml:space="preserve">  and </w:t>
      </w:r>
      <w:r w:rsidR="00F37D60" w:rsidRPr="0004073A">
        <w:rPr>
          <w:rFonts w:ascii="Arial" w:hAnsi="Arial" w:cs="Arial"/>
        </w:rPr>
        <w:t xml:space="preserve">Law Enforcement Technical Committee </w:t>
      </w:r>
      <w:r w:rsidR="00F37D60">
        <w:rPr>
          <w:rFonts w:ascii="Arial" w:hAnsi="Arial" w:cs="Arial"/>
        </w:rPr>
        <w:t xml:space="preserve">(LETCOM) </w:t>
      </w:r>
      <w:r w:rsidR="005B0C9F" w:rsidRPr="0004073A">
        <w:rPr>
          <w:rFonts w:ascii="Arial" w:hAnsi="Arial" w:cs="Arial"/>
        </w:rPr>
        <w:t xml:space="preserve">to optimize the use and sharing of limited resources. </w:t>
      </w:r>
    </w:p>
    <w:p w:rsidR="00131BF8" w:rsidRPr="0004073A" w:rsidRDefault="00F37D60" w:rsidP="0004073A">
      <w:pPr>
        <w:spacing w:after="0"/>
        <w:jc w:val="both"/>
        <w:outlineLvl w:val="0"/>
        <w:rPr>
          <w:rFonts w:ascii="Arial" w:hAnsi="Arial" w:cs="Arial"/>
        </w:rPr>
      </w:pPr>
      <w:r>
        <w:rPr>
          <w:rFonts w:ascii="Arial" w:hAnsi="Arial" w:cs="Arial"/>
        </w:rPr>
        <w:t xml:space="preserve">(b) </w:t>
      </w:r>
      <w:r w:rsidR="001102C0" w:rsidRPr="0004073A">
        <w:rPr>
          <w:rFonts w:ascii="Arial" w:hAnsi="Arial" w:cs="Arial"/>
        </w:rPr>
        <w:t>The</w:t>
      </w:r>
      <w:r w:rsidR="005B0C9F" w:rsidRPr="0004073A">
        <w:rPr>
          <w:rFonts w:ascii="Arial" w:hAnsi="Arial" w:cs="Arial"/>
        </w:rPr>
        <w:t xml:space="preserve"> objective</w:t>
      </w:r>
      <w:r>
        <w:rPr>
          <w:rFonts w:ascii="Arial" w:hAnsi="Arial" w:cs="Arial"/>
        </w:rPr>
        <w:t>s</w:t>
      </w:r>
      <w:r w:rsidR="005B0C9F" w:rsidRPr="0004073A">
        <w:rPr>
          <w:rFonts w:ascii="Arial" w:hAnsi="Arial" w:cs="Arial"/>
        </w:rPr>
        <w:t xml:space="preserve"> of operations </w:t>
      </w:r>
      <w:r>
        <w:rPr>
          <w:rFonts w:ascii="Arial" w:hAnsi="Arial" w:cs="Arial"/>
        </w:rPr>
        <w:t>are</w:t>
      </w:r>
      <w:r w:rsidR="005B0C9F" w:rsidRPr="0004073A">
        <w:rPr>
          <w:rFonts w:ascii="Arial" w:hAnsi="Arial" w:cs="Arial"/>
        </w:rPr>
        <w:t xml:space="preserve"> to reduce </w:t>
      </w:r>
      <w:r>
        <w:rPr>
          <w:rFonts w:ascii="Arial" w:hAnsi="Arial" w:cs="Arial"/>
        </w:rPr>
        <w:t>road crashes and make road safe;</w:t>
      </w:r>
      <w:r w:rsidR="005B0C9F" w:rsidRPr="0004073A">
        <w:rPr>
          <w:rFonts w:ascii="Arial" w:hAnsi="Arial" w:cs="Arial"/>
        </w:rPr>
        <w:t xml:space="preserve"> target un-roadworthy vehicles and unfit dr</w:t>
      </w:r>
      <w:r w:rsidR="00131BF8" w:rsidRPr="0004073A">
        <w:rPr>
          <w:rFonts w:ascii="Arial" w:hAnsi="Arial" w:cs="Arial"/>
        </w:rPr>
        <w:t>ivers such as drunk drivers</w:t>
      </w:r>
      <w:r>
        <w:rPr>
          <w:rFonts w:ascii="Arial" w:hAnsi="Arial" w:cs="Arial"/>
        </w:rPr>
        <w:t>;</w:t>
      </w:r>
      <w:r w:rsidR="001F627A">
        <w:rPr>
          <w:rFonts w:ascii="Arial" w:hAnsi="Arial" w:cs="Arial"/>
        </w:rPr>
        <w:t xml:space="preserve"> and </w:t>
      </w:r>
      <w:r w:rsidR="008067B3" w:rsidRPr="0004073A">
        <w:rPr>
          <w:rFonts w:ascii="Arial" w:hAnsi="Arial" w:cs="Arial"/>
        </w:rPr>
        <w:t>increase visibility of officers on the road</w:t>
      </w:r>
      <w:r w:rsidR="00131BF8" w:rsidRPr="0004073A">
        <w:rPr>
          <w:rFonts w:ascii="Arial" w:hAnsi="Arial" w:cs="Arial"/>
        </w:rPr>
        <w:t>.</w:t>
      </w:r>
    </w:p>
    <w:p w:rsidR="0004073A" w:rsidRDefault="0004073A" w:rsidP="0004073A">
      <w:pPr>
        <w:spacing w:after="0"/>
        <w:jc w:val="both"/>
        <w:outlineLvl w:val="0"/>
        <w:rPr>
          <w:rFonts w:ascii="Arial" w:hAnsi="Arial" w:cs="Arial"/>
        </w:rPr>
      </w:pPr>
    </w:p>
    <w:p w:rsidR="00111F30" w:rsidRPr="0004073A" w:rsidRDefault="001102C0" w:rsidP="0004073A">
      <w:pPr>
        <w:spacing w:after="0"/>
        <w:jc w:val="both"/>
        <w:outlineLvl w:val="0"/>
        <w:rPr>
          <w:rFonts w:ascii="Arial" w:hAnsi="Arial" w:cs="Arial"/>
        </w:rPr>
      </w:pPr>
      <w:r w:rsidRPr="0004073A">
        <w:rPr>
          <w:rFonts w:ascii="Arial" w:hAnsi="Arial" w:cs="Arial"/>
        </w:rPr>
        <w:t xml:space="preserve">(c) </w:t>
      </w:r>
      <w:r w:rsidR="00C55515" w:rsidRPr="0004073A">
        <w:rPr>
          <w:rFonts w:ascii="Arial" w:hAnsi="Arial" w:cs="Arial"/>
        </w:rPr>
        <w:t>Number of Road blocks is</w:t>
      </w:r>
      <w:r w:rsidR="0004073A">
        <w:rPr>
          <w:rFonts w:ascii="Arial" w:hAnsi="Arial" w:cs="Arial"/>
        </w:rPr>
        <w:t xml:space="preserve"> (i)</w:t>
      </w:r>
      <w:r w:rsidR="00C55515" w:rsidRPr="0004073A">
        <w:rPr>
          <w:rFonts w:ascii="Arial" w:hAnsi="Arial" w:cs="Arial"/>
        </w:rPr>
        <w:t xml:space="preserve"> 74</w:t>
      </w:r>
      <w:r w:rsidR="007A2E33" w:rsidRPr="0004073A">
        <w:rPr>
          <w:rFonts w:ascii="Arial" w:hAnsi="Arial" w:cs="Arial"/>
        </w:rPr>
        <w:t xml:space="preserve"> 382</w:t>
      </w:r>
    </w:p>
    <w:p w:rsidR="001102C0" w:rsidRPr="0004073A" w:rsidRDefault="00C55515" w:rsidP="0004073A">
      <w:pPr>
        <w:spacing w:after="0"/>
        <w:jc w:val="both"/>
        <w:outlineLvl w:val="0"/>
        <w:rPr>
          <w:rFonts w:ascii="Arial" w:hAnsi="Arial" w:cs="Arial"/>
        </w:rPr>
      </w:pPr>
      <w:r w:rsidRPr="0004073A">
        <w:rPr>
          <w:rFonts w:ascii="Arial" w:hAnsi="Arial" w:cs="Arial"/>
        </w:rPr>
        <w:t>(i</w:t>
      </w:r>
      <w:r w:rsidR="0004073A">
        <w:rPr>
          <w:rFonts w:ascii="Arial" w:hAnsi="Arial" w:cs="Arial"/>
        </w:rPr>
        <w:t>i</w:t>
      </w:r>
      <w:r w:rsidRPr="0004073A">
        <w:rPr>
          <w:rFonts w:ascii="Arial" w:hAnsi="Arial" w:cs="Arial"/>
        </w:rPr>
        <w:t xml:space="preserve">) </w:t>
      </w:r>
      <w:r w:rsidR="0004073A">
        <w:rPr>
          <w:rFonts w:ascii="Arial" w:hAnsi="Arial" w:cs="Arial"/>
        </w:rPr>
        <w:t>The Road Blocks were conducted in a</w:t>
      </w:r>
      <w:r w:rsidR="00111F30" w:rsidRPr="0004073A">
        <w:rPr>
          <w:rFonts w:ascii="Arial" w:hAnsi="Arial" w:cs="Arial"/>
        </w:rPr>
        <w:t>ll provinces</w:t>
      </w:r>
      <w:r w:rsidR="001102C0" w:rsidRPr="0004073A">
        <w:rPr>
          <w:rFonts w:ascii="Arial" w:hAnsi="Arial" w:cs="Arial"/>
        </w:rPr>
        <w:t>.</w:t>
      </w:r>
    </w:p>
    <w:p w:rsidR="0004073A" w:rsidRDefault="0004073A" w:rsidP="0004073A">
      <w:pPr>
        <w:spacing w:after="0"/>
        <w:jc w:val="both"/>
        <w:outlineLvl w:val="0"/>
        <w:rPr>
          <w:rFonts w:ascii="Arial" w:hAnsi="Arial" w:cs="Arial"/>
        </w:rPr>
      </w:pPr>
    </w:p>
    <w:p w:rsidR="001102C0" w:rsidRPr="0004073A" w:rsidRDefault="001102C0" w:rsidP="0004073A">
      <w:pPr>
        <w:spacing w:after="0"/>
        <w:jc w:val="both"/>
        <w:outlineLvl w:val="0"/>
        <w:rPr>
          <w:rFonts w:ascii="Arial" w:hAnsi="Arial" w:cs="Arial"/>
        </w:rPr>
      </w:pPr>
      <w:r w:rsidRPr="0004073A">
        <w:rPr>
          <w:rFonts w:ascii="Arial" w:hAnsi="Arial" w:cs="Arial"/>
        </w:rPr>
        <w:t>(d) These operations are informed by the Road Traffic Intelligence report and situational analysis per area.</w:t>
      </w:r>
    </w:p>
    <w:p w:rsidR="0004073A" w:rsidRDefault="0004073A" w:rsidP="0004073A">
      <w:pPr>
        <w:spacing w:after="0"/>
        <w:jc w:val="both"/>
        <w:outlineLvl w:val="0"/>
        <w:rPr>
          <w:rFonts w:ascii="Arial" w:hAnsi="Arial" w:cs="Arial"/>
        </w:rPr>
      </w:pPr>
    </w:p>
    <w:p w:rsidR="00131BF8" w:rsidRPr="0004073A" w:rsidRDefault="001102C0" w:rsidP="0004073A">
      <w:pPr>
        <w:spacing w:after="0"/>
        <w:jc w:val="both"/>
        <w:outlineLvl w:val="0"/>
        <w:rPr>
          <w:rFonts w:ascii="Arial" w:hAnsi="Arial" w:cs="Arial"/>
        </w:rPr>
      </w:pPr>
      <w:r w:rsidRPr="0004073A">
        <w:rPr>
          <w:rFonts w:ascii="Arial" w:hAnsi="Arial" w:cs="Arial"/>
        </w:rPr>
        <w:t>(e)</w:t>
      </w:r>
      <w:r w:rsidR="00131BF8" w:rsidRPr="0004073A">
        <w:rPr>
          <w:rFonts w:ascii="Arial" w:hAnsi="Arial" w:cs="Arial"/>
        </w:rPr>
        <w:t>Succ</w:t>
      </w:r>
      <w:r w:rsidR="00C55515" w:rsidRPr="0004073A">
        <w:rPr>
          <w:rFonts w:ascii="Arial" w:hAnsi="Arial" w:cs="Arial"/>
        </w:rPr>
        <w:t>esses and fa</w:t>
      </w:r>
      <w:r w:rsidR="00F37D60">
        <w:rPr>
          <w:rFonts w:ascii="Arial" w:hAnsi="Arial" w:cs="Arial"/>
        </w:rPr>
        <w:t>ilures are determined by number</w:t>
      </w:r>
      <w:r w:rsidR="00C55515" w:rsidRPr="0004073A">
        <w:rPr>
          <w:rFonts w:ascii="Arial" w:hAnsi="Arial" w:cs="Arial"/>
        </w:rPr>
        <w:t xml:space="preserve"> of crashes in the province, </w:t>
      </w:r>
      <w:r w:rsidR="00F37D60">
        <w:rPr>
          <w:rFonts w:ascii="Arial" w:hAnsi="Arial" w:cs="Arial"/>
        </w:rPr>
        <w:t xml:space="preserve">and </w:t>
      </w:r>
      <w:r w:rsidR="00C55515" w:rsidRPr="0004073A">
        <w:rPr>
          <w:rFonts w:ascii="Arial" w:hAnsi="Arial" w:cs="Arial"/>
        </w:rPr>
        <w:t>number of arrests of drunk drivers.</w:t>
      </w:r>
    </w:p>
    <w:p w:rsidR="0004073A" w:rsidRDefault="0004073A" w:rsidP="0004073A">
      <w:pPr>
        <w:spacing w:after="0"/>
        <w:jc w:val="both"/>
        <w:outlineLvl w:val="0"/>
        <w:rPr>
          <w:rFonts w:ascii="Arial" w:hAnsi="Arial" w:cs="Arial"/>
        </w:rPr>
      </w:pPr>
    </w:p>
    <w:p w:rsidR="00131BF8" w:rsidRPr="0004073A" w:rsidRDefault="008067B3" w:rsidP="0004073A">
      <w:pPr>
        <w:spacing w:after="0"/>
        <w:jc w:val="both"/>
        <w:outlineLvl w:val="0"/>
        <w:rPr>
          <w:rFonts w:ascii="Arial" w:hAnsi="Arial" w:cs="Arial"/>
        </w:rPr>
      </w:pPr>
      <w:r w:rsidRPr="0004073A">
        <w:rPr>
          <w:rFonts w:ascii="Arial" w:hAnsi="Arial" w:cs="Arial"/>
        </w:rPr>
        <w:t xml:space="preserve">(f) </w:t>
      </w:r>
      <w:r w:rsidR="0004073A">
        <w:rPr>
          <w:rFonts w:ascii="Arial" w:hAnsi="Arial" w:cs="Arial"/>
        </w:rPr>
        <w:t xml:space="preserve">(i) </w:t>
      </w:r>
      <w:r w:rsidR="00131BF8" w:rsidRPr="0004073A">
        <w:rPr>
          <w:rFonts w:ascii="Arial" w:hAnsi="Arial" w:cs="Arial"/>
        </w:rPr>
        <w:t>Lesson learned is that the</w:t>
      </w:r>
      <w:r w:rsidR="00C55515" w:rsidRPr="0004073A">
        <w:rPr>
          <w:rFonts w:ascii="Arial" w:hAnsi="Arial" w:cs="Arial"/>
        </w:rPr>
        <w:t xml:space="preserve">re is a need for stronger </w:t>
      </w:r>
      <w:r w:rsidR="00131BF8" w:rsidRPr="0004073A">
        <w:rPr>
          <w:rFonts w:ascii="Arial" w:hAnsi="Arial" w:cs="Arial"/>
        </w:rPr>
        <w:t>coordination of joint operationsto be guided from national level and provincewith identified critical locations to be assisted through the deployment of the National Traffic Police resources from time to time</w:t>
      </w:r>
      <w:r w:rsidR="003D3ABD" w:rsidRPr="0004073A">
        <w:rPr>
          <w:rFonts w:ascii="Arial" w:hAnsi="Arial" w:cs="Arial"/>
        </w:rPr>
        <w:t>.</w:t>
      </w:r>
    </w:p>
    <w:p w:rsidR="00C55515" w:rsidRPr="0004073A" w:rsidRDefault="00C55515" w:rsidP="0004073A">
      <w:pPr>
        <w:spacing w:after="0"/>
        <w:jc w:val="both"/>
        <w:outlineLvl w:val="0"/>
        <w:rPr>
          <w:rFonts w:ascii="Arial" w:hAnsi="Arial" w:cs="Arial"/>
        </w:rPr>
      </w:pPr>
      <w:r w:rsidRPr="0004073A">
        <w:rPr>
          <w:rFonts w:ascii="Arial" w:hAnsi="Arial" w:cs="Arial"/>
        </w:rPr>
        <w:t>(ii) Each province is currently establishing coordinating structures to plan and optimize coordination</w:t>
      </w:r>
      <w:r w:rsidR="00F37D60">
        <w:rPr>
          <w:rFonts w:ascii="Arial" w:hAnsi="Arial" w:cs="Arial"/>
        </w:rPr>
        <w:t>.</w:t>
      </w:r>
    </w:p>
    <w:p w:rsidR="009222A7" w:rsidRPr="009222A7" w:rsidRDefault="009222A7" w:rsidP="009222A7">
      <w:pPr>
        <w:spacing w:before="100" w:beforeAutospacing="1" w:after="100" w:afterAutospacing="1" w:line="240" w:lineRule="auto"/>
        <w:jc w:val="both"/>
        <w:outlineLvl w:val="0"/>
        <w:rPr>
          <w:rFonts w:ascii="Arial" w:hAnsi="Arial" w:cs="Arial"/>
          <w:b/>
        </w:rPr>
      </w:pPr>
    </w:p>
    <w:p w:rsidR="009222A7" w:rsidRPr="009222A7" w:rsidRDefault="009222A7" w:rsidP="009222A7">
      <w:pPr>
        <w:rPr>
          <w:lang w:val="en-ZA"/>
        </w:rPr>
      </w:pPr>
    </w:p>
    <w:sectPr w:rsidR="009222A7" w:rsidRPr="009222A7" w:rsidSect="0004073A">
      <w:pgSz w:w="12240" w:h="15840"/>
      <w:pgMar w:top="568" w:right="90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C7" w:rsidRDefault="00C36AC7" w:rsidP="00DB1508">
      <w:pPr>
        <w:spacing w:after="0" w:line="240" w:lineRule="auto"/>
      </w:pPr>
      <w:r>
        <w:separator/>
      </w:r>
    </w:p>
  </w:endnote>
  <w:endnote w:type="continuationSeparator" w:id="1">
    <w:p w:rsidR="00C36AC7" w:rsidRDefault="00C36AC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C7" w:rsidRDefault="00C36AC7" w:rsidP="00DB1508">
      <w:pPr>
        <w:spacing w:after="0" w:line="240" w:lineRule="auto"/>
      </w:pPr>
      <w:r>
        <w:separator/>
      </w:r>
    </w:p>
  </w:footnote>
  <w:footnote w:type="continuationSeparator" w:id="1">
    <w:p w:rsidR="00C36AC7" w:rsidRDefault="00C36AC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05D34"/>
    <w:rsid w:val="000226DD"/>
    <w:rsid w:val="00026FD9"/>
    <w:rsid w:val="00031989"/>
    <w:rsid w:val="00031CFF"/>
    <w:rsid w:val="000333D9"/>
    <w:rsid w:val="0004073A"/>
    <w:rsid w:val="00041985"/>
    <w:rsid w:val="00044AC4"/>
    <w:rsid w:val="0005130F"/>
    <w:rsid w:val="00051C53"/>
    <w:rsid w:val="0005391D"/>
    <w:rsid w:val="00055A79"/>
    <w:rsid w:val="00065792"/>
    <w:rsid w:val="000773B2"/>
    <w:rsid w:val="00080CA6"/>
    <w:rsid w:val="00082A4E"/>
    <w:rsid w:val="0009500E"/>
    <w:rsid w:val="000B01FF"/>
    <w:rsid w:val="000C1C57"/>
    <w:rsid w:val="000C3487"/>
    <w:rsid w:val="000E04E0"/>
    <w:rsid w:val="000E1816"/>
    <w:rsid w:val="000E1907"/>
    <w:rsid w:val="000F14B7"/>
    <w:rsid w:val="000F15CB"/>
    <w:rsid w:val="000F29A6"/>
    <w:rsid w:val="000F76BD"/>
    <w:rsid w:val="001102C0"/>
    <w:rsid w:val="00111F30"/>
    <w:rsid w:val="001306CF"/>
    <w:rsid w:val="00130AB5"/>
    <w:rsid w:val="00131BF8"/>
    <w:rsid w:val="00131EBD"/>
    <w:rsid w:val="0013407E"/>
    <w:rsid w:val="00151529"/>
    <w:rsid w:val="00153AAD"/>
    <w:rsid w:val="00156DFD"/>
    <w:rsid w:val="001712B4"/>
    <w:rsid w:val="00173751"/>
    <w:rsid w:val="001828D3"/>
    <w:rsid w:val="001B2E53"/>
    <w:rsid w:val="001C323C"/>
    <w:rsid w:val="001C32E4"/>
    <w:rsid w:val="001D5E1B"/>
    <w:rsid w:val="001E1B86"/>
    <w:rsid w:val="001E60A6"/>
    <w:rsid w:val="001F0CED"/>
    <w:rsid w:val="001F627A"/>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2E796F"/>
    <w:rsid w:val="00300634"/>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3ABD"/>
    <w:rsid w:val="003D7ABC"/>
    <w:rsid w:val="003F7CE2"/>
    <w:rsid w:val="004016C1"/>
    <w:rsid w:val="0040578A"/>
    <w:rsid w:val="0040684E"/>
    <w:rsid w:val="004161BA"/>
    <w:rsid w:val="00420BFA"/>
    <w:rsid w:val="00422CB0"/>
    <w:rsid w:val="0042351F"/>
    <w:rsid w:val="00423E34"/>
    <w:rsid w:val="004253F6"/>
    <w:rsid w:val="00426E6B"/>
    <w:rsid w:val="00430277"/>
    <w:rsid w:val="00436E39"/>
    <w:rsid w:val="00451494"/>
    <w:rsid w:val="00460FD2"/>
    <w:rsid w:val="004679CC"/>
    <w:rsid w:val="0047634E"/>
    <w:rsid w:val="004813B8"/>
    <w:rsid w:val="00493015"/>
    <w:rsid w:val="00495833"/>
    <w:rsid w:val="004A00D3"/>
    <w:rsid w:val="004A62DE"/>
    <w:rsid w:val="004B251D"/>
    <w:rsid w:val="004C26F9"/>
    <w:rsid w:val="004C6CC6"/>
    <w:rsid w:val="004D17A6"/>
    <w:rsid w:val="004D18C0"/>
    <w:rsid w:val="004E03F1"/>
    <w:rsid w:val="004E13FB"/>
    <w:rsid w:val="004E536A"/>
    <w:rsid w:val="004E67DE"/>
    <w:rsid w:val="004E75EB"/>
    <w:rsid w:val="00504A5A"/>
    <w:rsid w:val="00521C71"/>
    <w:rsid w:val="005225EF"/>
    <w:rsid w:val="00525BB9"/>
    <w:rsid w:val="005318EE"/>
    <w:rsid w:val="00532531"/>
    <w:rsid w:val="0053349A"/>
    <w:rsid w:val="005346BD"/>
    <w:rsid w:val="005373EA"/>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0C9F"/>
    <w:rsid w:val="005B220E"/>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3551"/>
    <w:rsid w:val="006842D9"/>
    <w:rsid w:val="006917CD"/>
    <w:rsid w:val="00691EDB"/>
    <w:rsid w:val="00691FC0"/>
    <w:rsid w:val="006B11A5"/>
    <w:rsid w:val="006B1CD3"/>
    <w:rsid w:val="006B4375"/>
    <w:rsid w:val="006B44D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2E33"/>
    <w:rsid w:val="007A5C12"/>
    <w:rsid w:val="007A6B70"/>
    <w:rsid w:val="007C5AE7"/>
    <w:rsid w:val="007C7CC7"/>
    <w:rsid w:val="007D3628"/>
    <w:rsid w:val="007F0FBD"/>
    <w:rsid w:val="007F24B0"/>
    <w:rsid w:val="007F5ACC"/>
    <w:rsid w:val="007F5F7B"/>
    <w:rsid w:val="00802076"/>
    <w:rsid w:val="00803673"/>
    <w:rsid w:val="008046C7"/>
    <w:rsid w:val="008067B3"/>
    <w:rsid w:val="00810B14"/>
    <w:rsid w:val="0081425D"/>
    <w:rsid w:val="0082214B"/>
    <w:rsid w:val="00833625"/>
    <w:rsid w:val="00835573"/>
    <w:rsid w:val="0083742C"/>
    <w:rsid w:val="0083772C"/>
    <w:rsid w:val="00837B12"/>
    <w:rsid w:val="008424B4"/>
    <w:rsid w:val="00843914"/>
    <w:rsid w:val="00844201"/>
    <w:rsid w:val="00845BE5"/>
    <w:rsid w:val="00850363"/>
    <w:rsid w:val="00850CC7"/>
    <w:rsid w:val="008513C3"/>
    <w:rsid w:val="008524F0"/>
    <w:rsid w:val="00856F99"/>
    <w:rsid w:val="0086133C"/>
    <w:rsid w:val="00890065"/>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008"/>
    <w:rsid w:val="00945835"/>
    <w:rsid w:val="00955052"/>
    <w:rsid w:val="0095668D"/>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253F0"/>
    <w:rsid w:val="00A33285"/>
    <w:rsid w:val="00A4192C"/>
    <w:rsid w:val="00A44B9A"/>
    <w:rsid w:val="00A46CC2"/>
    <w:rsid w:val="00A55457"/>
    <w:rsid w:val="00A750D6"/>
    <w:rsid w:val="00A756F5"/>
    <w:rsid w:val="00A75AE8"/>
    <w:rsid w:val="00A8042C"/>
    <w:rsid w:val="00A87430"/>
    <w:rsid w:val="00A878C2"/>
    <w:rsid w:val="00A90242"/>
    <w:rsid w:val="00A90517"/>
    <w:rsid w:val="00A910A7"/>
    <w:rsid w:val="00A913F5"/>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09BF"/>
    <w:rsid w:val="00B56227"/>
    <w:rsid w:val="00B63282"/>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132B2"/>
    <w:rsid w:val="00C202CB"/>
    <w:rsid w:val="00C33C1E"/>
    <w:rsid w:val="00C36AC7"/>
    <w:rsid w:val="00C50D10"/>
    <w:rsid w:val="00C55515"/>
    <w:rsid w:val="00C6207A"/>
    <w:rsid w:val="00C62268"/>
    <w:rsid w:val="00C62C33"/>
    <w:rsid w:val="00C64770"/>
    <w:rsid w:val="00C731ED"/>
    <w:rsid w:val="00C85030"/>
    <w:rsid w:val="00C85579"/>
    <w:rsid w:val="00C92817"/>
    <w:rsid w:val="00CA3593"/>
    <w:rsid w:val="00CB640B"/>
    <w:rsid w:val="00CC164A"/>
    <w:rsid w:val="00CE1573"/>
    <w:rsid w:val="00CE54D8"/>
    <w:rsid w:val="00CF5BC7"/>
    <w:rsid w:val="00D12E4F"/>
    <w:rsid w:val="00D222DF"/>
    <w:rsid w:val="00D317C0"/>
    <w:rsid w:val="00D444E5"/>
    <w:rsid w:val="00D56A2C"/>
    <w:rsid w:val="00D74AD1"/>
    <w:rsid w:val="00D82AB0"/>
    <w:rsid w:val="00D90FFC"/>
    <w:rsid w:val="00D92CFD"/>
    <w:rsid w:val="00D92F30"/>
    <w:rsid w:val="00DA1E37"/>
    <w:rsid w:val="00DA2D02"/>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011C5"/>
    <w:rsid w:val="00F25A2B"/>
    <w:rsid w:val="00F33DA9"/>
    <w:rsid w:val="00F37D60"/>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DCA5-3064-4227-A7E4-1688547C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2</cp:revision>
  <cp:lastPrinted>2017-02-27T13:12:00Z</cp:lastPrinted>
  <dcterms:created xsi:type="dcterms:W3CDTF">2017-03-07T15:20:00Z</dcterms:created>
  <dcterms:modified xsi:type="dcterms:W3CDTF">2017-03-07T15:20:00Z</dcterms:modified>
</cp:coreProperties>
</file>