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86" w:rsidRPr="00303767" w:rsidRDefault="00F77B86" w:rsidP="003D5D95">
      <w:pPr>
        <w:spacing w:line="360" w:lineRule="auto"/>
        <w:jc w:val="center"/>
        <w:rPr>
          <w:rFonts w:ascii="Calibri" w:hAnsi="Calibri"/>
          <w:b/>
          <w:bCs/>
        </w:rPr>
      </w:pPr>
      <w:r w:rsidRPr="00303767">
        <w:rPr>
          <w:rFonts w:ascii="Calibri" w:hAnsi="Calibri"/>
          <w:b/>
          <w:bCs/>
        </w:rPr>
        <w:t>PUBLIC EMPLOYMENT SERVICES</w:t>
      </w:r>
    </w:p>
    <w:p w:rsidR="000C739B" w:rsidRPr="00303767" w:rsidRDefault="000C739B" w:rsidP="003D5D95">
      <w:pPr>
        <w:spacing w:line="360" w:lineRule="auto"/>
        <w:jc w:val="center"/>
        <w:rPr>
          <w:rFonts w:ascii="Calibri" w:hAnsi="Calibri"/>
          <w:b/>
          <w:bCs/>
        </w:rPr>
      </w:pPr>
    </w:p>
    <w:p w:rsidR="000C739B" w:rsidRPr="0056657B" w:rsidRDefault="000C739B" w:rsidP="003D5D95">
      <w:pPr>
        <w:spacing w:line="360" w:lineRule="auto"/>
        <w:rPr>
          <w:rFonts w:ascii="Arial" w:hAnsi="Arial" w:cs="Arial"/>
          <w:b/>
          <w:bCs/>
          <w:u w:val="single"/>
        </w:rPr>
      </w:pPr>
      <w:r w:rsidRPr="0056657B">
        <w:rPr>
          <w:rFonts w:ascii="Arial" w:hAnsi="Arial" w:cs="Arial"/>
          <w:b/>
          <w:bCs/>
          <w:u w:val="single"/>
        </w:rPr>
        <w:t>Question: 3337</w:t>
      </w:r>
    </w:p>
    <w:p w:rsidR="00F77B86" w:rsidRPr="0056657B" w:rsidRDefault="00F77B86" w:rsidP="003D5D95">
      <w:pPr>
        <w:spacing w:line="360" w:lineRule="auto"/>
        <w:rPr>
          <w:rFonts w:ascii="Arial" w:hAnsi="Arial" w:cs="Arial"/>
          <w:b/>
          <w:bCs/>
        </w:rPr>
      </w:pPr>
    </w:p>
    <w:p w:rsidR="002A4D25" w:rsidRPr="0056657B" w:rsidRDefault="002A4D25" w:rsidP="003D5D95">
      <w:pPr>
        <w:spacing w:line="360" w:lineRule="auto"/>
        <w:jc w:val="both"/>
        <w:rPr>
          <w:rFonts w:ascii="Arial" w:hAnsi="Arial" w:cs="Arial"/>
          <w:bCs/>
        </w:rPr>
      </w:pPr>
      <w:r w:rsidRPr="0056657B">
        <w:rPr>
          <w:rFonts w:ascii="Arial" w:hAnsi="Arial" w:cs="Arial"/>
          <w:b/>
          <w:bCs/>
          <w:u w:val="single"/>
        </w:rPr>
        <w:t xml:space="preserve">3337 Ms N V </w:t>
      </w:r>
      <w:proofErr w:type="spellStart"/>
      <w:r w:rsidRPr="0056657B">
        <w:rPr>
          <w:rFonts w:ascii="Arial" w:hAnsi="Arial" w:cs="Arial"/>
          <w:b/>
          <w:bCs/>
          <w:u w:val="single"/>
        </w:rPr>
        <w:t>Mente</w:t>
      </w:r>
      <w:proofErr w:type="spellEnd"/>
      <w:r w:rsidRPr="0056657B">
        <w:rPr>
          <w:rFonts w:ascii="Arial" w:hAnsi="Arial" w:cs="Arial"/>
          <w:b/>
          <w:bCs/>
          <w:u w:val="single"/>
        </w:rPr>
        <w:t xml:space="preserve"> (EFF) to ask the Minister of Labour</w:t>
      </w:r>
      <w:r w:rsidRPr="0056657B">
        <w:rPr>
          <w:rFonts w:ascii="Arial" w:hAnsi="Arial" w:cs="Arial"/>
          <w:bCs/>
        </w:rPr>
        <w:t>:</w:t>
      </w:r>
    </w:p>
    <w:p w:rsidR="000C739B" w:rsidRPr="0056657B" w:rsidRDefault="000C739B" w:rsidP="003D5D95">
      <w:pPr>
        <w:spacing w:line="360" w:lineRule="auto"/>
        <w:jc w:val="both"/>
        <w:rPr>
          <w:rFonts w:ascii="Arial" w:hAnsi="Arial" w:cs="Arial"/>
          <w:bCs/>
        </w:rPr>
      </w:pPr>
    </w:p>
    <w:p w:rsidR="002A4D25" w:rsidRPr="0056657B" w:rsidRDefault="002A4D25" w:rsidP="003D5D95">
      <w:pPr>
        <w:spacing w:line="360" w:lineRule="auto"/>
        <w:jc w:val="both"/>
        <w:rPr>
          <w:rFonts w:ascii="Arial" w:hAnsi="Arial" w:cs="Arial"/>
          <w:bCs/>
        </w:rPr>
      </w:pPr>
      <w:r w:rsidRPr="0056657B">
        <w:rPr>
          <w:rFonts w:ascii="Arial" w:hAnsi="Arial" w:cs="Arial"/>
          <w:bCs/>
        </w:rPr>
        <w:t>Whether labour brokers are registered with the Government; if so, what number of (a) labour brokers are registered with the Government, (b) government departments nationally and provincially make use of labour brokers and (c) persons are currently employed by the Government through labour brokers? NW3727E</w:t>
      </w:r>
    </w:p>
    <w:p w:rsidR="008D2891" w:rsidRPr="0056657B" w:rsidRDefault="008D2891" w:rsidP="003D5D95">
      <w:pPr>
        <w:spacing w:line="360" w:lineRule="auto"/>
        <w:jc w:val="both"/>
        <w:rPr>
          <w:rFonts w:ascii="Arial" w:hAnsi="Arial" w:cs="Arial"/>
          <w:bCs/>
        </w:rPr>
      </w:pPr>
    </w:p>
    <w:p w:rsidR="008D2891" w:rsidRPr="0056657B" w:rsidRDefault="008D2891" w:rsidP="003D5D95">
      <w:pPr>
        <w:spacing w:line="360" w:lineRule="auto"/>
        <w:jc w:val="both"/>
        <w:rPr>
          <w:rFonts w:ascii="Arial" w:hAnsi="Arial" w:cs="Arial"/>
          <w:b/>
          <w:bCs/>
          <w:u w:val="single"/>
        </w:rPr>
      </w:pPr>
      <w:r w:rsidRPr="0056657B">
        <w:rPr>
          <w:rFonts w:ascii="Arial" w:hAnsi="Arial" w:cs="Arial"/>
          <w:b/>
          <w:bCs/>
          <w:u w:val="single"/>
        </w:rPr>
        <w:t>Minister of Labour’s response:</w:t>
      </w:r>
    </w:p>
    <w:p w:rsidR="002A4D25" w:rsidRPr="0056657B" w:rsidRDefault="002A4D25" w:rsidP="003D5D95">
      <w:pPr>
        <w:spacing w:line="360" w:lineRule="auto"/>
        <w:rPr>
          <w:rFonts w:ascii="Arial" w:hAnsi="Arial" w:cs="Arial"/>
        </w:rPr>
      </w:pPr>
    </w:p>
    <w:p w:rsidR="00FF0AF5" w:rsidRPr="0056657B" w:rsidRDefault="00441C26" w:rsidP="003D5D95">
      <w:pPr>
        <w:spacing w:line="360" w:lineRule="auto"/>
        <w:jc w:val="both"/>
        <w:rPr>
          <w:rFonts w:ascii="Arial" w:hAnsi="Arial" w:cs="Arial"/>
        </w:rPr>
      </w:pPr>
      <w:r w:rsidRPr="0056657B">
        <w:rPr>
          <w:rFonts w:ascii="Arial" w:hAnsi="Arial" w:cs="Arial"/>
        </w:rPr>
        <w:t>The term l</w:t>
      </w:r>
      <w:r w:rsidR="00A9024A" w:rsidRPr="0056657B">
        <w:rPr>
          <w:rFonts w:ascii="Arial" w:hAnsi="Arial" w:cs="Arial"/>
        </w:rPr>
        <w:t>abour broker</w:t>
      </w:r>
      <w:r w:rsidRPr="0056657B">
        <w:rPr>
          <w:rFonts w:ascii="Arial" w:hAnsi="Arial" w:cs="Arial"/>
        </w:rPr>
        <w:t xml:space="preserve"> does not exist in our current legislation. What we have is Temporary Employment S</w:t>
      </w:r>
      <w:r w:rsidR="00BC545A" w:rsidRPr="0056657B">
        <w:rPr>
          <w:rFonts w:ascii="Arial" w:hAnsi="Arial" w:cs="Arial"/>
        </w:rPr>
        <w:t>ervices</w:t>
      </w:r>
      <w:r w:rsidRPr="0056657B">
        <w:rPr>
          <w:rFonts w:ascii="Arial" w:hAnsi="Arial" w:cs="Arial"/>
        </w:rPr>
        <w:t xml:space="preserve"> and or Private Employment Agencies </w:t>
      </w:r>
      <w:r w:rsidR="00AB10BA">
        <w:rPr>
          <w:rFonts w:ascii="Arial" w:hAnsi="Arial" w:cs="Arial"/>
        </w:rPr>
        <w:t>(</w:t>
      </w:r>
      <w:r w:rsidR="00AB10BA" w:rsidRPr="00AB10BA">
        <w:rPr>
          <w:rFonts w:ascii="Arial" w:hAnsi="Arial" w:cs="Arial"/>
        </w:rPr>
        <w:t>PEAs/TES</w:t>
      </w:r>
      <w:r w:rsidR="00AB10BA">
        <w:rPr>
          <w:rFonts w:ascii="Arial" w:hAnsi="Arial" w:cs="Arial"/>
        </w:rPr>
        <w:t>)</w:t>
      </w:r>
      <w:r w:rsidR="00AB10BA" w:rsidRPr="00AB10BA">
        <w:rPr>
          <w:rFonts w:ascii="Arial" w:hAnsi="Arial" w:cs="Arial"/>
        </w:rPr>
        <w:t xml:space="preserve"> </w:t>
      </w:r>
      <w:r w:rsidRPr="0056657B">
        <w:rPr>
          <w:rFonts w:ascii="Arial" w:hAnsi="Arial" w:cs="Arial"/>
        </w:rPr>
        <w:t xml:space="preserve">that are registered </w:t>
      </w:r>
      <w:r w:rsidR="00A9024A" w:rsidRPr="0056657B">
        <w:rPr>
          <w:rFonts w:ascii="Arial" w:hAnsi="Arial" w:cs="Arial"/>
        </w:rPr>
        <w:t>with the Department of Labour</w:t>
      </w:r>
      <w:r w:rsidRPr="0056657B">
        <w:rPr>
          <w:rFonts w:ascii="Arial" w:hAnsi="Arial" w:cs="Arial"/>
        </w:rPr>
        <w:t xml:space="preserve"> in terms of </w:t>
      </w:r>
      <w:r w:rsidR="00FF0AF5" w:rsidRPr="0056657B">
        <w:rPr>
          <w:rFonts w:ascii="Arial" w:hAnsi="Arial" w:cs="Arial"/>
        </w:rPr>
        <w:t>Section 24(1) of the Skills Development Act, 1998 as Amended</w:t>
      </w:r>
      <w:r w:rsidR="002878A1" w:rsidRPr="0056657B">
        <w:rPr>
          <w:rFonts w:ascii="Arial" w:hAnsi="Arial" w:cs="Arial"/>
        </w:rPr>
        <w:t xml:space="preserve"> as part of our transitional process. </w:t>
      </w:r>
    </w:p>
    <w:p w:rsidR="00FF0AF5" w:rsidRPr="0056657B" w:rsidRDefault="00FF0AF5" w:rsidP="003D5D95">
      <w:pPr>
        <w:spacing w:line="360" w:lineRule="auto"/>
        <w:jc w:val="both"/>
        <w:rPr>
          <w:rFonts w:ascii="Arial" w:hAnsi="Arial" w:cs="Arial"/>
        </w:rPr>
      </w:pPr>
    </w:p>
    <w:p w:rsidR="008E4412" w:rsidRPr="0056657B" w:rsidRDefault="008E4412" w:rsidP="003D5D95">
      <w:pPr>
        <w:spacing w:line="360" w:lineRule="auto"/>
        <w:jc w:val="both"/>
        <w:rPr>
          <w:rFonts w:ascii="Arial" w:hAnsi="Arial" w:cs="Arial"/>
        </w:rPr>
      </w:pPr>
    </w:p>
    <w:p w:rsidR="00727CF6" w:rsidRPr="0056657B" w:rsidRDefault="00FF0AF5" w:rsidP="003D5D95">
      <w:pPr>
        <w:numPr>
          <w:ilvl w:val="0"/>
          <w:numId w:val="10"/>
        </w:numPr>
        <w:spacing w:line="360" w:lineRule="auto"/>
        <w:ind w:left="709" w:hanging="709"/>
        <w:jc w:val="both"/>
        <w:rPr>
          <w:rFonts w:ascii="Arial" w:hAnsi="Arial" w:cs="Arial"/>
          <w:bCs/>
        </w:rPr>
      </w:pPr>
      <w:r w:rsidRPr="0056657B">
        <w:rPr>
          <w:rFonts w:ascii="Arial" w:hAnsi="Arial" w:cs="Arial"/>
          <w:bCs/>
        </w:rPr>
        <w:tab/>
      </w:r>
      <w:r w:rsidR="00441C26" w:rsidRPr="0056657B">
        <w:rPr>
          <w:rFonts w:ascii="Arial" w:hAnsi="Arial" w:cs="Arial"/>
          <w:bCs/>
        </w:rPr>
        <w:t xml:space="preserve">A </w:t>
      </w:r>
      <w:r w:rsidR="00727CF6" w:rsidRPr="0056657B">
        <w:rPr>
          <w:rFonts w:ascii="Arial" w:hAnsi="Arial" w:cs="Arial"/>
          <w:bCs/>
        </w:rPr>
        <w:t>total of 492 private employment agencies</w:t>
      </w:r>
      <w:r w:rsidR="00521C93" w:rsidRPr="0056657B">
        <w:rPr>
          <w:rFonts w:ascii="Arial" w:hAnsi="Arial" w:cs="Arial"/>
          <w:bCs/>
        </w:rPr>
        <w:t>/temporary employment services</w:t>
      </w:r>
      <w:r w:rsidR="00727CF6" w:rsidRPr="0056657B">
        <w:rPr>
          <w:rFonts w:ascii="Arial" w:hAnsi="Arial" w:cs="Arial"/>
          <w:bCs/>
        </w:rPr>
        <w:t xml:space="preserve"> were registered with the Department of Labour as at 30 September 2017.</w:t>
      </w:r>
    </w:p>
    <w:p w:rsidR="00261651" w:rsidRPr="0056657B" w:rsidRDefault="00261651" w:rsidP="003D5D95">
      <w:pPr>
        <w:spacing w:line="360" w:lineRule="auto"/>
        <w:jc w:val="both"/>
        <w:rPr>
          <w:rFonts w:ascii="Arial" w:hAnsi="Arial" w:cs="Arial"/>
          <w:sz w:val="32"/>
          <w:szCs w:val="32"/>
        </w:rPr>
      </w:pPr>
    </w:p>
    <w:p w:rsidR="00AB10BA" w:rsidRDefault="00BC6B50" w:rsidP="003D5D95">
      <w:pPr>
        <w:spacing w:line="360" w:lineRule="auto"/>
        <w:jc w:val="both"/>
        <w:rPr>
          <w:rFonts w:ascii="Arial" w:hAnsi="Arial" w:cs="Arial"/>
          <w:bCs/>
        </w:rPr>
      </w:pPr>
      <w:r w:rsidRPr="0056657B">
        <w:rPr>
          <w:rFonts w:ascii="Arial" w:hAnsi="Arial" w:cs="Arial"/>
          <w:bCs/>
        </w:rPr>
        <w:t>(b</w:t>
      </w:r>
      <w:r w:rsidR="00AB10BA">
        <w:rPr>
          <w:rFonts w:ascii="Arial" w:hAnsi="Arial" w:cs="Arial"/>
          <w:bCs/>
        </w:rPr>
        <w:t>)</w:t>
      </w:r>
      <w:r w:rsidR="00AB10BA">
        <w:rPr>
          <w:rFonts w:ascii="Arial" w:hAnsi="Arial" w:cs="Arial"/>
          <w:bCs/>
        </w:rPr>
        <w:tab/>
      </w:r>
      <w:r w:rsidR="00224AC7" w:rsidRPr="0056657B">
        <w:rPr>
          <w:rFonts w:ascii="Arial" w:hAnsi="Arial" w:cs="Arial"/>
          <w:bCs/>
        </w:rPr>
        <w:t xml:space="preserve">Currently we do not have </w:t>
      </w:r>
      <w:r w:rsidR="00AB10BA">
        <w:rPr>
          <w:rFonts w:ascii="Arial" w:hAnsi="Arial" w:cs="Arial"/>
          <w:bCs/>
        </w:rPr>
        <w:t>data</w:t>
      </w:r>
      <w:r w:rsidR="00224AC7" w:rsidRPr="0056657B">
        <w:rPr>
          <w:rFonts w:ascii="Arial" w:hAnsi="Arial" w:cs="Arial"/>
          <w:bCs/>
        </w:rPr>
        <w:t xml:space="preserve"> </w:t>
      </w:r>
      <w:r w:rsidR="00AB10BA">
        <w:rPr>
          <w:rFonts w:ascii="Arial" w:hAnsi="Arial" w:cs="Arial"/>
          <w:bCs/>
        </w:rPr>
        <w:t>as that will only become possible once</w:t>
      </w:r>
      <w:r w:rsidR="00FF0AF5" w:rsidRPr="0056657B">
        <w:rPr>
          <w:rFonts w:ascii="Arial" w:hAnsi="Arial" w:cs="Arial"/>
          <w:bCs/>
        </w:rPr>
        <w:t xml:space="preserve"> </w:t>
      </w:r>
      <w:r w:rsidR="00A92DA4">
        <w:rPr>
          <w:rFonts w:ascii="Arial" w:hAnsi="Arial" w:cs="Arial"/>
          <w:bCs/>
        </w:rPr>
        <w:tab/>
      </w:r>
      <w:r w:rsidR="00FF0AF5" w:rsidRPr="0056657B">
        <w:rPr>
          <w:rFonts w:ascii="Arial" w:hAnsi="Arial" w:cs="Arial"/>
          <w:bCs/>
        </w:rPr>
        <w:t>PEA</w:t>
      </w:r>
      <w:r w:rsidR="00224AC7" w:rsidRPr="0056657B">
        <w:rPr>
          <w:rFonts w:ascii="Arial" w:hAnsi="Arial" w:cs="Arial"/>
          <w:bCs/>
        </w:rPr>
        <w:t>s</w:t>
      </w:r>
      <w:r w:rsidR="00FF0AF5" w:rsidRPr="0056657B">
        <w:rPr>
          <w:rFonts w:ascii="Arial" w:hAnsi="Arial" w:cs="Arial"/>
          <w:bCs/>
        </w:rPr>
        <w:t xml:space="preserve">/TES </w:t>
      </w:r>
      <w:r w:rsidR="00224AC7" w:rsidRPr="0056657B">
        <w:rPr>
          <w:rFonts w:ascii="Arial" w:hAnsi="Arial" w:cs="Arial"/>
          <w:bCs/>
        </w:rPr>
        <w:tab/>
      </w:r>
      <w:r w:rsidR="00FF0AF5" w:rsidRPr="0056657B">
        <w:rPr>
          <w:rFonts w:ascii="Arial" w:hAnsi="Arial" w:cs="Arial"/>
          <w:bCs/>
        </w:rPr>
        <w:t>regulations are finalized and gazetted</w:t>
      </w:r>
      <w:r w:rsidR="00AB10BA">
        <w:rPr>
          <w:rFonts w:ascii="Arial" w:hAnsi="Arial" w:cs="Arial"/>
          <w:bCs/>
        </w:rPr>
        <w:t xml:space="preserve">.  The </w:t>
      </w:r>
      <w:r w:rsidR="00934A7C" w:rsidRPr="0056657B">
        <w:rPr>
          <w:rFonts w:ascii="Arial" w:hAnsi="Arial" w:cs="Arial"/>
          <w:bCs/>
        </w:rPr>
        <w:t>Depar</w:t>
      </w:r>
      <w:r w:rsidR="00AB10BA">
        <w:rPr>
          <w:rFonts w:ascii="Arial" w:hAnsi="Arial" w:cs="Arial"/>
          <w:bCs/>
        </w:rPr>
        <w:t xml:space="preserve">tment     </w:t>
      </w:r>
    </w:p>
    <w:p w:rsidR="00AB10BA" w:rsidRDefault="00AB10BA" w:rsidP="003D5D95">
      <w:pPr>
        <w:spacing w:line="360" w:lineRule="auto"/>
        <w:jc w:val="both"/>
        <w:rPr>
          <w:rFonts w:ascii="Arial" w:hAnsi="Arial" w:cs="Arial"/>
          <w:bCs/>
        </w:rPr>
      </w:pPr>
      <w:r>
        <w:rPr>
          <w:rFonts w:ascii="Arial" w:hAnsi="Arial" w:cs="Arial"/>
          <w:bCs/>
        </w:rPr>
        <w:t xml:space="preserve">          </w:t>
      </w:r>
      <w:proofErr w:type="gramStart"/>
      <w:r>
        <w:rPr>
          <w:rFonts w:ascii="Arial" w:hAnsi="Arial" w:cs="Arial"/>
          <w:bCs/>
        </w:rPr>
        <w:t>of</w:t>
      </w:r>
      <w:proofErr w:type="gramEnd"/>
      <w:r>
        <w:rPr>
          <w:rFonts w:ascii="Arial" w:hAnsi="Arial" w:cs="Arial"/>
          <w:bCs/>
        </w:rPr>
        <w:t xml:space="preserve"> </w:t>
      </w:r>
      <w:r w:rsidR="00934A7C" w:rsidRPr="0056657B">
        <w:rPr>
          <w:rFonts w:ascii="Arial" w:hAnsi="Arial" w:cs="Arial"/>
          <w:bCs/>
        </w:rPr>
        <w:t xml:space="preserve">Labour </w:t>
      </w:r>
      <w:r w:rsidR="00FF0AF5" w:rsidRPr="0056657B">
        <w:rPr>
          <w:rFonts w:ascii="Arial" w:hAnsi="Arial" w:cs="Arial"/>
          <w:bCs/>
        </w:rPr>
        <w:t xml:space="preserve">will </w:t>
      </w:r>
      <w:r>
        <w:rPr>
          <w:rFonts w:ascii="Arial" w:hAnsi="Arial" w:cs="Arial"/>
          <w:bCs/>
        </w:rPr>
        <w:t xml:space="preserve">as soon as the regulations are finalised, </w:t>
      </w:r>
      <w:r w:rsidR="00BC6B50" w:rsidRPr="0056657B">
        <w:rPr>
          <w:rFonts w:ascii="Arial" w:hAnsi="Arial" w:cs="Arial"/>
          <w:bCs/>
        </w:rPr>
        <w:t xml:space="preserve">keep </w:t>
      </w:r>
      <w:r w:rsidR="00224AC7" w:rsidRPr="0056657B">
        <w:rPr>
          <w:rFonts w:ascii="Arial" w:hAnsi="Arial" w:cs="Arial"/>
          <w:bCs/>
        </w:rPr>
        <w:tab/>
      </w:r>
      <w:r w:rsidR="00BC6B50" w:rsidRPr="0056657B">
        <w:rPr>
          <w:rFonts w:ascii="Arial" w:hAnsi="Arial" w:cs="Arial"/>
          <w:bCs/>
        </w:rPr>
        <w:t xml:space="preserve">records </w:t>
      </w:r>
      <w:r>
        <w:rPr>
          <w:rFonts w:ascii="Arial" w:hAnsi="Arial" w:cs="Arial"/>
          <w:bCs/>
        </w:rPr>
        <w:t xml:space="preserve">  </w:t>
      </w:r>
    </w:p>
    <w:p w:rsidR="00BC6B50" w:rsidRDefault="00AB10BA" w:rsidP="003D5D95">
      <w:pPr>
        <w:spacing w:line="360" w:lineRule="auto"/>
        <w:jc w:val="both"/>
        <w:rPr>
          <w:rFonts w:ascii="Arial" w:hAnsi="Arial" w:cs="Arial"/>
          <w:bCs/>
        </w:rPr>
      </w:pPr>
      <w:r>
        <w:rPr>
          <w:rFonts w:ascii="Arial" w:hAnsi="Arial" w:cs="Arial"/>
          <w:bCs/>
        </w:rPr>
        <w:t xml:space="preserve">          </w:t>
      </w:r>
      <w:proofErr w:type="gramStart"/>
      <w:r w:rsidR="00BC6B50" w:rsidRPr="0056657B">
        <w:rPr>
          <w:rFonts w:ascii="Arial" w:hAnsi="Arial" w:cs="Arial"/>
          <w:bCs/>
        </w:rPr>
        <w:t>on</w:t>
      </w:r>
      <w:proofErr w:type="gramEnd"/>
      <w:r w:rsidR="00BC6B50" w:rsidRPr="0056657B">
        <w:rPr>
          <w:rFonts w:ascii="Arial" w:hAnsi="Arial" w:cs="Arial"/>
          <w:bCs/>
        </w:rPr>
        <w:t xml:space="preserve"> who uses PEAs/TES</w:t>
      </w:r>
      <w:r w:rsidR="00224AC7" w:rsidRPr="0056657B">
        <w:rPr>
          <w:rFonts w:ascii="Arial" w:hAnsi="Arial" w:cs="Arial"/>
          <w:bCs/>
        </w:rPr>
        <w:t xml:space="preserve"> and </w:t>
      </w:r>
      <w:r w:rsidR="00BC6B50" w:rsidRPr="0056657B">
        <w:rPr>
          <w:rFonts w:ascii="Arial" w:hAnsi="Arial" w:cs="Arial"/>
          <w:bCs/>
        </w:rPr>
        <w:t xml:space="preserve">statistics of </w:t>
      </w:r>
      <w:r w:rsidR="00A92DA4">
        <w:rPr>
          <w:rFonts w:ascii="Arial" w:hAnsi="Arial" w:cs="Arial"/>
          <w:bCs/>
        </w:rPr>
        <w:tab/>
      </w:r>
      <w:r w:rsidR="00BC6B50" w:rsidRPr="0056657B">
        <w:rPr>
          <w:rFonts w:ascii="Arial" w:hAnsi="Arial" w:cs="Arial"/>
          <w:bCs/>
        </w:rPr>
        <w:t xml:space="preserve">people employed, placed </w:t>
      </w:r>
      <w:r w:rsidR="00224AC7" w:rsidRPr="0056657B">
        <w:rPr>
          <w:rFonts w:ascii="Arial" w:hAnsi="Arial" w:cs="Arial"/>
          <w:bCs/>
        </w:rPr>
        <w:tab/>
      </w:r>
      <w:r w:rsidR="00BC6B50" w:rsidRPr="0056657B">
        <w:rPr>
          <w:rFonts w:ascii="Arial" w:hAnsi="Arial" w:cs="Arial"/>
          <w:bCs/>
        </w:rPr>
        <w:t xml:space="preserve">or </w:t>
      </w:r>
      <w:r w:rsidR="00224AC7" w:rsidRPr="0056657B">
        <w:rPr>
          <w:rFonts w:ascii="Arial" w:hAnsi="Arial" w:cs="Arial"/>
          <w:bCs/>
        </w:rPr>
        <w:tab/>
      </w:r>
      <w:r w:rsidR="00BC6B50" w:rsidRPr="0056657B">
        <w:rPr>
          <w:rFonts w:ascii="Arial" w:hAnsi="Arial" w:cs="Arial"/>
          <w:bCs/>
        </w:rPr>
        <w:t xml:space="preserve">assisted </w:t>
      </w:r>
      <w:r w:rsidR="00224AC7" w:rsidRPr="0056657B">
        <w:rPr>
          <w:rFonts w:ascii="Arial" w:hAnsi="Arial" w:cs="Arial"/>
          <w:bCs/>
        </w:rPr>
        <w:t xml:space="preserve">across all sectors </w:t>
      </w:r>
      <w:r w:rsidR="00FF0AF5" w:rsidRPr="0056657B">
        <w:rPr>
          <w:rFonts w:ascii="Arial" w:hAnsi="Arial" w:cs="Arial"/>
          <w:bCs/>
        </w:rPr>
        <w:t>by these agencies</w:t>
      </w:r>
      <w:r w:rsidR="00BC6B50" w:rsidRPr="0056657B">
        <w:rPr>
          <w:rFonts w:ascii="Arial" w:hAnsi="Arial" w:cs="Arial"/>
          <w:bCs/>
        </w:rPr>
        <w:t>.</w:t>
      </w:r>
      <w:r w:rsidR="00224AC7" w:rsidRPr="0056657B">
        <w:rPr>
          <w:rFonts w:ascii="Arial" w:hAnsi="Arial" w:cs="Arial"/>
          <w:bCs/>
        </w:rPr>
        <w:t xml:space="preserve"> </w:t>
      </w:r>
    </w:p>
    <w:p w:rsidR="00AB10BA" w:rsidRDefault="00AB10BA" w:rsidP="003D5D95">
      <w:pPr>
        <w:spacing w:line="360" w:lineRule="auto"/>
        <w:jc w:val="both"/>
        <w:rPr>
          <w:rFonts w:ascii="Arial" w:hAnsi="Arial" w:cs="Arial"/>
          <w:bCs/>
        </w:rPr>
      </w:pPr>
    </w:p>
    <w:p w:rsidR="00A92DA4" w:rsidRDefault="00AB10BA" w:rsidP="003D5D95">
      <w:pPr>
        <w:spacing w:line="360" w:lineRule="auto"/>
        <w:jc w:val="both"/>
        <w:rPr>
          <w:rFonts w:ascii="Calibri" w:hAnsi="Calibri"/>
          <w:bCs/>
        </w:rPr>
      </w:pPr>
      <w:r>
        <w:rPr>
          <w:rFonts w:ascii="Arial" w:hAnsi="Arial" w:cs="Arial"/>
          <w:bCs/>
        </w:rPr>
        <w:t xml:space="preserve">(c) </w:t>
      </w:r>
      <w:r>
        <w:rPr>
          <w:rFonts w:ascii="Arial" w:hAnsi="Arial" w:cs="Arial"/>
          <w:bCs/>
        </w:rPr>
        <w:tab/>
        <w:t>Covered above.</w:t>
      </w:r>
    </w:p>
    <w:sectPr w:rsidR="00A92DA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BE"/>
    <w:multiLevelType w:val="hybridMultilevel"/>
    <w:tmpl w:val="A3823C3E"/>
    <w:lvl w:ilvl="0" w:tplc="16C84E6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BB7A15"/>
    <w:multiLevelType w:val="hybridMultilevel"/>
    <w:tmpl w:val="755CD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17002AA"/>
    <w:multiLevelType w:val="hybridMultilevel"/>
    <w:tmpl w:val="D616A22C"/>
    <w:lvl w:ilvl="0" w:tplc="A5064594">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141BD3"/>
    <w:multiLevelType w:val="hybridMultilevel"/>
    <w:tmpl w:val="A100FB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36C2674"/>
    <w:multiLevelType w:val="hybridMultilevel"/>
    <w:tmpl w:val="7F7E8754"/>
    <w:lvl w:ilvl="0" w:tplc="907206EA">
      <w:start w:val="1"/>
      <w:numFmt w:val="lowerLetter"/>
      <w:lvlText w:val="(%1)"/>
      <w:lvlJc w:val="left"/>
      <w:pPr>
        <w:ind w:left="1080" w:hanging="720"/>
      </w:pPr>
      <w:rPr>
        <w:rFonts w:ascii="Calibri" w:hAnsi="Calibri" w:cs="Times-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7033F1"/>
    <w:multiLevelType w:val="hybridMultilevel"/>
    <w:tmpl w:val="C5CCC74C"/>
    <w:lvl w:ilvl="0" w:tplc="E3946374">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45981404"/>
    <w:multiLevelType w:val="hybridMultilevel"/>
    <w:tmpl w:val="79342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D1385C"/>
    <w:multiLevelType w:val="hybridMultilevel"/>
    <w:tmpl w:val="08ECA2F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835C1B"/>
    <w:multiLevelType w:val="hybridMultilevel"/>
    <w:tmpl w:val="C15A4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4A1AA5"/>
    <w:multiLevelType w:val="hybridMultilevel"/>
    <w:tmpl w:val="7556C5C4"/>
    <w:lvl w:ilvl="0" w:tplc="62E207D0">
      <w:start w:val="1"/>
      <w:numFmt w:val="decimal"/>
      <w:lvlText w:val="%1."/>
      <w:lvlJc w:val="left"/>
      <w:pPr>
        <w:ind w:left="720" w:hanging="360"/>
      </w:pPr>
      <w:rPr>
        <w:rFonts w:ascii="Times New Roman" w:eastAsia="Times New Roman"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5"/>
  </w:num>
  <w:num w:numId="7">
    <w:abstractNumId w:val="7"/>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8E44B2"/>
    <w:rsid w:val="00000C60"/>
    <w:rsid w:val="00004802"/>
    <w:rsid w:val="000211FE"/>
    <w:rsid w:val="000234E9"/>
    <w:rsid w:val="00044C5D"/>
    <w:rsid w:val="00047BF5"/>
    <w:rsid w:val="00053F34"/>
    <w:rsid w:val="00066B57"/>
    <w:rsid w:val="000A264B"/>
    <w:rsid w:val="000C113C"/>
    <w:rsid w:val="000C6481"/>
    <w:rsid w:val="000C739B"/>
    <w:rsid w:val="000D6223"/>
    <w:rsid w:val="000E1CDD"/>
    <w:rsid w:val="000E5CE2"/>
    <w:rsid w:val="000E6701"/>
    <w:rsid w:val="000F3BB8"/>
    <w:rsid w:val="00120E94"/>
    <w:rsid w:val="00143B80"/>
    <w:rsid w:val="00154840"/>
    <w:rsid w:val="00180BF4"/>
    <w:rsid w:val="0019393A"/>
    <w:rsid w:val="001A3E04"/>
    <w:rsid w:val="001C592A"/>
    <w:rsid w:val="001D5A23"/>
    <w:rsid w:val="001E3F1B"/>
    <w:rsid w:val="001E47E3"/>
    <w:rsid w:val="001F6DCD"/>
    <w:rsid w:val="0021064F"/>
    <w:rsid w:val="00224AC7"/>
    <w:rsid w:val="00254F06"/>
    <w:rsid w:val="00260FD9"/>
    <w:rsid w:val="00261651"/>
    <w:rsid w:val="0026779F"/>
    <w:rsid w:val="0028605B"/>
    <w:rsid w:val="002878A1"/>
    <w:rsid w:val="00295164"/>
    <w:rsid w:val="002A2094"/>
    <w:rsid w:val="002A4D25"/>
    <w:rsid w:val="002B021A"/>
    <w:rsid w:val="002B2359"/>
    <w:rsid w:val="002C7357"/>
    <w:rsid w:val="002C7A36"/>
    <w:rsid w:val="002F769E"/>
    <w:rsid w:val="00303767"/>
    <w:rsid w:val="00311568"/>
    <w:rsid w:val="003247C8"/>
    <w:rsid w:val="0033797F"/>
    <w:rsid w:val="00340209"/>
    <w:rsid w:val="00351EBF"/>
    <w:rsid w:val="00355996"/>
    <w:rsid w:val="003829CB"/>
    <w:rsid w:val="003A60D1"/>
    <w:rsid w:val="003B7192"/>
    <w:rsid w:val="003C27DE"/>
    <w:rsid w:val="003D4AFA"/>
    <w:rsid w:val="003D53CB"/>
    <w:rsid w:val="003D5D95"/>
    <w:rsid w:val="004154A6"/>
    <w:rsid w:val="00415682"/>
    <w:rsid w:val="00423F75"/>
    <w:rsid w:val="00426C74"/>
    <w:rsid w:val="0043780A"/>
    <w:rsid w:val="00441C26"/>
    <w:rsid w:val="0044233C"/>
    <w:rsid w:val="00450F81"/>
    <w:rsid w:val="00476D38"/>
    <w:rsid w:val="00480B80"/>
    <w:rsid w:val="00482AA4"/>
    <w:rsid w:val="004A792B"/>
    <w:rsid w:val="004B3590"/>
    <w:rsid w:val="004B4017"/>
    <w:rsid w:val="004B6CB4"/>
    <w:rsid w:val="004D4B4C"/>
    <w:rsid w:val="005046E6"/>
    <w:rsid w:val="00510C29"/>
    <w:rsid w:val="00515EDF"/>
    <w:rsid w:val="005218B8"/>
    <w:rsid w:val="00521C93"/>
    <w:rsid w:val="00524DD4"/>
    <w:rsid w:val="00524F03"/>
    <w:rsid w:val="00536BBA"/>
    <w:rsid w:val="00541F2C"/>
    <w:rsid w:val="00556D9F"/>
    <w:rsid w:val="005631CC"/>
    <w:rsid w:val="00563F38"/>
    <w:rsid w:val="005640D8"/>
    <w:rsid w:val="0056657B"/>
    <w:rsid w:val="00594157"/>
    <w:rsid w:val="005C1733"/>
    <w:rsid w:val="005C4EE7"/>
    <w:rsid w:val="005E0D1B"/>
    <w:rsid w:val="005F47EC"/>
    <w:rsid w:val="0060559B"/>
    <w:rsid w:val="0061326D"/>
    <w:rsid w:val="0061500F"/>
    <w:rsid w:val="00652C96"/>
    <w:rsid w:val="00652FA9"/>
    <w:rsid w:val="00666DB0"/>
    <w:rsid w:val="006857BA"/>
    <w:rsid w:val="00685869"/>
    <w:rsid w:val="006A2B5F"/>
    <w:rsid w:val="006C169C"/>
    <w:rsid w:val="006C1FC3"/>
    <w:rsid w:val="006C452B"/>
    <w:rsid w:val="006C79A1"/>
    <w:rsid w:val="006D6900"/>
    <w:rsid w:val="006E387E"/>
    <w:rsid w:val="007017B7"/>
    <w:rsid w:val="007159D1"/>
    <w:rsid w:val="00727CF6"/>
    <w:rsid w:val="007434DB"/>
    <w:rsid w:val="0074409C"/>
    <w:rsid w:val="0074562A"/>
    <w:rsid w:val="00746700"/>
    <w:rsid w:val="00763F98"/>
    <w:rsid w:val="00781015"/>
    <w:rsid w:val="007A4B59"/>
    <w:rsid w:val="007A7D32"/>
    <w:rsid w:val="007B5585"/>
    <w:rsid w:val="007E4CA1"/>
    <w:rsid w:val="007F3FBF"/>
    <w:rsid w:val="0080292E"/>
    <w:rsid w:val="00810DE1"/>
    <w:rsid w:val="0082344D"/>
    <w:rsid w:val="00826D38"/>
    <w:rsid w:val="0084221C"/>
    <w:rsid w:val="008432B6"/>
    <w:rsid w:val="00853404"/>
    <w:rsid w:val="00880A45"/>
    <w:rsid w:val="00883466"/>
    <w:rsid w:val="008A6290"/>
    <w:rsid w:val="008A7B57"/>
    <w:rsid w:val="008B2893"/>
    <w:rsid w:val="008D0553"/>
    <w:rsid w:val="008D123F"/>
    <w:rsid w:val="008D27E2"/>
    <w:rsid w:val="008D2891"/>
    <w:rsid w:val="008D4B98"/>
    <w:rsid w:val="008D561E"/>
    <w:rsid w:val="008E4412"/>
    <w:rsid w:val="008E44B2"/>
    <w:rsid w:val="009120F2"/>
    <w:rsid w:val="00912B06"/>
    <w:rsid w:val="009269B2"/>
    <w:rsid w:val="00934A7C"/>
    <w:rsid w:val="0093673D"/>
    <w:rsid w:val="0097003C"/>
    <w:rsid w:val="009706E8"/>
    <w:rsid w:val="00970DD5"/>
    <w:rsid w:val="009743CA"/>
    <w:rsid w:val="00997F6D"/>
    <w:rsid w:val="009C0C95"/>
    <w:rsid w:val="009D3A39"/>
    <w:rsid w:val="009D62AA"/>
    <w:rsid w:val="009E38A2"/>
    <w:rsid w:val="009E6166"/>
    <w:rsid w:val="00A03AD4"/>
    <w:rsid w:val="00A17295"/>
    <w:rsid w:val="00A36B7D"/>
    <w:rsid w:val="00A53080"/>
    <w:rsid w:val="00A74984"/>
    <w:rsid w:val="00A75A90"/>
    <w:rsid w:val="00A80109"/>
    <w:rsid w:val="00A9024A"/>
    <w:rsid w:val="00A92DA4"/>
    <w:rsid w:val="00A937EB"/>
    <w:rsid w:val="00A97A94"/>
    <w:rsid w:val="00AA3723"/>
    <w:rsid w:val="00AB10BA"/>
    <w:rsid w:val="00AC0BD6"/>
    <w:rsid w:val="00AC53A1"/>
    <w:rsid w:val="00B065E8"/>
    <w:rsid w:val="00B17684"/>
    <w:rsid w:val="00B341BC"/>
    <w:rsid w:val="00B466A0"/>
    <w:rsid w:val="00B60EAA"/>
    <w:rsid w:val="00B6590E"/>
    <w:rsid w:val="00B678B2"/>
    <w:rsid w:val="00B70053"/>
    <w:rsid w:val="00B80207"/>
    <w:rsid w:val="00B83DBC"/>
    <w:rsid w:val="00B9149E"/>
    <w:rsid w:val="00BA5751"/>
    <w:rsid w:val="00BA78ED"/>
    <w:rsid w:val="00BC545A"/>
    <w:rsid w:val="00BC6B50"/>
    <w:rsid w:val="00C131F7"/>
    <w:rsid w:val="00C349DE"/>
    <w:rsid w:val="00C3534C"/>
    <w:rsid w:val="00C3630E"/>
    <w:rsid w:val="00C85282"/>
    <w:rsid w:val="00CB2609"/>
    <w:rsid w:val="00CB6150"/>
    <w:rsid w:val="00CC0222"/>
    <w:rsid w:val="00D10D9E"/>
    <w:rsid w:val="00D13F1D"/>
    <w:rsid w:val="00D25344"/>
    <w:rsid w:val="00D25859"/>
    <w:rsid w:val="00D26923"/>
    <w:rsid w:val="00D42DC9"/>
    <w:rsid w:val="00D4323A"/>
    <w:rsid w:val="00D52DDF"/>
    <w:rsid w:val="00D663E0"/>
    <w:rsid w:val="00D720DA"/>
    <w:rsid w:val="00D724BC"/>
    <w:rsid w:val="00D8331D"/>
    <w:rsid w:val="00D84175"/>
    <w:rsid w:val="00D93EBA"/>
    <w:rsid w:val="00DA1E02"/>
    <w:rsid w:val="00DA736E"/>
    <w:rsid w:val="00DD21F4"/>
    <w:rsid w:val="00DD7B48"/>
    <w:rsid w:val="00DF1ED4"/>
    <w:rsid w:val="00E12C6B"/>
    <w:rsid w:val="00E16058"/>
    <w:rsid w:val="00E226DA"/>
    <w:rsid w:val="00E2541C"/>
    <w:rsid w:val="00E357B0"/>
    <w:rsid w:val="00E3671B"/>
    <w:rsid w:val="00E406FD"/>
    <w:rsid w:val="00E43F4E"/>
    <w:rsid w:val="00E50D06"/>
    <w:rsid w:val="00E63CB5"/>
    <w:rsid w:val="00E66500"/>
    <w:rsid w:val="00E71D6D"/>
    <w:rsid w:val="00EA348B"/>
    <w:rsid w:val="00EB5643"/>
    <w:rsid w:val="00EC21C9"/>
    <w:rsid w:val="00EF2852"/>
    <w:rsid w:val="00F0006E"/>
    <w:rsid w:val="00F100A0"/>
    <w:rsid w:val="00F13075"/>
    <w:rsid w:val="00F24544"/>
    <w:rsid w:val="00F3615C"/>
    <w:rsid w:val="00F5134E"/>
    <w:rsid w:val="00F516EE"/>
    <w:rsid w:val="00F76418"/>
    <w:rsid w:val="00F77B86"/>
    <w:rsid w:val="00F82115"/>
    <w:rsid w:val="00F84DB5"/>
    <w:rsid w:val="00FA5BF7"/>
    <w:rsid w:val="00FB3B84"/>
    <w:rsid w:val="00FF0A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69C"/>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80BF4"/>
    <w:rPr>
      <w:color w:val="0000FF"/>
      <w:u w:val="single"/>
    </w:rPr>
  </w:style>
  <w:style w:type="paragraph" w:styleId="BodyTextIndent2">
    <w:name w:val="Body Text Indent 2"/>
    <w:basedOn w:val="Normal"/>
    <w:rsid w:val="00A74984"/>
    <w:pPr>
      <w:ind w:left="2160" w:hanging="720"/>
      <w:jc w:val="both"/>
    </w:pPr>
    <w:rPr>
      <w:szCs w:val="20"/>
      <w:lang w:val="en-US" w:eastAsia="en-US"/>
    </w:rPr>
  </w:style>
  <w:style w:type="table" w:styleId="TableGrid">
    <w:name w:val="Table Grid"/>
    <w:basedOn w:val="TableNormal"/>
    <w:rsid w:val="007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2AA"/>
    <w:pPr>
      <w:ind w:left="720"/>
    </w:pPr>
  </w:style>
</w:styles>
</file>

<file path=word/webSettings.xml><?xml version="1.0" encoding="utf-8"?>
<w:webSettings xmlns:r="http://schemas.openxmlformats.org/officeDocument/2006/relationships" xmlns:w="http://schemas.openxmlformats.org/wordprocessingml/2006/main">
  <w:divs>
    <w:div w:id="46148350">
      <w:bodyDiv w:val="1"/>
      <w:marLeft w:val="0"/>
      <w:marRight w:val="0"/>
      <w:marTop w:val="0"/>
      <w:marBottom w:val="0"/>
      <w:divBdr>
        <w:top w:val="none" w:sz="0" w:space="0" w:color="auto"/>
        <w:left w:val="none" w:sz="0" w:space="0" w:color="auto"/>
        <w:bottom w:val="none" w:sz="0" w:space="0" w:color="auto"/>
        <w:right w:val="none" w:sz="0" w:space="0" w:color="auto"/>
      </w:divBdr>
    </w:div>
    <w:div w:id="466166191">
      <w:bodyDiv w:val="1"/>
      <w:marLeft w:val="0"/>
      <w:marRight w:val="0"/>
      <w:marTop w:val="0"/>
      <w:marBottom w:val="0"/>
      <w:divBdr>
        <w:top w:val="none" w:sz="0" w:space="0" w:color="auto"/>
        <w:left w:val="none" w:sz="0" w:space="0" w:color="auto"/>
        <w:bottom w:val="none" w:sz="0" w:space="0" w:color="auto"/>
        <w:right w:val="none" w:sz="0" w:space="0" w:color="auto"/>
      </w:divBdr>
    </w:div>
    <w:div w:id="12563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A723-86D1-443F-B301-56C985E9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PRIVATE EMPLOYMENT AGENCY</vt:lpstr>
    </vt:vector>
  </TitlesOfParts>
  <Company>Dept. of Labour</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EMPLOYMENT AGENCY</dc:title>
  <dc:creator>bertiem</dc:creator>
  <cp:lastModifiedBy>PUMZA</cp:lastModifiedBy>
  <cp:revision>2</cp:revision>
  <cp:lastPrinted>2017-11-03T13:12:00Z</cp:lastPrinted>
  <dcterms:created xsi:type="dcterms:W3CDTF">2017-11-29T10:25:00Z</dcterms:created>
  <dcterms:modified xsi:type="dcterms:W3CDTF">2017-11-29T10:25:00Z</dcterms:modified>
</cp:coreProperties>
</file>