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73A" w:rsidRPr="00264AC8" w:rsidRDefault="00D84588" w:rsidP="00874766">
      <w:pPr>
        <w:jc w:val="center"/>
        <w:rPr>
          <w:rFonts w:ascii="Arial" w:hAnsi="Arial" w:cs="Arial"/>
        </w:rPr>
      </w:pPr>
      <w:r w:rsidRPr="00264AC8">
        <w:rPr>
          <w:rFonts w:ascii="Arial" w:hAnsi="Arial" w:cs="Arial"/>
          <w:noProof/>
          <w:lang w:val="en-ZA" w:eastAsia="en-ZA"/>
        </w:rPr>
        <w:drawing>
          <wp:inline distT="0" distB="0" distL="0" distR="0">
            <wp:extent cx="2428875" cy="1514475"/>
            <wp:effectExtent l="0" t="0" r="0" b="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514475"/>
                    </a:xfrm>
                    <a:prstGeom prst="rect">
                      <a:avLst/>
                    </a:prstGeom>
                    <a:noFill/>
                    <a:ln>
                      <a:noFill/>
                    </a:ln>
                  </pic:spPr>
                </pic:pic>
              </a:graphicData>
            </a:graphic>
          </wp:inline>
        </w:drawing>
      </w:r>
    </w:p>
    <w:p w:rsidR="00DA373A" w:rsidRPr="00264AC8" w:rsidRDefault="00DA373A" w:rsidP="00874766">
      <w:pPr>
        <w:jc w:val="center"/>
        <w:rPr>
          <w:rFonts w:ascii="Arial" w:hAnsi="Arial" w:cs="Arial"/>
        </w:rPr>
      </w:pPr>
      <w:r w:rsidRPr="00264AC8">
        <w:rPr>
          <w:rFonts w:ascii="Arial" w:hAnsi="Arial" w:cs="Arial"/>
        </w:rPr>
        <w:t>Private Bag X893, Pretoria, 0001, Tel (012) 312 5555, Fax (012) 323 5618</w:t>
      </w:r>
    </w:p>
    <w:p w:rsidR="00DA373A" w:rsidRPr="00264AC8" w:rsidRDefault="00DA373A" w:rsidP="00874766">
      <w:pPr>
        <w:jc w:val="center"/>
        <w:rPr>
          <w:rFonts w:ascii="Arial" w:hAnsi="Arial" w:cs="Arial"/>
        </w:rPr>
      </w:pPr>
      <w:r w:rsidRPr="00264AC8">
        <w:rPr>
          <w:rFonts w:ascii="Arial" w:hAnsi="Arial" w:cs="Arial"/>
        </w:rPr>
        <w:t>Private Bag X9192, Cape Town, 8000, Tel (021) 469 5150, Fax: (021) 465 7956</w:t>
      </w:r>
    </w:p>
    <w:p w:rsidR="00C3677B" w:rsidRPr="00264AC8" w:rsidRDefault="00C3677B" w:rsidP="00874766">
      <w:pPr>
        <w:pBdr>
          <w:top w:val="single" w:sz="4" w:space="1" w:color="auto"/>
          <w:left w:val="single" w:sz="4" w:space="4" w:color="auto"/>
          <w:bottom w:val="single" w:sz="4" w:space="1" w:color="auto"/>
          <w:right w:val="single" w:sz="4" w:space="4" w:color="auto"/>
        </w:pBdr>
        <w:tabs>
          <w:tab w:val="center" w:pos="4542"/>
        </w:tabs>
        <w:rPr>
          <w:rFonts w:ascii="Arial" w:hAnsi="Arial" w:cs="Arial"/>
          <w:b/>
          <w:bCs/>
          <w:lang w:val="en-ZA"/>
        </w:rPr>
      </w:pPr>
      <w:r w:rsidRPr="00264AC8">
        <w:rPr>
          <w:rFonts w:ascii="Arial" w:hAnsi="Arial" w:cs="Arial"/>
          <w:b/>
          <w:bCs/>
          <w:lang w:val="en-ZA"/>
        </w:rPr>
        <w:tab/>
        <w:t>Memorandum from the Parliamentary Office</w:t>
      </w:r>
      <w:r w:rsidRPr="00264AC8">
        <w:rPr>
          <w:rFonts w:ascii="Arial" w:hAnsi="Arial" w:cs="Arial"/>
          <w:b/>
          <w:bCs/>
          <w:lang w:val="en-ZA"/>
        </w:rPr>
        <w:tab/>
      </w:r>
      <w:r w:rsidRPr="00264AC8">
        <w:rPr>
          <w:rFonts w:ascii="Arial" w:hAnsi="Arial" w:cs="Arial"/>
          <w:b/>
          <w:bCs/>
          <w:lang w:val="en-ZA"/>
        </w:rPr>
        <w:tab/>
      </w:r>
      <w:r w:rsidRPr="00264AC8">
        <w:rPr>
          <w:rFonts w:ascii="Arial" w:hAnsi="Arial" w:cs="Arial"/>
          <w:b/>
          <w:bCs/>
          <w:lang w:val="en-ZA"/>
        </w:rPr>
        <w:tab/>
      </w:r>
      <w:r w:rsidRPr="00264AC8">
        <w:rPr>
          <w:rFonts w:ascii="Arial" w:hAnsi="Arial" w:cs="Arial"/>
          <w:b/>
          <w:bCs/>
          <w:lang w:val="en-ZA"/>
        </w:rPr>
        <w:tab/>
      </w:r>
    </w:p>
    <w:p w:rsidR="003712E9" w:rsidRPr="00264AC8" w:rsidRDefault="003712E9" w:rsidP="003712E9">
      <w:pPr>
        <w:jc w:val="center"/>
        <w:rPr>
          <w:rFonts w:ascii="Arial" w:hAnsi="Arial" w:cs="Arial"/>
          <w:b/>
          <w:bCs/>
          <w:sz w:val="24"/>
          <w:szCs w:val="24"/>
          <w:lang w:val="en-ZA"/>
        </w:rPr>
      </w:pPr>
      <w:r w:rsidRPr="00264AC8">
        <w:rPr>
          <w:rFonts w:ascii="Arial" w:hAnsi="Arial" w:cs="Arial"/>
          <w:b/>
          <w:bCs/>
          <w:sz w:val="24"/>
          <w:szCs w:val="24"/>
          <w:lang w:val="en-ZA"/>
        </w:rPr>
        <w:t xml:space="preserve">NATIONAL ASSEMBLY </w:t>
      </w:r>
    </w:p>
    <w:p w:rsidR="003712E9" w:rsidRPr="00264AC8" w:rsidRDefault="003712E9" w:rsidP="003712E9">
      <w:pPr>
        <w:jc w:val="center"/>
        <w:rPr>
          <w:rFonts w:ascii="Arial" w:hAnsi="Arial" w:cs="Arial"/>
          <w:b/>
          <w:bCs/>
          <w:sz w:val="24"/>
          <w:szCs w:val="24"/>
          <w:lang w:val="en-ZA"/>
        </w:rPr>
      </w:pPr>
      <w:r w:rsidRPr="00264AC8">
        <w:rPr>
          <w:rFonts w:ascii="Arial" w:hAnsi="Arial" w:cs="Arial"/>
          <w:b/>
          <w:bCs/>
          <w:sz w:val="24"/>
          <w:szCs w:val="24"/>
          <w:lang w:val="en-ZA"/>
        </w:rPr>
        <w:t>FOR WRITTEN REPLY</w:t>
      </w:r>
    </w:p>
    <w:p w:rsidR="00517A06" w:rsidRPr="00264AC8" w:rsidRDefault="00517A06" w:rsidP="00517A06">
      <w:pPr>
        <w:jc w:val="center"/>
        <w:rPr>
          <w:rFonts w:ascii="Arial" w:hAnsi="Arial" w:cs="Arial"/>
          <w:b/>
          <w:bCs/>
          <w:lang w:val="en-ZA"/>
        </w:rPr>
      </w:pPr>
      <w:r w:rsidRPr="00264AC8">
        <w:rPr>
          <w:rFonts w:ascii="Arial" w:hAnsi="Arial" w:cs="Arial"/>
          <w:b/>
          <w:bCs/>
          <w:lang w:val="en-ZA"/>
        </w:rPr>
        <w:t>QUESTION 3323</w:t>
      </w:r>
    </w:p>
    <w:p w:rsidR="00517A06" w:rsidRPr="00264AC8" w:rsidRDefault="00517A06" w:rsidP="00517A06">
      <w:pPr>
        <w:jc w:val="center"/>
        <w:rPr>
          <w:rFonts w:ascii="Arial" w:hAnsi="Arial" w:cs="Arial"/>
          <w:b/>
          <w:bCs/>
          <w:u w:val="single"/>
          <w:lang w:val="en-ZA"/>
        </w:rPr>
      </w:pPr>
      <w:r w:rsidRPr="00264AC8">
        <w:rPr>
          <w:rFonts w:ascii="Arial" w:hAnsi="Arial" w:cs="Arial"/>
          <w:b/>
          <w:bCs/>
          <w:u w:val="single"/>
          <w:lang w:val="en-ZA"/>
        </w:rPr>
        <w:t>DATE OF PUBLICATION OF INTERNAL QUESTION PAPER: 09/11/2018</w:t>
      </w:r>
    </w:p>
    <w:p w:rsidR="00517A06" w:rsidRPr="00264AC8" w:rsidRDefault="00517A06" w:rsidP="00517A06">
      <w:pPr>
        <w:spacing w:after="120" w:line="360" w:lineRule="auto"/>
        <w:jc w:val="center"/>
        <w:rPr>
          <w:rFonts w:ascii="Arial" w:hAnsi="Arial" w:cs="Arial"/>
          <w:b/>
          <w:bCs/>
          <w:u w:val="single"/>
          <w:lang w:val="en-ZA"/>
        </w:rPr>
      </w:pPr>
      <w:r w:rsidRPr="00264AC8">
        <w:rPr>
          <w:rFonts w:ascii="Arial" w:hAnsi="Arial" w:cs="Arial"/>
          <w:b/>
          <w:bCs/>
          <w:u w:val="single"/>
          <w:lang w:val="en-ZA"/>
        </w:rPr>
        <w:t>(INTERNAL QUESTION PAPER NO 39 OF 2018)</w:t>
      </w:r>
    </w:p>
    <w:p w:rsidR="00517A06" w:rsidRPr="00264AC8" w:rsidRDefault="00517A06" w:rsidP="00517A06">
      <w:pPr>
        <w:spacing w:after="120" w:line="360" w:lineRule="auto"/>
        <w:jc w:val="both"/>
        <w:rPr>
          <w:rFonts w:ascii="Arial" w:hAnsi="Arial" w:cs="Arial"/>
          <w:b/>
          <w:noProof/>
          <w:lang w:val="af-ZA"/>
        </w:rPr>
      </w:pPr>
      <w:r w:rsidRPr="00264AC8">
        <w:rPr>
          <w:rFonts w:ascii="Arial" w:hAnsi="Arial" w:cs="Arial"/>
          <w:b/>
          <w:bCs/>
          <w:lang w:val="en-ZA"/>
        </w:rPr>
        <w:t xml:space="preserve">Ms N Nolutshungu (EFF) </w:t>
      </w:r>
      <w:r w:rsidRPr="00264AC8">
        <w:rPr>
          <w:rFonts w:ascii="Arial" w:hAnsi="Arial" w:cs="Arial"/>
          <w:b/>
          <w:noProof/>
          <w:lang w:val="af-ZA"/>
        </w:rPr>
        <w:t>to ask the Minister of Higher Education and Training:</w:t>
      </w:r>
    </w:p>
    <w:p w:rsidR="00517A06" w:rsidRPr="00264AC8" w:rsidRDefault="00517A06" w:rsidP="00501F17">
      <w:pPr>
        <w:spacing w:after="120" w:line="360" w:lineRule="auto"/>
        <w:ind w:left="426" w:hanging="426"/>
        <w:jc w:val="both"/>
        <w:rPr>
          <w:rFonts w:ascii="Arial" w:eastAsia="Cambria" w:hAnsi="Arial" w:cs="Arial"/>
        </w:rPr>
      </w:pPr>
      <w:r w:rsidRPr="00264AC8">
        <w:rPr>
          <w:rFonts w:ascii="Arial" w:eastAsia="Cambria" w:hAnsi="Arial" w:cs="Arial"/>
        </w:rPr>
        <w:t>(1)</w:t>
      </w:r>
      <w:r w:rsidRPr="00264AC8">
        <w:rPr>
          <w:rFonts w:ascii="Arial" w:eastAsia="Cambria" w:hAnsi="Arial" w:cs="Arial"/>
        </w:rPr>
        <w:tab/>
        <w:t>(a) On what date was the information technology (IT) infrastructure of (i) her department and (ii) entities reporting to her last upgraded or updated, (b) what is the name of the company contracted to do the upgrades, (c) what was the monetary value of the contract and (d) what is the name of each IT system that was upgraded;</w:t>
      </w:r>
    </w:p>
    <w:p w:rsidR="00ED1195" w:rsidRPr="00264AC8" w:rsidRDefault="00517A06" w:rsidP="00501F17">
      <w:pPr>
        <w:spacing w:before="100" w:beforeAutospacing="1" w:after="100" w:afterAutospacing="1" w:line="360" w:lineRule="auto"/>
        <w:ind w:left="426" w:hanging="426"/>
        <w:jc w:val="both"/>
        <w:rPr>
          <w:rFonts w:ascii="Arial" w:eastAsia="Cambria" w:hAnsi="Arial" w:cs="Arial"/>
        </w:rPr>
      </w:pPr>
      <w:r w:rsidRPr="00264AC8">
        <w:rPr>
          <w:rFonts w:ascii="Arial" w:eastAsia="Cambria" w:hAnsi="Arial" w:cs="Arial"/>
        </w:rPr>
        <w:t>(2)</w:t>
      </w:r>
      <w:r w:rsidRPr="00264AC8">
        <w:rPr>
          <w:rFonts w:ascii="Arial" w:eastAsia="Cambria" w:hAnsi="Arial" w:cs="Arial"/>
        </w:rPr>
        <w:tab/>
        <w:t>(a) what is the name of the company that is currently resp</w:t>
      </w:r>
      <w:r w:rsidR="00BB4DCE">
        <w:rPr>
          <w:rFonts w:ascii="Arial" w:eastAsia="Cambria" w:hAnsi="Arial" w:cs="Arial"/>
        </w:rPr>
        <w:t xml:space="preserve">onsible for the maintenance of </w:t>
      </w:r>
      <w:r w:rsidRPr="00264AC8">
        <w:rPr>
          <w:rFonts w:ascii="Arial" w:eastAsia="Cambria" w:hAnsi="Arial" w:cs="Arial"/>
        </w:rPr>
        <w:t>the IT systems of (i) her department and (ii) entities reporting to her and (b) what is the value of the contract?</w:t>
      </w:r>
    </w:p>
    <w:p w:rsidR="00501F17" w:rsidRPr="00264AC8" w:rsidRDefault="00501F17" w:rsidP="00501F17">
      <w:pPr>
        <w:spacing w:before="100" w:beforeAutospacing="1" w:after="100" w:afterAutospacing="1" w:line="360" w:lineRule="auto"/>
        <w:ind w:firstLine="8647"/>
        <w:jc w:val="both"/>
        <w:rPr>
          <w:rFonts w:ascii="Arial" w:hAnsi="Arial" w:cs="Arial"/>
          <w:b/>
          <w:lang w:val="en-ZA"/>
        </w:rPr>
      </w:pPr>
      <w:r w:rsidRPr="00264AC8">
        <w:rPr>
          <w:rFonts w:ascii="Arial" w:hAnsi="Arial" w:cs="Arial"/>
          <w:b/>
        </w:rPr>
        <w:t>NW3740E</w:t>
      </w:r>
    </w:p>
    <w:p w:rsidR="00501F17" w:rsidRPr="00264AC8" w:rsidRDefault="00501F17" w:rsidP="00545FA6">
      <w:pPr>
        <w:spacing w:before="100" w:beforeAutospacing="1" w:after="100" w:afterAutospacing="1" w:line="360" w:lineRule="auto"/>
        <w:jc w:val="both"/>
        <w:rPr>
          <w:rFonts w:ascii="Arial" w:hAnsi="Arial" w:cs="Arial"/>
          <w:b/>
        </w:rPr>
        <w:sectPr w:rsidR="00501F17" w:rsidRPr="00264AC8" w:rsidSect="00501F17">
          <w:pgSz w:w="12240" w:h="15840" w:code="1"/>
          <w:pgMar w:top="794" w:right="1247" w:bottom="624" w:left="1247" w:header="709" w:footer="164" w:gutter="0"/>
          <w:cols w:space="708"/>
          <w:titlePg/>
          <w:docGrid w:linePitch="360"/>
        </w:sectPr>
      </w:pPr>
    </w:p>
    <w:p w:rsidR="00FE6772" w:rsidRPr="00264AC8" w:rsidRDefault="001010AA" w:rsidP="00043BEF">
      <w:pPr>
        <w:spacing w:after="120" w:line="360" w:lineRule="auto"/>
        <w:ind w:left="284" w:right="816"/>
        <w:jc w:val="both"/>
        <w:rPr>
          <w:rFonts w:ascii="Arial Narrow" w:hAnsi="Arial Narrow" w:cs="Arial"/>
          <w:sz w:val="24"/>
          <w:szCs w:val="24"/>
        </w:rPr>
      </w:pPr>
      <w:r w:rsidRPr="00264AC8">
        <w:rPr>
          <w:rFonts w:ascii="Arial Narrow" w:hAnsi="Arial Narrow" w:cs="Arial"/>
          <w:b/>
          <w:sz w:val="24"/>
          <w:szCs w:val="24"/>
        </w:rPr>
        <w:lastRenderedPageBreak/>
        <w:t>REPLY:</w:t>
      </w:r>
      <w:r w:rsidR="00FE6772" w:rsidRPr="00264AC8">
        <w:rPr>
          <w:rFonts w:ascii="Arial Narrow" w:hAnsi="Arial Narrow" w:cs="Arial"/>
          <w:sz w:val="24"/>
          <w:szCs w:val="24"/>
        </w:rPr>
        <w:t xml:space="preserve"> </w:t>
      </w:r>
    </w:p>
    <w:p w:rsidR="00CA4DE7" w:rsidRPr="00264AC8" w:rsidRDefault="00CA4DE7" w:rsidP="006B2993">
      <w:pPr>
        <w:spacing w:after="120" w:line="360" w:lineRule="auto"/>
        <w:ind w:left="993" w:right="816" w:hanging="709"/>
        <w:jc w:val="both"/>
        <w:rPr>
          <w:rFonts w:ascii="Arial Narrow" w:hAnsi="Arial Narrow" w:cs="Arial"/>
          <w:sz w:val="24"/>
          <w:szCs w:val="24"/>
        </w:rPr>
      </w:pPr>
      <w:r w:rsidRPr="00264AC8">
        <w:rPr>
          <w:rFonts w:ascii="Arial Narrow" w:hAnsi="Arial Narrow" w:cs="Arial"/>
          <w:sz w:val="24"/>
          <w:szCs w:val="24"/>
        </w:rPr>
        <w:t>(1)</w:t>
      </w:r>
      <w:r w:rsidR="006B2993" w:rsidRPr="00264AC8">
        <w:rPr>
          <w:rFonts w:ascii="Arial Narrow" w:hAnsi="Arial Narrow" w:cs="Arial"/>
          <w:sz w:val="24"/>
          <w:szCs w:val="24"/>
        </w:rPr>
        <w:t xml:space="preserve"> - (2)</w:t>
      </w:r>
      <w:r w:rsidRPr="00264AC8">
        <w:rPr>
          <w:rFonts w:ascii="Arial Narrow" w:hAnsi="Arial Narrow" w:cs="Arial"/>
          <w:sz w:val="24"/>
          <w:szCs w:val="24"/>
        </w:rPr>
        <w:tab/>
      </w:r>
      <w:r w:rsidRPr="00264AC8">
        <w:rPr>
          <w:rFonts w:ascii="Arial" w:eastAsia="Cambria" w:hAnsi="Arial" w:cs="Arial"/>
        </w:rPr>
        <w:t>The details of the information technology infrastructure of the Department are provided below:</w:t>
      </w: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984"/>
        <w:gridCol w:w="1985"/>
        <w:gridCol w:w="1559"/>
        <w:gridCol w:w="3260"/>
        <w:gridCol w:w="1956"/>
        <w:gridCol w:w="1730"/>
      </w:tblGrid>
      <w:tr w:rsidR="00264AC8" w:rsidRPr="00264AC8" w:rsidTr="00CA4DE7">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4DE7" w:rsidRPr="00264AC8" w:rsidRDefault="00CA4DE7" w:rsidP="00CA4DE7">
            <w:pPr>
              <w:spacing w:before="60" w:after="60" w:line="240" w:lineRule="auto"/>
              <w:jc w:val="center"/>
              <w:rPr>
                <w:rFonts w:ascii="Arial Narrow" w:eastAsia="Times New Roman" w:hAnsi="Arial Narrow" w:cs="Arial"/>
                <w:b/>
                <w:bCs/>
                <w:noProof/>
                <w:sz w:val="20"/>
                <w:szCs w:val="20"/>
                <w:lang w:val="af-ZA"/>
              </w:rPr>
            </w:pPr>
            <w:r w:rsidRPr="00264AC8">
              <w:rPr>
                <w:rFonts w:ascii="Arial Narrow" w:eastAsia="Times New Roman" w:hAnsi="Arial Narrow" w:cs="Arial"/>
                <w:b/>
                <w:bCs/>
                <w:noProof/>
                <w:sz w:val="20"/>
                <w:szCs w:val="20"/>
                <w:lang w:val="af-ZA"/>
              </w:rPr>
              <w:t>Department</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4DE7" w:rsidRPr="00264AC8" w:rsidRDefault="00CA4DE7" w:rsidP="00CA4DE7">
            <w:pPr>
              <w:pStyle w:val="NoSpacing"/>
              <w:jc w:val="center"/>
              <w:rPr>
                <w:rFonts w:ascii="Arial Narrow" w:hAnsi="Arial Narrow" w:cs="Arial"/>
                <w:b/>
                <w:bCs/>
                <w:noProof/>
                <w:lang w:val="af-ZA"/>
              </w:rPr>
            </w:pPr>
            <w:r w:rsidRPr="00264AC8">
              <w:rPr>
                <w:rFonts w:ascii="Arial Narrow" w:hAnsi="Arial Narrow" w:cs="Arial"/>
                <w:b/>
                <w:bCs/>
                <w:noProof/>
                <w:lang w:val="af-ZA"/>
              </w:rPr>
              <w:t xml:space="preserve">(1) (a) </w:t>
            </w:r>
            <w:r w:rsidRPr="00EA0226">
              <w:rPr>
                <w:rFonts w:ascii="Arial Narrow" w:hAnsi="Arial Narrow" w:cs="Arial"/>
                <w:b/>
                <w:bCs/>
                <w:noProof/>
                <w:lang w:val="af-ZA"/>
              </w:rPr>
              <w:t>Date</w:t>
            </w:r>
            <w:r w:rsidRPr="00264AC8">
              <w:rPr>
                <w:rFonts w:ascii="Arial Narrow" w:hAnsi="Arial Narrow" w:cs="Arial"/>
                <w:b/>
                <w:bCs/>
                <w:noProof/>
                <w:lang w:val="af-ZA"/>
              </w:rPr>
              <w:t xml:space="preserve"> for upgrading or updating IT infrastructure</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4DE7" w:rsidRPr="00264AC8" w:rsidRDefault="00CA4DE7" w:rsidP="00CA4DE7">
            <w:pPr>
              <w:spacing w:before="60" w:after="60" w:line="240" w:lineRule="auto"/>
              <w:jc w:val="center"/>
              <w:rPr>
                <w:rFonts w:ascii="Arial Narrow" w:eastAsia="Times New Roman" w:hAnsi="Arial Narrow" w:cs="Arial"/>
                <w:b/>
                <w:bCs/>
                <w:noProof/>
                <w:sz w:val="20"/>
                <w:szCs w:val="20"/>
                <w:lang w:val="af-ZA"/>
              </w:rPr>
            </w:pPr>
            <w:r w:rsidRPr="00264AC8">
              <w:rPr>
                <w:rFonts w:ascii="Arial Narrow" w:eastAsia="Times New Roman" w:hAnsi="Arial Narrow" w:cs="Arial"/>
                <w:b/>
                <w:bCs/>
                <w:noProof/>
                <w:sz w:val="20"/>
                <w:szCs w:val="20"/>
                <w:lang w:val="af-ZA"/>
              </w:rPr>
              <w:t>(b) Name of the company contracted to do the upgrades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4DE7" w:rsidRPr="00264AC8" w:rsidRDefault="00CA4DE7" w:rsidP="00CA4DE7">
            <w:pPr>
              <w:spacing w:before="60" w:after="60" w:line="240" w:lineRule="auto"/>
              <w:jc w:val="center"/>
              <w:rPr>
                <w:rFonts w:ascii="Arial Narrow" w:eastAsia="Times New Roman" w:hAnsi="Arial Narrow" w:cs="Arial"/>
                <w:b/>
                <w:bCs/>
                <w:noProof/>
                <w:sz w:val="20"/>
                <w:szCs w:val="20"/>
                <w:lang w:val="af-ZA"/>
              </w:rPr>
            </w:pPr>
            <w:r w:rsidRPr="00264AC8">
              <w:rPr>
                <w:rFonts w:ascii="Arial Narrow" w:eastAsia="Times New Roman" w:hAnsi="Arial Narrow" w:cs="Arial"/>
                <w:b/>
                <w:bCs/>
                <w:noProof/>
                <w:sz w:val="20"/>
                <w:szCs w:val="20"/>
                <w:lang w:val="af-ZA"/>
              </w:rPr>
              <w:t xml:space="preserve">(c) </w:t>
            </w:r>
            <w:r w:rsidRPr="00EA0226">
              <w:rPr>
                <w:rFonts w:ascii="Arial Narrow" w:eastAsia="Times New Roman" w:hAnsi="Arial Narrow" w:cs="Arial"/>
                <w:b/>
                <w:bCs/>
                <w:noProof/>
                <w:sz w:val="20"/>
                <w:szCs w:val="20"/>
                <w:lang w:val="af-ZA"/>
              </w:rPr>
              <w:t>Monetary</w:t>
            </w:r>
            <w:r w:rsidRPr="00264AC8">
              <w:rPr>
                <w:rFonts w:ascii="Arial Narrow" w:eastAsia="Times New Roman" w:hAnsi="Arial Narrow" w:cs="Arial"/>
                <w:b/>
                <w:bCs/>
                <w:noProof/>
                <w:sz w:val="20"/>
                <w:szCs w:val="20"/>
                <w:lang w:val="af-ZA"/>
              </w:rPr>
              <w:t xml:space="preserve"> value of the contract</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4DE7" w:rsidRPr="00264AC8" w:rsidRDefault="00CA4DE7" w:rsidP="00CA4DE7">
            <w:pPr>
              <w:spacing w:before="60" w:after="60" w:line="240" w:lineRule="auto"/>
              <w:jc w:val="center"/>
              <w:rPr>
                <w:rFonts w:ascii="Arial Narrow" w:eastAsia="Times New Roman" w:hAnsi="Arial Narrow" w:cs="Arial"/>
                <w:b/>
                <w:bCs/>
                <w:noProof/>
                <w:sz w:val="20"/>
                <w:szCs w:val="20"/>
                <w:lang w:val="af-ZA"/>
              </w:rPr>
            </w:pPr>
            <w:r w:rsidRPr="00264AC8">
              <w:rPr>
                <w:rFonts w:ascii="Arial Narrow" w:eastAsia="Times New Roman" w:hAnsi="Arial Narrow" w:cs="Arial"/>
                <w:b/>
                <w:bCs/>
                <w:noProof/>
                <w:sz w:val="20"/>
                <w:szCs w:val="20"/>
                <w:lang w:val="af-ZA"/>
              </w:rPr>
              <w:t xml:space="preserve">(d) Name of each IT system that </w:t>
            </w:r>
            <w:r w:rsidRPr="00EA0226">
              <w:rPr>
                <w:rFonts w:ascii="Arial Narrow" w:eastAsia="Times New Roman" w:hAnsi="Arial Narrow" w:cs="Arial"/>
                <w:b/>
                <w:bCs/>
                <w:noProof/>
                <w:sz w:val="20"/>
                <w:szCs w:val="20"/>
                <w:lang w:val="af-ZA"/>
              </w:rPr>
              <w:t>was upgraded</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DE7" w:rsidRPr="00264AC8" w:rsidRDefault="00CA4DE7" w:rsidP="00CA4DE7">
            <w:pPr>
              <w:spacing w:before="60" w:after="60" w:line="240" w:lineRule="auto"/>
              <w:jc w:val="center"/>
              <w:rPr>
                <w:rFonts w:ascii="Arial Narrow" w:eastAsia="Times New Roman" w:hAnsi="Arial Narrow" w:cs="Arial"/>
                <w:b/>
                <w:bCs/>
                <w:noProof/>
                <w:sz w:val="20"/>
                <w:szCs w:val="20"/>
                <w:lang w:val="af-ZA"/>
              </w:rPr>
            </w:pPr>
            <w:r w:rsidRPr="00264AC8">
              <w:rPr>
                <w:rFonts w:ascii="Arial Narrow" w:eastAsia="Times New Roman" w:hAnsi="Arial Narrow" w:cs="Arial"/>
                <w:b/>
                <w:bCs/>
                <w:noProof/>
                <w:sz w:val="20"/>
                <w:szCs w:val="20"/>
                <w:lang w:val="af-ZA"/>
              </w:rPr>
              <w:t xml:space="preserve">(2)(a) </w:t>
            </w:r>
            <w:r w:rsidRPr="00EA0226">
              <w:rPr>
                <w:rFonts w:ascii="Arial Narrow" w:eastAsia="Times New Roman" w:hAnsi="Arial Narrow" w:cs="Arial"/>
                <w:b/>
                <w:bCs/>
                <w:noProof/>
                <w:sz w:val="20"/>
                <w:szCs w:val="20"/>
                <w:lang w:val="af-ZA"/>
              </w:rPr>
              <w:t>Company</w:t>
            </w:r>
            <w:r w:rsidRPr="00264AC8">
              <w:rPr>
                <w:rFonts w:ascii="Arial Narrow" w:eastAsia="Times New Roman" w:hAnsi="Arial Narrow" w:cs="Arial"/>
                <w:b/>
                <w:bCs/>
                <w:noProof/>
                <w:sz w:val="20"/>
                <w:szCs w:val="20"/>
                <w:lang w:val="af-ZA"/>
              </w:rPr>
              <w:t xml:space="preserve"> responsible for the maintenance</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DE7" w:rsidRPr="00264AC8" w:rsidRDefault="00CA4DE7" w:rsidP="00CA4DE7">
            <w:pPr>
              <w:spacing w:before="60" w:after="60" w:line="240" w:lineRule="auto"/>
              <w:jc w:val="center"/>
              <w:rPr>
                <w:rFonts w:ascii="Arial Narrow" w:eastAsia="Times New Roman" w:hAnsi="Arial Narrow" w:cs="Arial"/>
                <w:b/>
                <w:bCs/>
                <w:noProof/>
                <w:sz w:val="20"/>
                <w:szCs w:val="20"/>
                <w:lang w:val="af-ZA"/>
              </w:rPr>
            </w:pPr>
            <w:r w:rsidRPr="00264AC8">
              <w:rPr>
                <w:rFonts w:ascii="Arial Narrow" w:eastAsia="Times New Roman" w:hAnsi="Arial Narrow" w:cs="Arial"/>
                <w:b/>
                <w:bCs/>
                <w:noProof/>
                <w:sz w:val="20"/>
                <w:szCs w:val="20"/>
                <w:lang w:val="af-ZA"/>
              </w:rPr>
              <w:t>(2) Value of the contract</w:t>
            </w:r>
          </w:p>
        </w:tc>
      </w:tr>
      <w:tr w:rsidR="00264AC8" w:rsidRPr="00264AC8" w:rsidTr="00CA4DE7">
        <w:tc>
          <w:tcPr>
            <w:tcW w:w="1980" w:type="dxa"/>
            <w:vMerge w:val="restart"/>
            <w:shd w:val="clear" w:color="auto" w:fill="auto"/>
          </w:tcPr>
          <w:p w:rsidR="00CA4DE7" w:rsidRPr="00264AC8" w:rsidRDefault="00CA4DE7" w:rsidP="005F51B4">
            <w:pPr>
              <w:numPr>
                <w:ilvl w:val="0"/>
                <w:numId w:val="39"/>
              </w:numPr>
              <w:spacing w:before="60" w:after="60" w:line="240" w:lineRule="auto"/>
              <w:ind w:left="284"/>
              <w:rPr>
                <w:rFonts w:ascii="Arial Narrow" w:eastAsia="Times New Roman" w:hAnsi="Arial Narrow" w:cs="Arial"/>
                <w:b/>
                <w:bCs/>
                <w:sz w:val="20"/>
                <w:szCs w:val="20"/>
              </w:rPr>
            </w:pPr>
            <w:r w:rsidRPr="00264AC8">
              <w:rPr>
                <w:rFonts w:ascii="Arial Narrow" w:eastAsia="Times New Roman" w:hAnsi="Arial Narrow" w:cs="Arial"/>
                <w:bCs/>
                <w:sz w:val="20"/>
                <w:szCs w:val="20"/>
              </w:rPr>
              <w:t>Department of</w:t>
            </w:r>
            <w:r w:rsidR="005F51B4" w:rsidRPr="00264AC8">
              <w:rPr>
                <w:rFonts w:ascii="Arial Narrow" w:eastAsia="Times New Roman" w:hAnsi="Arial Narrow" w:cs="Arial"/>
                <w:bCs/>
                <w:sz w:val="20"/>
                <w:szCs w:val="20"/>
              </w:rPr>
              <w:t xml:space="preserve"> Higher Education and Training</w:t>
            </w:r>
          </w:p>
        </w:tc>
        <w:tc>
          <w:tcPr>
            <w:tcW w:w="1984" w:type="dxa"/>
            <w:vMerge w:val="restart"/>
            <w:shd w:val="clear" w:color="auto" w:fill="auto"/>
          </w:tcPr>
          <w:p w:rsidR="00CA4DE7" w:rsidRPr="00C33610" w:rsidRDefault="00C33610" w:rsidP="00BB4DCE">
            <w:pPr>
              <w:pStyle w:val="NoSpacing"/>
              <w:rPr>
                <w:rFonts w:ascii="Arial Narrow" w:hAnsi="Arial Narrow" w:cs="Arial"/>
                <w:bCs/>
              </w:rPr>
            </w:pPr>
            <w:r w:rsidRPr="00C33610">
              <w:rPr>
                <w:rFonts w:ascii="Arial Narrow" w:hAnsi="Arial Narrow" w:cs="Arial"/>
                <w:bCs/>
              </w:rPr>
              <w:t>18 June 2018</w:t>
            </w:r>
          </w:p>
        </w:tc>
        <w:tc>
          <w:tcPr>
            <w:tcW w:w="1985" w:type="dxa"/>
            <w:vMerge w:val="restart"/>
            <w:shd w:val="clear" w:color="auto" w:fill="auto"/>
          </w:tcPr>
          <w:p w:rsidR="00CA4DE7" w:rsidRPr="00264AC8" w:rsidRDefault="00CA4DE7" w:rsidP="00BB4DCE">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XON system</w:t>
            </w:r>
          </w:p>
        </w:tc>
        <w:tc>
          <w:tcPr>
            <w:tcW w:w="1559" w:type="dxa"/>
            <w:vMerge w:val="restart"/>
            <w:shd w:val="clear" w:color="auto" w:fill="auto"/>
          </w:tcPr>
          <w:p w:rsidR="00CA4DE7" w:rsidRPr="00264AC8" w:rsidRDefault="00CA4DE7" w:rsidP="00BB4DCE">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R21 000 000.00</w:t>
            </w:r>
          </w:p>
        </w:tc>
        <w:tc>
          <w:tcPr>
            <w:tcW w:w="3260" w:type="dxa"/>
            <w:vMerge w:val="restart"/>
          </w:tcPr>
          <w:p w:rsidR="00CA4DE7" w:rsidRPr="00264AC8" w:rsidRDefault="00BB4DCE" w:rsidP="00BB4DCE">
            <w:pPr>
              <w:spacing w:before="60" w:after="60" w:line="240" w:lineRule="auto"/>
              <w:rPr>
                <w:rFonts w:ascii="Arial Narrow" w:eastAsia="Times New Roman" w:hAnsi="Arial Narrow" w:cs="Arial"/>
                <w:sz w:val="20"/>
                <w:szCs w:val="20"/>
              </w:rPr>
            </w:pPr>
            <w:r>
              <w:rPr>
                <w:rFonts w:ascii="Arial Narrow" w:eastAsia="Times New Roman" w:hAnsi="Arial Narrow" w:cs="Arial"/>
                <w:sz w:val="20"/>
                <w:szCs w:val="20"/>
              </w:rPr>
              <w:t>R</w:t>
            </w:r>
            <w:r w:rsidR="00CA4DE7" w:rsidRPr="00264AC8">
              <w:rPr>
                <w:rFonts w:ascii="Arial Narrow" w:eastAsia="Times New Roman" w:hAnsi="Arial Narrow" w:cs="Arial"/>
                <w:sz w:val="20"/>
                <w:szCs w:val="20"/>
              </w:rPr>
              <w:t>eplace all CAT5e cabling</w:t>
            </w:r>
            <w:r>
              <w:rPr>
                <w:rFonts w:ascii="Arial Narrow" w:eastAsia="Times New Roman" w:hAnsi="Arial Narrow" w:cs="Arial"/>
                <w:sz w:val="20"/>
                <w:szCs w:val="20"/>
              </w:rPr>
              <w:t> with CAT 6 cabling</w:t>
            </w:r>
            <w:r w:rsidR="00CA4DE7" w:rsidRPr="00264AC8">
              <w:rPr>
                <w:rFonts w:ascii="Arial Narrow" w:eastAsia="Times New Roman" w:hAnsi="Arial Narrow" w:cs="Arial"/>
                <w:sz w:val="20"/>
                <w:szCs w:val="20"/>
              </w:rPr>
              <w:t>; as well as refurbish all network points and skirting. Replace all switch cabinets with built-in cooling and Uninterruptable Power Supply (UPS). Wireless Technology (Wi</w:t>
            </w:r>
            <w:r>
              <w:rPr>
                <w:rFonts w:ascii="Arial Narrow" w:eastAsia="Times New Roman" w:hAnsi="Arial Narrow" w:cs="Arial"/>
                <w:sz w:val="20"/>
                <w:szCs w:val="20"/>
              </w:rPr>
              <w:t xml:space="preserve">-Fi) the whole building and </w:t>
            </w:r>
            <w:r w:rsidR="00CA4DE7" w:rsidRPr="00264AC8">
              <w:rPr>
                <w:rFonts w:ascii="Arial Narrow" w:eastAsia="Times New Roman" w:hAnsi="Arial Narrow" w:cs="Arial"/>
                <w:sz w:val="20"/>
                <w:szCs w:val="20"/>
              </w:rPr>
              <w:t>reception inclu</w:t>
            </w:r>
            <w:r>
              <w:rPr>
                <w:rFonts w:ascii="Arial Narrow" w:eastAsia="Times New Roman" w:hAnsi="Arial Narrow" w:cs="Arial"/>
                <w:sz w:val="20"/>
                <w:szCs w:val="20"/>
              </w:rPr>
              <w:t>ding</w:t>
            </w:r>
            <w:r w:rsidR="00CA4DE7" w:rsidRPr="00264AC8">
              <w:rPr>
                <w:rFonts w:ascii="Arial Narrow" w:eastAsia="Times New Roman" w:hAnsi="Arial Narrow" w:cs="Arial"/>
                <w:sz w:val="20"/>
                <w:szCs w:val="20"/>
              </w:rPr>
              <w:t xml:space="preserve"> INDLELA.</w:t>
            </w:r>
          </w:p>
        </w:tc>
        <w:tc>
          <w:tcPr>
            <w:tcW w:w="1956" w:type="dxa"/>
          </w:tcPr>
          <w:p w:rsidR="00CA4DE7" w:rsidRPr="00264AC8" w:rsidRDefault="00CA4DE7" w:rsidP="00BB4DCE">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DHET083: XON Systems (Pty) Ltd </w:t>
            </w:r>
          </w:p>
        </w:tc>
        <w:tc>
          <w:tcPr>
            <w:tcW w:w="1730" w:type="dxa"/>
          </w:tcPr>
          <w:p w:rsidR="00CA4DE7" w:rsidRPr="00264AC8" w:rsidRDefault="00CA4DE7" w:rsidP="00CA4DE7">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R30 148 286.07</w:t>
            </w:r>
          </w:p>
        </w:tc>
      </w:tr>
      <w:tr w:rsidR="00264AC8" w:rsidRPr="00264AC8" w:rsidTr="00CA4DE7">
        <w:tc>
          <w:tcPr>
            <w:tcW w:w="1980" w:type="dxa"/>
            <w:vMerge/>
            <w:shd w:val="clear" w:color="auto" w:fill="auto"/>
          </w:tcPr>
          <w:p w:rsidR="00CA4DE7" w:rsidRPr="00264AC8" w:rsidRDefault="00CA4DE7" w:rsidP="00BB4DCE">
            <w:pPr>
              <w:spacing w:before="60" w:after="60" w:line="240" w:lineRule="auto"/>
              <w:rPr>
                <w:rFonts w:ascii="Arial Narrow" w:eastAsia="Times New Roman" w:hAnsi="Arial Narrow" w:cs="Arial"/>
                <w:b/>
                <w:bCs/>
                <w:sz w:val="20"/>
                <w:szCs w:val="20"/>
              </w:rPr>
            </w:pPr>
          </w:p>
        </w:tc>
        <w:tc>
          <w:tcPr>
            <w:tcW w:w="1984" w:type="dxa"/>
            <w:vMerge/>
            <w:shd w:val="clear" w:color="auto" w:fill="auto"/>
          </w:tcPr>
          <w:p w:rsidR="00CA4DE7" w:rsidRPr="00264AC8" w:rsidRDefault="00CA4DE7" w:rsidP="00BB4DCE">
            <w:pPr>
              <w:pStyle w:val="NoSpacing"/>
              <w:rPr>
                <w:rFonts w:ascii="Arial Narrow" w:hAnsi="Arial Narrow" w:cs="Arial"/>
                <w:b/>
                <w:bCs/>
              </w:rPr>
            </w:pPr>
          </w:p>
        </w:tc>
        <w:tc>
          <w:tcPr>
            <w:tcW w:w="1985" w:type="dxa"/>
            <w:vMerge/>
            <w:shd w:val="clear" w:color="auto" w:fill="auto"/>
          </w:tcPr>
          <w:p w:rsidR="00CA4DE7" w:rsidRPr="00264AC8" w:rsidRDefault="00CA4DE7" w:rsidP="00BB4DCE">
            <w:pPr>
              <w:spacing w:before="60" w:after="60" w:line="240" w:lineRule="auto"/>
              <w:rPr>
                <w:rFonts w:ascii="Arial Narrow" w:eastAsia="Times New Roman" w:hAnsi="Arial Narrow" w:cs="Arial"/>
                <w:sz w:val="20"/>
                <w:szCs w:val="20"/>
              </w:rPr>
            </w:pPr>
          </w:p>
        </w:tc>
        <w:tc>
          <w:tcPr>
            <w:tcW w:w="1559" w:type="dxa"/>
            <w:vMerge/>
            <w:shd w:val="clear" w:color="auto" w:fill="auto"/>
          </w:tcPr>
          <w:p w:rsidR="00CA4DE7" w:rsidRPr="00264AC8" w:rsidRDefault="00CA4DE7" w:rsidP="00BB4DCE">
            <w:pPr>
              <w:spacing w:before="60" w:after="60" w:line="240" w:lineRule="auto"/>
              <w:rPr>
                <w:rFonts w:ascii="Arial Narrow" w:eastAsia="Times New Roman" w:hAnsi="Arial Narrow" w:cs="Arial"/>
                <w:sz w:val="20"/>
                <w:szCs w:val="20"/>
              </w:rPr>
            </w:pPr>
          </w:p>
        </w:tc>
        <w:tc>
          <w:tcPr>
            <w:tcW w:w="3260" w:type="dxa"/>
            <w:vMerge/>
          </w:tcPr>
          <w:p w:rsidR="00CA4DE7" w:rsidRPr="00264AC8" w:rsidRDefault="00CA4DE7" w:rsidP="00BB4DCE">
            <w:pPr>
              <w:spacing w:before="60" w:after="60" w:line="240" w:lineRule="auto"/>
              <w:rPr>
                <w:rFonts w:ascii="Arial Narrow" w:eastAsia="Times New Roman" w:hAnsi="Arial Narrow" w:cs="Arial"/>
                <w:sz w:val="20"/>
                <w:szCs w:val="20"/>
              </w:rPr>
            </w:pPr>
          </w:p>
        </w:tc>
        <w:tc>
          <w:tcPr>
            <w:tcW w:w="1956" w:type="dxa"/>
          </w:tcPr>
          <w:p w:rsidR="00CA4DE7" w:rsidRPr="00264AC8" w:rsidRDefault="00CA4DE7" w:rsidP="00BB4DCE">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DHET086: EOH MYHOMBO (Pty) Ltd   </w:t>
            </w:r>
          </w:p>
        </w:tc>
        <w:tc>
          <w:tcPr>
            <w:tcW w:w="1730" w:type="dxa"/>
          </w:tcPr>
          <w:p w:rsidR="00CA4DE7" w:rsidRPr="00264AC8" w:rsidRDefault="00CA4DE7" w:rsidP="00CA4DE7">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 2 763 360.00</w:t>
            </w:r>
          </w:p>
        </w:tc>
      </w:tr>
      <w:tr w:rsidR="00264AC8" w:rsidRPr="00264AC8" w:rsidTr="00CA4DE7">
        <w:tc>
          <w:tcPr>
            <w:tcW w:w="1980" w:type="dxa"/>
            <w:vMerge/>
            <w:shd w:val="clear" w:color="auto" w:fill="auto"/>
          </w:tcPr>
          <w:p w:rsidR="00CA4DE7" w:rsidRPr="00264AC8" w:rsidRDefault="00CA4DE7" w:rsidP="00BB4DCE">
            <w:pPr>
              <w:spacing w:before="60" w:after="60" w:line="240" w:lineRule="auto"/>
              <w:rPr>
                <w:rFonts w:ascii="Arial Narrow" w:eastAsia="Times New Roman" w:hAnsi="Arial Narrow" w:cs="Arial"/>
                <w:b/>
                <w:bCs/>
                <w:sz w:val="20"/>
                <w:szCs w:val="20"/>
              </w:rPr>
            </w:pPr>
          </w:p>
        </w:tc>
        <w:tc>
          <w:tcPr>
            <w:tcW w:w="1984" w:type="dxa"/>
            <w:vMerge/>
            <w:shd w:val="clear" w:color="auto" w:fill="auto"/>
          </w:tcPr>
          <w:p w:rsidR="00CA4DE7" w:rsidRPr="00264AC8" w:rsidRDefault="00CA4DE7" w:rsidP="00BB4DCE">
            <w:pPr>
              <w:pStyle w:val="NoSpacing"/>
              <w:rPr>
                <w:rFonts w:ascii="Arial Narrow" w:hAnsi="Arial Narrow" w:cs="Arial"/>
                <w:b/>
                <w:bCs/>
              </w:rPr>
            </w:pPr>
          </w:p>
        </w:tc>
        <w:tc>
          <w:tcPr>
            <w:tcW w:w="1985" w:type="dxa"/>
            <w:vMerge/>
            <w:shd w:val="clear" w:color="auto" w:fill="auto"/>
          </w:tcPr>
          <w:p w:rsidR="00CA4DE7" w:rsidRPr="00264AC8" w:rsidRDefault="00CA4DE7" w:rsidP="00BB4DCE">
            <w:pPr>
              <w:spacing w:before="60" w:after="60" w:line="240" w:lineRule="auto"/>
              <w:rPr>
                <w:rFonts w:ascii="Arial Narrow" w:eastAsia="Times New Roman" w:hAnsi="Arial Narrow" w:cs="Arial"/>
                <w:sz w:val="20"/>
                <w:szCs w:val="20"/>
              </w:rPr>
            </w:pPr>
          </w:p>
        </w:tc>
        <w:tc>
          <w:tcPr>
            <w:tcW w:w="1559" w:type="dxa"/>
            <w:vMerge/>
            <w:shd w:val="clear" w:color="auto" w:fill="auto"/>
          </w:tcPr>
          <w:p w:rsidR="00CA4DE7" w:rsidRPr="00264AC8" w:rsidRDefault="00CA4DE7" w:rsidP="00BB4DCE">
            <w:pPr>
              <w:spacing w:before="60" w:after="60" w:line="240" w:lineRule="auto"/>
              <w:rPr>
                <w:rFonts w:ascii="Arial Narrow" w:eastAsia="Times New Roman" w:hAnsi="Arial Narrow" w:cs="Arial"/>
                <w:sz w:val="20"/>
                <w:szCs w:val="20"/>
              </w:rPr>
            </w:pPr>
          </w:p>
        </w:tc>
        <w:tc>
          <w:tcPr>
            <w:tcW w:w="3260" w:type="dxa"/>
            <w:vMerge/>
          </w:tcPr>
          <w:p w:rsidR="00CA4DE7" w:rsidRPr="00264AC8" w:rsidRDefault="00CA4DE7" w:rsidP="00BB4DCE">
            <w:pPr>
              <w:spacing w:before="60" w:after="60" w:line="240" w:lineRule="auto"/>
              <w:rPr>
                <w:rFonts w:ascii="Arial Narrow" w:eastAsia="Times New Roman" w:hAnsi="Arial Narrow" w:cs="Arial"/>
                <w:sz w:val="20"/>
                <w:szCs w:val="20"/>
              </w:rPr>
            </w:pPr>
          </w:p>
        </w:tc>
        <w:tc>
          <w:tcPr>
            <w:tcW w:w="1956" w:type="dxa"/>
          </w:tcPr>
          <w:p w:rsidR="00CA4DE7" w:rsidRPr="00264AC8" w:rsidRDefault="00CA4DE7" w:rsidP="00BB4DCE">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RFB1600/2017: XON Systems (Pty) Ltd</w:t>
            </w:r>
          </w:p>
        </w:tc>
        <w:tc>
          <w:tcPr>
            <w:tcW w:w="1730" w:type="dxa"/>
          </w:tcPr>
          <w:p w:rsidR="00CA4DE7" w:rsidRPr="00264AC8" w:rsidRDefault="00CA4DE7" w:rsidP="00CA4DE7">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 20 136 662.</w:t>
            </w:r>
          </w:p>
        </w:tc>
      </w:tr>
      <w:tr w:rsidR="00264AC8" w:rsidRPr="00264AC8" w:rsidTr="00CA4DE7">
        <w:tc>
          <w:tcPr>
            <w:tcW w:w="1980" w:type="dxa"/>
            <w:vMerge/>
            <w:shd w:val="clear" w:color="auto" w:fill="auto"/>
          </w:tcPr>
          <w:p w:rsidR="00CA4DE7" w:rsidRPr="00264AC8" w:rsidRDefault="00CA4DE7" w:rsidP="00BB4DCE">
            <w:pPr>
              <w:spacing w:before="60" w:after="60" w:line="240" w:lineRule="auto"/>
              <w:rPr>
                <w:rFonts w:ascii="Arial Narrow" w:eastAsia="Times New Roman" w:hAnsi="Arial Narrow" w:cs="Arial"/>
                <w:b/>
                <w:bCs/>
                <w:sz w:val="20"/>
                <w:szCs w:val="20"/>
              </w:rPr>
            </w:pPr>
          </w:p>
        </w:tc>
        <w:tc>
          <w:tcPr>
            <w:tcW w:w="1984" w:type="dxa"/>
            <w:vMerge/>
            <w:shd w:val="clear" w:color="auto" w:fill="auto"/>
          </w:tcPr>
          <w:p w:rsidR="00CA4DE7" w:rsidRPr="00264AC8" w:rsidRDefault="00CA4DE7" w:rsidP="00BB4DCE">
            <w:pPr>
              <w:pStyle w:val="NoSpacing"/>
              <w:rPr>
                <w:rFonts w:ascii="Arial Narrow" w:hAnsi="Arial Narrow" w:cs="Arial"/>
                <w:b/>
                <w:bCs/>
              </w:rPr>
            </w:pPr>
          </w:p>
        </w:tc>
        <w:tc>
          <w:tcPr>
            <w:tcW w:w="1985" w:type="dxa"/>
            <w:vMerge/>
            <w:shd w:val="clear" w:color="auto" w:fill="auto"/>
          </w:tcPr>
          <w:p w:rsidR="00CA4DE7" w:rsidRPr="00264AC8" w:rsidRDefault="00CA4DE7" w:rsidP="00BB4DCE">
            <w:pPr>
              <w:spacing w:before="60" w:after="60" w:line="240" w:lineRule="auto"/>
              <w:rPr>
                <w:rFonts w:ascii="Arial Narrow" w:eastAsia="Times New Roman" w:hAnsi="Arial Narrow" w:cs="Arial"/>
                <w:sz w:val="20"/>
                <w:szCs w:val="20"/>
              </w:rPr>
            </w:pPr>
          </w:p>
        </w:tc>
        <w:tc>
          <w:tcPr>
            <w:tcW w:w="1559" w:type="dxa"/>
            <w:vMerge/>
            <w:shd w:val="clear" w:color="auto" w:fill="auto"/>
          </w:tcPr>
          <w:p w:rsidR="00CA4DE7" w:rsidRPr="00264AC8" w:rsidRDefault="00CA4DE7" w:rsidP="00BB4DCE">
            <w:pPr>
              <w:spacing w:before="60" w:after="60" w:line="240" w:lineRule="auto"/>
              <w:rPr>
                <w:rFonts w:ascii="Arial Narrow" w:eastAsia="Times New Roman" w:hAnsi="Arial Narrow" w:cs="Arial"/>
                <w:sz w:val="20"/>
                <w:szCs w:val="20"/>
              </w:rPr>
            </w:pPr>
          </w:p>
        </w:tc>
        <w:tc>
          <w:tcPr>
            <w:tcW w:w="3260" w:type="dxa"/>
            <w:vMerge/>
          </w:tcPr>
          <w:p w:rsidR="00CA4DE7" w:rsidRPr="00264AC8" w:rsidRDefault="00CA4DE7" w:rsidP="00BB4DCE">
            <w:pPr>
              <w:spacing w:before="60" w:after="60" w:line="240" w:lineRule="auto"/>
              <w:rPr>
                <w:rFonts w:ascii="Arial Narrow" w:eastAsia="Times New Roman" w:hAnsi="Arial Narrow" w:cs="Arial"/>
                <w:sz w:val="20"/>
                <w:szCs w:val="20"/>
              </w:rPr>
            </w:pPr>
          </w:p>
        </w:tc>
        <w:tc>
          <w:tcPr>
            <w:tcW w:w="1956" w:type="dxa"/>
          </w:tcPr>
          <w:p w:rsidR="00CA4DE7" w:rsidRPr="00264AC8" w:rsidRDefault="00CA4DE7" w:rsidP="00BB4DCE">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Examination IT system</w:t>
            </w:r>
          </w:p>
        </w:tc>
        <w:tc>
          <w:tcPr>
            <w:tcW w:w="1730" w:type="dxa"/>
          </w:tcPr>
          <w:p w:rsidR="00CA4DE7" w:rsidRPr="00264AC8" w:rsidRDefault="00CA4DE7" w:rsidP="00CA4DE7">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 13 516 081.00</w:t>
            </w:r>
          </w:p>
        </w:tc>
      </w:tr>
      <w:tr w:rsidR="00264AC8" w:rsidRPr="00264AC8" w:rsidTr="00BB4DCE">
        <w:tc>
          <w:tcPr>
            <w:tcW w:w="1980" w:type="dxa"/>
            <w:vMerge/>
            <w:shd w:val="clear" w:color="auto" w:fill="auto"/>
          </w:tcPr>
          <w:p w:rsidR="00CA4DE7" w:rsidRPr="00264AC8" w:rsidRDefault="00CA4DE7" w:rsidP="00BB4DCE">
            <w:pPr>
              <w:spacing w:before="60" w:after="60" w:line="240" w:lineRule="auto"/>
              <w:rPr>
                <w:rFonts w:ascii="Arial Narrow" w:eastAsia="Times New Roman" w:hAnsi="Arial Narrow" w:cs="Arial"/>
                <w:bCs/>
                <w:sz w:val="20"/>
                <w:szCs w:val="20"/>
              </w:rPr>
            </w:pPr>
          </w:p>
        </w:tc>
        <w:tc>
          <w:tcPr>
            <w:tcW w:w="1984" w:type="dxa"/>
            <w:shd w:val="clear" w:color="auto" w:fill="auto"/>
          </w:tcPr>
          <w:p w:rsidR="00CA4DE7" w:rsidRPr="00264AC8" w:rsidRDefault="00CA4DE7" w:rsidP="00BB4DCE">
            <w:pPr>
              <w:pStyle w:val="NoSpacing"/>
              <w:rPr>
                <w:rFonts w:ascii="Arial Narrow" w:hAnsi="Arial Narrow" w:cs="Arial"/>
                <w:bCs/>
              </w:rPr>
            </w:pPr>
            <w:r w:rsidRPr="00264AC8">
              <w:rPr>
                <w:rFonts w:ascii="Arial Narrow" w:hAnsi="Arial Narrow" w:cs="Arial"/>
                <w:bCs/>
              </w:rPr>
              <w:t xml:space="preserve">The actual software </w:t>
            </w:r>
            <w:r w:rsidRPr="00EA0226">
              <w:rPr>
                <w:rFonts w:ascii="Arial Narrow" w:hAnsi="Arial Narrow" w:cs="Arial"/>
                <w:bCs/>
                <w:noProof/>
              </w:rPr>
              <w:t>is not upgraded</w:t>
            </w:r>
            <w:r w:rsidR="00EA0226">
              <w:rPr>
                <w:rFonts w:ascii="Arial Narrow" w:hAnsi="Arial Narrow" w:cs="Arial"/>
                <w:bCs/>
                <w:noProof/>
              </w:rPr>
              <w:t>,</w:t>
            </w:r>
            <w:r w:rsidRPr="00264AC8">
              <w:rPr>
                <w:rFonts w:ascii="Arial Narrow" w:hAnsi="Arial Narrow" w:cs="Arial"/>
                <w:bCs/>
              </w:rPr>
              <w:t xml:space="preserve"> </w:t>
            </w:r>
            <w:r w:rsidRPr="00EA0226">
              <w:rPr>
                <w:rFonts w:ascii="Arial Narrow" w:hAnsi="Arial Narrow" w:cs="Arial"/>
                <w:bCs/>
                <w:noProof/>
              </w:rPr>
              <w:t>but</w:t>
            </w:r>
            <w:r w:rsidRPr="00264AC8">
              <w:rPr>
                <w:rFonts w:ascii="Arial Narrow" w:hAnsi="Arial Narrow" w:cs="Arial"/>
                <w:bCs/>
              </w:rPr>
              <w:t xml:space="preserve"> it is enhanced to accommodate changes in policy or additional reports that are required. The last enhancement was in November 2017</w:t>
            </w:r>
            <w:r w:rsidR="00EA0226">
              <w:rPr>
                <w:rFonts w:ascii="Arial Narrow" w:hAnsi="Arial Narrow" w:cs="Arial"/>
                <w:bCs/>
              </w:rPr>
              <w:t>,</w:t>
            </w:r>
            <w:r w:rsidRPr="00264AC8">
              <w:rPr>
                <w:rFonts w:ascii="Arial Narrow" w:hAnsi="Arial Narrow" w:cs="Arial"/>
                <w:bCs/>
              </w:rPr>
              <w:t xml:space="preserve"> </w:t>
            </w:r>
            <w:r w:rsidRPr="00EA0226">
              <w:rPr>
                <w:rFonts w:ascii="Arial Narrow" w:hAnsi="Arial Narrow" w:cs="Arial"/>
                <w:bCs/>
                <w:noProof/>
              </w:rPr>
              <w:t>and</w:t>
            </w:r>
            <w:r w:rsidRPr="00264AC8">
              <w:rPr>
                <w:rFonts w:ascii="Arial Narrow" w:hAnsi="Arial Narrow" w:cs="Arial"/>
                <w:bCs/>
              </w:rPr>
              <w:t xml:space="preserve"> there will be some additional changes to the software in November/</w:t>
            </w:r>
            <w:r w:rsidRPr="00264AC8">
              <w:rPr>
                <w:rFonts w:ascii="Arial Narrow" w:hAnsi="Arial Narrow" w:cs="Arial"/>
                <w:bCs/>
              </w:rPr>
              <w:br/>
              <w:t xml:space="preserve">December 2018. </w:t>
            </w:r>
          </w:p>
        </w:tc>
        <w:tc>
          <w:tcPr>
            <w:tcW w:w="1985" w:type="dxa"/>
            <w:shd w:val="clear" w:color="auto" w:fill="auto"/>
          </w:tcPr>
          <w:p w:rsidR="00CA4DE7" w:rsidRPr="00264AC8" w:rsidRDefault="00CA4DE7" w:rsidP="00BB4DCE">
            <w:pPr>
              <w:pStyle w:val="NoSpacing"/>
              <w:rPr>
                <w:rFonts w:ascii="Arial Narrow" w:hAnsi="Arial Narrow" w:cs="Arial"/>
              </w:rPr>
            </w:pPr>
            <w:r w:rsidRPr="00264AC8">
              <w:rPr>
                <w:rFonts w:ascii="Arial Narrow" w:eastAsia="Cambria" w:hAnsi="Arial Narrow" w:cs="Arial"/>
              </w:rPr>
              <w:t>Praxis Computing</w:t>
            </w:r>
          </w:p>
        </w:tc>
        <w:tc>
          <w:tcPr>
            <w:tcW w:w="1559" w:type="dxa"/>
            <w:shd w:val="clear" w:color="auto" w:fill="auto"/>
          </w:tcPr>
          <w:p w:rsidR="00CA4DE7" w:rsidRPr="00264AC8" w:rsidRDefault="00CA4DE7" w:rsidP="00BB4DCE">
            <w:pPr>
              <w:pStyle w:val="NoSpacing"/>
              <w:rPr>
                <w:rFonts w:ascii="Arial Narrow" w:hAnsi="Arial Narrow" w:cs="Arial"/>
              </w:rPr>
            </w:pPr>
            <w:r w:rsidRPr="00264AC8">
              <w:rPr>
                <w:rFonts w:ascii="Arial Narrow" w:eastAsia="Cambria" w:hAnsi="Arial Narrow" w:cs="Arial"/>
              </w:rPr>
              <w:t xml:space="preserve">R1 841 784.00 which is the Treasury allocation for the maintenance of the HEMIS system over </w:t>
            </w:r>
            <w:r w:rsidR="00EA0226">
              <w:rPr>
                <w:rFonts w:ascii="Arial Narrow" w:eastAsia="Cambria" w:hAnsi="Arial Narrow" w:cs="Arial"/>
                <w:noProof/>
              </w:rPr>
              <w:t>three</w:t>
            </w:r>
            <w:r w:rsidRPr="00264AC8">
              <w:rPr>
                <w:rFonts w:ascii="Arial Narrow" w:eastAsia="Cambria" w:hAnsi="Arial Narrow" w:cs="Arial"/>
              </w:rPr>
              <w:t xml:space="preserve"> years </w:t>
            </w:r>
            <w:r w:rsidR="00A629E7">
              <w:rPr>
                <w:rFonts w:ascii="Arial Narrow" w:eastAsia="Cambria" w:hAnsi="Arial Narrow" w:cs="Arial"/>
              </w:rPr>
              <w:br/>
              <w:t>(13 July 2017 to 13 July 2020)</w:t>
            </w:r>
          </w:p>
        </w:tc>
        <w:tc>
          <w:tcPr>
            <w:tcW w:w="3260" w:type="dxa"/>
          </w:tcPr>
          <w:p w:rsidR="00CA4DE7" w:rsidRPr="00264AC8" w:rsidRDefault="00CA4DE7" w:rsidP="00BB4DCE">
            <w:pPr>
              <w:pStyle w:val="NoSpacing"/>
              <w:rPr>
                <w:rFonts w:ascii="Arial Narrow" w:hAnsi="Arial Narrow" w:cs="Arial"/>
              </w:rPr>
            </w:pPr>
            <w:r w:rsidRPr="00264AC8">
              <w:rPr>
                <w:rFonts w:ascii="Arial Narrow" w:eastAsia="Cambria" w:hAnsi="Arial Narrow" w:cs="Arial"/>
              </w:rPr>
              <w:t>Higher Education Management Information System (HEMIS)</w:t>
            </w:r>
          </w:p>
        </w:tc>
        <w:tc>
          <w:tcPr>
            <w:tcW w:w="1956" w:type="dxa"/>
          </w:tcPr>
          <w:p w:rsidR="00CA4DE7" w:rsidRPr="00264AC8" w:rsidRDefault="00CA4DE7" w:rsidP="00BB4DCE">
            <w:pPr>
              <w:pStyle w:val="NoSpacing"/>
              <w:rPr>
                <w:rFonts w:ascii="Arial Narrow" w:hAnsi="Arial Narrow" w:cs="Arial"/>
              </w:rPr>
            </w:pPr>
            <w:r w:rsidRPr="00264AC8">
              <w:rPr>
                <w:rFonts w:ascii="Arial Narrow" w:eastAsia="Cambria" w:hAnsi="Arial Narrow" w:cs="Arial"/>
              </w:rPr>
              <w:t>Praxis Computing</w:t>
            </w:r>
          </w:p>
        </w:tc>
        <w:tc>
          <w:tcPr>
            <w:tcW w:w="1730" w:type="dxa"/>
          </w:tcPr>
          <w:p w:rsidR="00CA4DE7" w:rsidRPr="00264AC8" w:rsidRDefault="00CA4DE7" w:rsidP="00BB4DCE">
            <w:pPr>
              <w:pStyle w:val="NoSpacing"/>
              <w:rPr>
                <w:rFonts w:ascii="Arial Narrow" w:eastAsia="Cambria" w:hAnsi="Arial Narrow" w:cs="Arial"/>
              </w:rPr>
            </w:pPr>
            <w:r w:rsidRPr="00264AC8">
              <w:rPr>
                <w:rFonts w:ascii="Arial Narrow" w:eastAsia="Cambria" w:hAnsi="Arial Narrow" w:cs="Arial"/>
              </w:rPr>
              <w:t xml:space="preserve">Payment </w:t>
            </w:r>
            <w:r w:rsidRPr="00EA0226">
              <w:rPr>
                <w:rFonts w:ascii="Arial Narrow" w:eastAsia="Cambria" w:hAnsi="Arial Narrow" w:cs="Arial"/>
                <w:noProof/>
              </w:rPr>
              <w:t>is only made</w:t>
            </w:r>
            <w:r w:rsidRPr="00264AC8">
              <w:rPr>
                <w:rFonts w:ascii="Arial Narrow" w:eastAsia="Cambria" w:hAnsi="Arial Narrow" w:cs="Arial"/>
              </w:rPr>
              <w:t xml:space="preserve"> for work undertaken as per specifications from the </w:t>
            </w:r>
            <w:r w:rsidR="00EA0226" w:rsidRPr="00264AC8">
              <w:rPr>
                <w:rFonts w:ascii="Arial Narrow" w:eastAsia="Cambria" w:hAnsi="Arial Narrow" w:cs="Arial"/>
              </w:rPr>
              <w:t>Department;</w:t>
            </w:r>
            <w:r w:rsidRPr="00264AC8">
              <w:rPr>
                <w:rFonts w:ascii="Arial Narrow" w:eastAsia="Cambria" w:hAnsi="Arial Narrow" w:cs="Arial"/>
              </w:rPr>
              <w:t xml:space="preserve"> there is no retainer on this contract.</w:t>
            </w:r>
          </w:p>
          <w:p w:rsidR="00CA4DE7" w:rsidRPr="00264AC8" w:rsidRDefault="00CA4DE7" w:rsidP="00BB4DCE">
            <w:pPr>
              <w:pStyle w:val="NoSpacing"/>
              <w:rPr>
                <w:rFonts w:ascii="Arial Narrow" w:hAnsi="Arial Narrow" w:cs="Arial"/>
              </w:rPr>
            </w:pPr>
            <w:r w:rsidRPr="00264AC8">
              <w:rPr>
                <w:rFonts w:ascii="Arial Narrow" w:eastAsia="Cambria" w:hAnsi="Arial Narrow" w:cs="Arial"/>
              </w:rPr>
              <w:t>For the period August 2017 to Feb 2018, R116 148.00 was paid</w:t>
            </w:r>
            <w:r w:rsidR="00EA0226">
              <w:rPr>
                <w:rFonts w:ascii="Arial Narrow" w:eastAsia="Cambria" w:hAnsi="Arial Narrow" w:cs="Arial"/>
              </w:rPr>
              <w:t>,</w:t>
            </w:r>
            <w:r w:rsidRPr="00264AC8">
              <w:rPr>
                <w:rFonts w:ascii="Arial Narrow" w:eastAsia="Cambria" w:hAnsi="Arial Narrow" w:cs="Arial"/>
              </w:rPr>
              <w:t xml:space="preserve"> </w:t>
            </w:r>
            <w:r w:rsidRPr="00EA0226">
              <w:rPr>
                <w:rFonts w:ascii="Arial Narrow" w:eastAsia="Cambria" w:hAnsi="Arial Narrow" w:cs="Arial"/>
                <w:noProof/>
              </w:rPr>
              <w:t>and</w:t>
            </w:r>
            <w:r w:rsidRPr="00264AC8">
              <w:rPr>
                <w:rFonts w:ascii="Arial Narrow" w:eastAsia="Cambria" w:hAnsi="Arial Narrow" w:cs="Arial"/>
              </w:rPr>
              <w:t xml:space="preserve"> for March 2018-October 2018, R91 285 </w:t>
            </w:r>
            <w:r w:rsidRPr="00EA0226">
              <w:rPr>
                <w:rFonts w:ascii="Arial Narrow" w:eastAsia="Cambria" w:hAnsi="Arial Narrow" w:cs="Arial"/>
                <w:noProof/>
              </w:rPr>
              <w:t>was paid</w:t>
            </w:r>
            <w:r w:rsidRPr="00264AC8">
              <w:rPr>
                <w:rFonts w:ascii="Arial Narrow" w:eastAsia="Cambria" w:hAnsi="Arial Narrow" w:cs="Arial"/>
              </w:rPr>
              <w:t>.</w:t>
            </w:r>
          </w:p>
        </w:tc>
      </w:tr>
    </w:tbl>
    <w:p w:rsidR="00CA4DE7" w:rsidRPr="00264AC8" w:rsidRDefault="00CA4DE7">
      <w:pPr>
        <w:spacing w:after="0" w:line="240" w:lineRule="auto"/>
        <w:rPr>
          <w:rFonts w:ascii="Arial Narrow" w:hAnsi="Arial Narrow" w:cs="Arial"/>
          <w:sz w:val="24"/>
          <w:szCs w:val="24"/>
        </w:rPr>
      </w:pPr>
      <w:r w:rsidRPr="00264AC8">
        <w:rPr>
          <w:rFonts w:ascii="Arial Narrow" w:hAnsi="Arial Narrow" w:cs="Arial"/>
          <w:sz w:val="24"/>
          <w:szCs w:val="24"/>
        </w:rPr>
        <w:br w:type="page"/>
      </w:r>
    </w:p>
    <w:p w:rsidR="00C66F3F" w:rsidRPr="00264AC8" w:rsidRDefault="006B2993" w:rsidP="006B2993">
      <w:pPr>
        <w:spacing w:after="120" w:line="360" w:lineRule="auto"/>
        <w:ind w:left="993" w:right="816" w:hanging="709"/>
        <w:jc w:val="both"/>
        <w:rPr>
          <w:rFonts w:ascii="Arial Narrow" w:hAnsi="Arial Narrow" w:cs="Arial"/>
          <w:sz w:val="24"/>
          <w:szCs w:val="24"/>
        </w:rPr>
      </w:pPr>
      <w:r w:rsidRPr="00264AC8">
        <w:rPr>
          <w:rFonts w:ascii="Arial Narrow" w:hAnsi="Arial Narrow" w:cs="Arial"/>
          <w:sz w:val="24"/>
          <w:szCs w:val="24"/>
        </w:rPr>
        <w:lastRenderedPageBreak/>
        <w:t>(1) - (2)</w:t>
      </w:r>
      <w:r w:rsidRPr="00264AC8">
        <w:rPr>
          <w:rFonts w:ascii="Arial Narrow" w:hAnsi="Arial Narrow" w:cs="Arial"/>
          <w:sz w:val="24"/>
          <w:szCs w:val="24"/>
        </w:rPr>
        <w:tab/>
      </w:r>
      <w:r w:rsidR="00C66F3F" w:rsidRPr="00264AC8">
        <w:rPr>
          <w:rFonts w:ascii="Arial Narrow" w:hAnsi="Arial Narrow" w:cs="Arial"/>
          <w:sz w:val="24"/>
          <w:szCs w:val="24"/>
        </w:rPr>
        <w:t>Based on</w:t>
      </w:r>
      <w:r w:rsidR="00A629E7">
        <w:rPr>
          <w:rFonts w:ascii="Arial Narrow" w:hAnsi="Arial Narrow" w:cs="Arial"/>
          <w:sz w:val="24"/>
          <w:szCs w:val="24"/>
        </w:rPr>
        <w:t xml:space="preserve"> the information received from p</w:t>
      </w:r>
      <w:r w:rsidR="00C66F3F" w:rsidRPr="00264AC8">
        <w:rPr>
          <w:rFonts w:ascii="Arial Narrow" w:hAnsi="Arial Narrow" w:cs="Arial"/>
          <w:sz w:val="24"/>
          <w:szCs w:val="24"/>
        </w:rPr>
        <w:t>ublic Entities reporting to the Department, the following relevant details have been provided:</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4"/>
        <w:gridCol w:w="1985"/>
        <w:gridCol w:w="1559"/>
        <w:gridCol w:w="3260"/>
        <w:gridCol w:w="1956"/>
        <w:gridCol w:w="1730"/>
      </w:tblGrid>
      <w:tr w:rsidR="0098068E" w:rsidRPr="00264AC8" w:rsidTr="00AF3C9F">
        <w:trPr>
          <w:tblHeader/>
        </w:trPr>
        <w:tc>
          <w:tcPr>
            <w:tcW w:w="1980" w:type="dxa"/>
            <w:shd w:val="clear" w:color="auto" w:fill="auto"/>
            <w:vAlign w:val="center"/>
          </w:tcPr>
          <w:p w:rsidR="00754F40" w:rsidRPr="00264AC8" w:rsidRDefault="00043BEF" w:rsidP="00043BEF">
            <w:pPr>
              <w:spacing w:before="60" w:after="60" w:line="240" w:lineRule="auto"/>
              <w:jc w:val="center"/>
              <w:rPr>
                <w:rFonts w:ascii="Arial Narrow" w:eastAsia="Times New Roman" w:hAnsi="Arial Narrow" w:cs="Arial"/>
                <w:b/>
                <w:bCs/>
                <w:sz w:val="20"/>
                <w:szCs w:val="20"/>
                <w:lang w:val="en-ZA" w:eastAsia="en-ZA"/>
              </w:rPr>
            </w:pPr>
            <w:r w:rsidRPr="00264AC8">
              <w:rPr>
                <w:rFonts w:ascii="Arial Narrow" w:eastAsia="Times New Roman" w:hAnsi="Arial Narrow" w:cs="Arial"/>
                <w:b/>
                <w:bCs/>
                <w:sz w:val="20"/>
                <w:szCs w:val="20"/>
                <w:lang w:val="en-ZA" w:eastAsia="en-ZA"/>
              </w:rPr>
              <w:t>Department/</w:t>
            </w:r>
            <w:r w:rsidR="00754F40" w:rsidRPr="00264AC8">
              <w:rPr>
                <w:rFonts w:ascii="Arial Narrow" w:eastAsia="Times New Roman" w:hAnsi="Arial Narrow" w:cs="Arial"/>
                <w:b/>
                <w:bCs/>
                <w:sz w:val="20"/>
                <w:szCs w:val="20"/>
                <w:lang w:val="en-ZA" w:eastAsia="en-ZA"/>
              </w:rPr>
              <w:t>Entity</w:t>
            </w:r>
          </w:p>
        </w:tc>
        <w:tc>
          <w:tcPr>
            <w:tcW w:w="1984" w:type="dxa"/>
            <w:shd w:val="clear" w:color="auto" w:fill="auto"/>
            <w:vAlign w:val="center"/>
          </w:tcPr>
          <w:p w:rsidR="00754F40" w:rsidRPr="00264AC8" w:rsidRDefault="00545FA6" w:rsidP="00501D53">
            <w:pPr>
              <w:spacing w:before="60" w:after="60" w:line="240" w:lineRule="auto"/>
              <w:jc w:val="center"/>
              <w:rPr>
                <w:rFonts w:ascii="Arial Narrow" w:eastAsia="Times New Roman" w:hAnsi="Arial Narrow" w:cs="Arial"/>
                <w:b/>
                <w:bCs/>
                <w:sz w:val="20"/>
                <w:szCs w:val="20"/>
                <w:lang w:val="en-ZA" w:eastAsia="en-ZA"/>
              </w:rPr>
            </w:pPr>
            <w:r w:rsidRPr="00264AC8">
              <w:rPr>
                <w:rFonts w:ascii="Arial Narrow" w:eastAsia="Times New Roman" w:hAnsi="Arial Narrow" w:cs="Arial"/>
                <w:b/>
                <w:bCs/>
                <w:sz w:val="20"/>
                <w:szCs w:val="20"/>
                <w:lang w:val="en-ZA" w:eastAsia="en-ZA"/>
              </w:rPr>
              <w:t xml:space="preserve">(1) </w:t>
            </w:r>
            <w:r w:rsidR="00754F40" w:rsidRPr="00264AC8">
              <w:rPr>
                <w:rFonts w:ascii="Arial Narrow" w:eastAsia="Times New Roman" w:hAnsi="Arial Narrow" w:cs="Arial"/>
                <w:b/>
                <w:bCs/>
                <w:sz w:val="20"/>
                <w:szCs w:val="20"/>
                <w:lang w:val="en-ZA" w:eastAsia="en-ZA"/>
              </w:rPr>
              <w:t xml:space="preserve">(a) </w:t>
            </w:r>
            <w:r w:rsidRPr="00EA0226">
              <w:rPr>
                <w:rFonts w:ascii="Arial Narrow" w:eastAsia="Times New Roman" w:hAnsi="Arial Narrow" w:cs="Arial"/>
                <w:b/>
                <w:bCs/>
                <w:noProof/>
                <w:sz w:val="20"/>
                <w:szCs w:val="20"/>
                <w:lang w:val="en-ZA" w:eastAsia="en-ZA"/>
              </w:rPr>
              <w:t>D</w:t>
            </w:r>
            <w:r w:rsidR="00754F40" w:rsidRPr="00EA0226">
              <w:rPr>
                <w:rFonts w:ascii="Arial Narrow" w:eastAsia="Times New Roman" w:hAnsi="Arial Narrow" w:cs="Arial"/>
                <w:b/>
                <w:bCs/>
                <w:noProof/>
                <w:sz w:val="20"/>
                <w:szCs w:val="20"/>
                <w:lang w:val="en-ZA" w:eastAsia="en-ZA"/>
              </w:rPr>
              <w:t>ate</w:t>
            </w:r>
            <w:r w:rsidR="00754F40" w:rsidRPr="00264AC8">
              <w:rPr>
                <w:rFonts w:ascii="Arial Narrow" w:eastAsia="Times New Roman" w:hAnsi="Arial Narrow" w:cs="Arial"/>
                <w:b/>
                <w:bCs/>
                <w:sz w:val="20"/>
                <w:szCs w:val="20"/>
                <w:lang w:val="en-ZA" w:eastAsia="en-ZA"/>
              </w:rPr>
              <w:t xml:space="preserve"> </w:t>
            </w:r>
            <w:r w:rsidRPr="00264AC8">
              <w:rPr>
                <w:rFonts w:ascii="Arial Narrow" w:eastAsia="Times New Roman" w:hAnsi="Arial Narrow" w:cs="Arial"/>
                <w:b/>
                <w:bCs/>
                <w:sz w:val="20"/>
                <w:szCs w:val="20"/>
                <w:lang w:val="en-ZA" w:eastAsia="en-ZA"/>
              </w:rPr>
              <w:t>for</w:t>
            </w:r>
            <w:r w:rsidR="00754F40" w:rsidRPr="00264AC8">
              <w:rPr>
                <w:rFonts w:ascii="Arial Narrow" w:eastAsia="Times New Roman" w:hAnsi="Arial Narrow" w:cs="Arial"/>
                <w:b/>
                <w:bCs/>
                <w:sz w:val="20"/>
                <w:szCs w:val="20"/>
                <w:lang w:val="en-ZA" w:eastAsia="en-ZA"/>
              </w:rPr>
              <w:t xml:space="preserve"> </w:t>
            </w:r>
            <w:r w:rsidRPr="00264AC8">
              <w:rPr>
                <w:rFonts w:ascii="Arial Narrow" w:eastAsia="Times New Roman" w:hAnsi="Arial Narrow" w:cs="Arial"/>
                <w:b/>
                <w:bCs/>
                <w:sz w:val="20"/>
                <w:szCs w:val="20"/>
                <w:lang w:val="en-ZA" w:eastAsia="en-ZA"/>
              </w:rPr>
              <w:t xml:space="preserve">upgrading or updating </w:t>
            </w:r>
            <w:r w:rsidR="00754F40" w:rsidRPr="00264AC8">
              <w:rPr>
                <w:rFonts w:ascii="Arial Narrow" w:eastAsia="Times New Roman" w:hAnsi="Arial Narrow" w:cs="Arial"/>
                <w:b/>
                <w:bCs/>
                <w:sz w:val="20"/>
                <w:szCs w:val="20"/>
                <w:lang w:val="en-ZA" w:eastAsia="en-ZA"/>
              </w:rPr>
              <w:t>IT infrastructure</w:t>
            </w:r>
          </w:p>
        </w:tc>
        <w:tc>
          <w:tcPr>
            <w:tcW w:w="1985" w:type="dxa"/>
            <w:shd w:val="clear" w:color="auto" w:fill="auto"/>
            <w:vAlign w:val="center"/>
          </w:tcPr>
          <w:p w:rsidR="00754F40" w:rsidRPr="00264AC8" w:rsidRDefault="00545FA6" w:rsidP="00501D53">
            <w:pPr>
              <w:spacing w:before="60" w:after="60" w:line="240" w:lineRule="auto"/>
              <w:jc w:val="center"/>
              <w:rPr>
                <w:rFonts w:ascii="Arial Narrow" w:eastAsia="Times New Roman" w:hAnsi="Arial Narrow" w:cs="Arial"/>
                <w:b/>
                <w:bCs/>
                <w:sz w:val="20"/>
                <w:szCs w:val="20"/>
                <w:lang w:val="en-ZA" w:eastAsia="en-ZA"/>
              </w:rPr>
            </w:pPr>
            <w:r w:rsidRPr="00264AC8">
              <w:rPr>
                <w:rFonts w:ascii="Arial Narrow" w:eastAsia="Times New Roman" w:hAnsi="Arial Narrow" w:cs="Arial"/>
                <w:b/>
                <w:bCs/>
                <w:noProof/>
                <w:sz w:val="20"/>
                <w:szCs w:val="20"/>
                <w:lang w:val="af-ZA"/>
              </w:rPr>
              <w:t>(b) N</w:t>
            </w:r>
            <w:r w:rsidR="00754F40" w:rsidRPr="00264AC8">
              <w:rPr>
                <w:rFonts w:ascii="Arial Narrow" w:eastAsia="Times New Roman" w:hAnsi="Arial Narrow" w:cs="Arial"/>
                <w:b/>
                <w:bCs/>
                <w:noProof/>
                <w:sz w:val="20"/>
                <w:szCs w:val="20"/>
                <w:lang w:val="af-ZA"/>
              </w:rPr>
              <w:t>ame of the compan</w:t>
            </w:r>
            <w:r w:rsidR="00126120" w:rsidRPr="00264AC8">
              <w:rPr>
                <w:rFonts w:ascii="Arial Narrow" w:eastAsia="Times New Roman" w:hAnsi="Arial Narrow" w:cs="Arial"/>
                <w:b/>
                <w:bCs/>
                <w:noProof/>
                <w:sz w:val="20"/>
                <w:szCs w:val="20"/>
                <w:lang w:val="af-ZA"/>
              </w:rPr>
              <w:t>y contracted to do the upgrades</w:t>
            </w:r>
          </w:p>
        </w:tc>
        <w:tc>
          <w:tcPr>
            <w:tcW w:w="1559" w:type="dxa"/>
            <w:shd w:val="clear" w:color="auto" w:fill="auto"/>
            <w:vAlign w:val="center"/>
          </w:tcPr>
          <w:p w:rsidR="00754F40" w:rsidRPr="00264AC8" w:rsidRDefault="00545FA6" w:rsidP="00501D53">
            <w:pPr>
              <w:spacing w:before="60" w:after="60" w:line="240" w:lineRule="auto"/>
              <w:jc w:val="center"/>
              <w:rPr>
                <w:rFonts w:ascii="Arial Narrow" w:eastAsia="Times New Roman" w:hAnsi="Arial Narrow" w:cs="Arial"/>
                <w:b/>
                <w:bCs/>
                <w:sz w:val="20"/>
                <w:szCs w:val="20"/>
                <w:lang w:val="en-ZA" w:eastAsia="en-ZA"/>
              </w:rPr>
            </w:pPr>
            <w:r w:rsidRPr="00264AC8">
              <w:rPr>
                <w:rFonts w:ascii="Arial Narrow" w:eastAsia="Times New Roman" w:hAnsi="Arial Narrow" w:cs="Arial"/>
                <w:b/>
                <w:bCs/>
                <w:sz w:val="20"/>
                <w:szCs w:val="20"/>
                <w:lang w:val="en-ZA" w:eastAsia="en-ZA"/>
              </w:rPr>
              <w:t xml:space="preserve">(c) </w:t>
            </w:r>
            <w:r w:rsidRPr="00EA0226">
              <w:rPr>
                <w:rFonts w:ascii="Arial Narrow" w:eastAsia="Times New Roman" w:hAnsi="Arial Narrow" w:cs="Arial"/>
                <w:b/>
                <w:bCs/>
                <w:noProof/>
                <w:sz w:val="20"/>
                <w:szCs w:val="20"/>
                <w:lang w:val="en-ZA" w:eastAsia="en-ZA"/>
              </w:rPr>
              <w:t>Mo</w:t>
            </w:r>
            <w:r w:rsidR="00754F40" w:rsidRPr="00EA0226">
              <w:rPr>
                <w:rFonts w:ascii="Arial Narrow" w:eastAsia="Times New Roman" w:hAnsi="Arial Narrow" w:cs="Arial"/>
                <w:b/>
                <w:bCs/>
                <w:noProof/>
                <w:sz w:val="20"/>
                <w:szCs w:val="20"/>
                <w:lang w:val="en-ZA" w:eastAsia="en-ZA"/>
              </w:rPr>
              <w:t>netary</w:t>
            </w:r>
            <w:r w:rsidR="00754F40" w:rsidRPr="00264AC8">
              <w:rPr>
                <w:rFonts w:ascii="Arial Narrow" w:eastAsia="Times New Roman" w:hAnsi="Arial Narrow" w:cs="Arial"/>
                <w:b/>
                <w:bCs/>
                <w:sz w:val="20"/>
                <w:szCs w:val="20"/>
                <w:lang w:val="en-ZA" w:eastAsia="en-ZA"/>
              </w:rPr>
              <w:t xml:space="preserve"> value of the contrac</w:t>
            </w:r>
            <w:r w:rsidR="00126120" w:rsidRPr="00264AC8">
              <w:rPr>
                <w:rFonts w:ascii="Arial Narrow" w:eastAsia="Times New Roman" w:hAnsi="Arial Narrow" w:cs="Arial"/>
                <w:b/>
                <w:bCs/>
                <w:sz w:val="20"/>
                <w:szCs w:val="20"/>
                <w:lang w:val="en-ZA" w:eastAsia="en-ZA"/>
              </w:rPr>
              <w:t>t</w:t>
            </w:r>
          </w:p>
        </w:tc>
        <w:tc>
          <w:tcPr>
            <w:tcW w:w="3260" w:type="dxa"/>
            <w:shd w:val="clear" w:color="auto" w:fill="auto"/>
            <w:vAlign w:val="center"/>
          </w:tcPr>
          <w:p w:rsidR="00754F40" w:rsidRPr="00264AC8" w:rsidRDefault="00545FA6" w:rsidP="00501D53">
            <w:pPr>
              <w:spacing w:before="60" w:after="60" w:line="240" w:lineRule="auto"/>
              <w:jc w:val="center"/>
              <w:rPr>
                <w:rFonts w:ascii="Arial Narrow" w:eastAsia="Times New Roman" w:hAnsi="Arial Narrow" w:cs="Arial"/>
                <w:b/>
                <w:bCs/>
                <w:sz w:val="20"/>
                <w:szCs w:val="20"/>
                <w:lang w:val="en-ZA" w:eastAsia="en-ZA"/>
              </w:rPr>
            </w:pPr>
            <w:r w:rsidRPr="00264AC8">
              <w:rPr>
                <w:rFonts w:ascii="Arial Narrow" w:eastAsia="Times New Roman" w:hAnsi="Arial Narrow" w:cs="Arial"/>
                <w:b/>
                <w:bCs/>
                <w:sz w:val="20"/>
                <w:szCs w:val="20"/>
                <w:lang w:val="en-ZA" w:eastAsia="en-ZA"/>
              </w:rPr>
              <w:t>(d) N</w:t>
            </w:r>
            <w:r w:rsidR="00754F40" w:rsidRPr="00264AC8">
              <w:rPr>
                <w:rFonts w:ascii="Arial Narrow" w:eastAsia="Times New Roman" w:hAnsi="Arial Narrow" w:cs="Arial"/>
                <w:b/>
                <w:bCs/>
                <w:sz w:val="20"/>
                <w:szCs w:val="20"/>
                <w:lang w:val="en-ZA" w:eastAsia="en-ZA"/>
              </w:rPr>
              <w:t>ame of e</w:t>
            </w:r>
            <w:r w:rsidRPr="00264AC8">
              <w:rPr>
                <w:rFonts w:ascii="Arial Narrow" w:eastAsia="Times New Roman" w:hAnsi="Arial Narrow" w:cs="Arial"/>
                <w:b/>
                <w:bCs/>
                <w:sz w:val="20"/>
                <w:szCs w:val="20"/>
                <w:lang w:val="en-ZA" w:eastAsia="en-ZA"/>
              </w:rPr>
              <w:t xml:space="preserve">ach IT system that </w:t>
            </w:r>
            <w:r w:rsidRPr="00EA0226">
              <w:rPr>
                <w:rFonts w:ascii="Arial Narrow" w:eastAsia="Times New Roman" w:hAnsi="Arial Narrow" w:cs="Arial"/>
                <w:b/>
                <w:bCs/>
                <w:noProof/>
                <w:sz w:val="20"/>
                <w:szCs w:val="20"/>
                <w:lang w:val="en-ZA" w:eastAsia="en-ZA"/>
              </w:rPr>
              <w:t>was upgraded</w:t>
            </w:r>
          </w:p>
        </w:tc>
        <w:tc>
          <w:tcPr>
            <w:tcW w:w="1956" w:type="dxa"/>
            <w:shd w:val="clear" w:color="auto" w:fill="auto"/>
            <w:vAlign w:val="center"/>
          </w:tcPr>
          <w:p w:rsidR="00754F40" w:rsidRPr="00264AC8" w:rsidRDefault="00545FA6" w:rsidP="00501D53">
            <w:pPr>
              <w:spacing w:before="60" w:after="60" w:line="240" w:lineRule="auto"/>
              <w:jc w:val="center"/>
              <w:rPr>
                <w:rFonts w:ascii="Arial Narrow" w:eastAsia="Times New Roman" w:hAnsi="Arial Narrow" w:cs="Arial"/>
                <w:b/>
                <w:bCs/>
                <w:sz w:val="20"/>
                <w:szCs w:val="20"/>
                <w:lang w:val="en-ZA" w:eastAsia="en-ZA"/>
              </w:rPr>
            </w:pPr>
            <w:r w:rsidRPr="00264AC8">
              <w:rPr>
                <w:rFonts w:ascii="Arial Narrow" w:eastAsia="Times New Roman" w:hAnsi="Arial Narrow" w:cs="Arial"/>
                <w:b/>
                <w:bCs/>
                <w:sz w:val="20"/>
                <w:szCs w:val="20"/>
                <w:lang w:val="en-ZA" w:eastAsia="en-ZA"/>
              </w:rPr>
              <w:t xml:space="preserve">(2)(a) </w:t>
            </w:r>
            <w:r w:rsidR="0040468A" w:rsidRPr="00EA0226">
              <w:rPr>
                <w:rFonts w:ascii="Arial Narrow" w:eastAsia="Times New Roman" w:hAnsi="Arial Narrow" w:cs="Arial"/>
                <w:b/>
                <w:bCs/>
                <w:noProof/>
                <w:sz w:val="20"/>
                <w:szCs w:val="20"/>
                <w:lang w:val="en-ZA" w:eastAsia="en-ZA"/>
              </w:rPr>
              <w:t>C</w:t>
            </w:r>
            <w:r w:rsidR="00754F40" w:rsidRPr="00EA0226">
              <w:rPr>
                <w:rFonts w:ascii="Arial Narrow" w:eastAsia="Times New Roman" w:hAnsi="Arial Narrow" w:cs="Arial"/>
                <w:b/>
                <w:bCs/>
                <w:noProof/>
                <w:sz w:val="20"/>
                <w:szCs w:val="20"/>
                <w:lang w:val="en-ZA" w:eastAsia="en-ZA"/>
              </w:rPr>
              <w:t>ompany</w:t>
            </w:r>
            <w:r w:rsidR="00754F40" w:rsidRPr="00264AC8">
              <w:rPr>
                <w:rFonts w:ascii="Arial Narrow" w:eastAsia="Times New Roman" w:hAnsi="Arial Narrow" w:cs="Arial"/>
                <w:b/>
                <w:bCs/>
                <w:sz w:val="20"/>
                <w:szCs w:val="20"/>
                <w:lang w:val="en-ZA" w:eastAsia="en-ZA"/>
              </w:rPr>
              <w:t xml:space="preserve"> </w:t>
            </w:r>
            <w:r w:rsidR="0040468A" w:rsidRPr="00264AC8">
              <w:rPr>
                <w:rFonts w:ascii="Arial Narrow" w:eastAsia="Times New Roman" w:hAnsi="Arial Narrow" w:cs="Arial"/>
                <w:b/>
                <w:bCs/>
                <w:sz w:val="20"/>
                <w:szCs w:val="20"/>
                <w:lang w:val="en-ZA" w:eastAsia="en-ZA"/>
              </w:rPr>
              <w:t>r</w:t>
            </w:r>
            <w:r w:rsidR="00754F40" w:rsidRPr="00264AC8">
              <w:rPr>
                <w:rFonts w:ascii="Arial Narrow" w:eastAsia="Times New Roman" w:hAnsi="Arial Narrow" w:cs="Arial"/>
                <w:b/>
                <w:bCs/>
                <w:sz w:val="20"/>
                <w:szCs w:val="20"/>
                <w:lang w:val="en-ZA" w:eastAsia="en-ZA"/>
              </w:rPr>
              <w:t>esponsible for the maintenance</w:t>
            </w:r>
          </w:p>
        </w:tc>
        <w:tc>
          <w:tcPr>
            <w:tcW w:w="1730" w:type="dxa"/>
            <w:shd w:val="clear" w:color="auto" w:fill="auto"/>
            <w:vAlign w:val="center"/>
          </w:tcPr>
          <w:p w:rsidR="00754F40" w:rsidRPr="00264AC8" w:rsidRDefault="00545FA6" w:rsidP="00501D53">
            <w:pPr>
              <w:spacing w:before="60" w:after="60" w:line="240" w:lineRule="auto"/>
              <w:jc w:val="center"/>
              <w:rPr>
                <w:rFonts w:ascii="Arial Narrow" w:eastAsia="Times New Roman" w:hAnsi="Arial Narrow" w:cs="Arial"/>
                <w:b/>
                <w:bCs/>
                <w:sz w:val="20"/>
                <w:szCs w:val="20"/>
                <w:lang w:val="en-ZA" w:eastAsia="en-ZA"/>
              </w:rPr>
            </w:pPr>
            <w:r w:rsidRPr="00264AC8">
              <w:rPr>
                <w:rFonts w:ascii="Arial Narrow" w:eastAsia="Times New Roman" w:hAnsi="Arial Narrow" w:cs="Arial"/>
                <w:b/>
                <w:bCs/>
                <w:sz w:val="20"/>
                <w:szCs w:val="20"/>
                <w:lang w:val="en-ZA" w:eastAsia="en-ZA"/>
              </w:rPr>
              <w:t>(2) V</w:t>
            </w:r>
            <w:r w:rsidR="00754F40" w:rsidRPr="00264AC8">
              <w:rPr>
                <w:rFonts w:ascii="Arial Narrow" w:eastAsia="Times New Roman" w:hAnsi="Arial Narrow" w:cs="Arial"/>
                <w:b/>
                <w:bCs/>
                <w:sz w:val="20"/>
                <w:szCs w:val="20"/>
                <w:lang w:val="en-ZA" w:eastAsia="en-ZA"/>
              </w:rPr>
              <w:t>a</w:t>
            </w:r>
            <w:r w:rsidRPr="00264AC8">
              <w:rPr>
                <w:rFonts w:ascii="Arial Narrow" w:eastAsia="Times New Roman" w:hAnsi="Arial Narrow" w:cs="Arial"/>
                <w:b/>
                <w:bCs/>
                <w:sz w:val="20"/>
                <w:szCs w:val="20"/>
                <w:lang w:val="en-ZA" w:eastAsia="en-ZA"/>
              </w:rPr>
              <w:t>lue of the contract</w:t>
            </w:r>
          </w:p>
        </w:tc>
      </w:tr>
      <w:tr w:rsidR="00126120" w:rsidRPr="00264AC8" w:rsidTr="00AF3C9F">
        <w:tc>
          <w:tcPr>
            <w:tcW w:w="1980" w:type="dxa"/>
            <w:vMerge w:val="restart"/>
            <w:shd w:val="clear" w:color="auto" w:fill="auto"/>
          </w:tcPr>
          <w:p w:rsidR="00126120" w:rsidRPr="00264AC8" w:rsidRDefault="00043BEF"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t xml:space="preserve">Banking </w:t>
            </w:r>
            <w:r w:rsidR="00126120" w:rsidRPr="00264AC8">
              <w:rPr>
                <w:rFonts w:ascii="Arial Narrow" w:eastAsia="Times New Roman" w:hAnsi="Arial Narrow" w:cs="Arial"/>
                <w:bCs/>
                <w:sz w:val="20"/>
                <w:szCs w:val="20"/>
              </w:rPr>
              <w:t>Sector Education and Training Authority</w:t>
            </w:r>
          </w:p>
        </w:tc>
        <w:tc>
          <w:tcPr>
            <w:tcW w:w="1984" w:type="dxa"/>
            <w:shd w:val="clear" w:color="auto" w:fill="auto"/>
          </w:tcPr>
          <w:p w:rsidR="00126120" w:rsidRPr="00264AC8" w:rsidRDefault="00126120"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24 April 2018</w:t>
            </w:r>
          </w:p>
        </w:tc>
        <w:tc>
          <w:tcPr>
            <w:tcW w:w="1985" w:type="dxa"/>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DataTegra (Pty) Ltd</w:t>
            </w:r>
          </w:p>
        </w:tc>
        <w:tc>
          <w:tcPr>
            <w:tcW w:w="1559" w:type="dxa"/>
            <w:shd w:val="clear" w:color="auto" w:fill="auto"/>
          </w:tcPr>
          <w:p w:rsidR="00126120" w:rsidRPr="00264AC8" w:rsidRDefault="0012612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R163 353.18</w:t>
            </w:r>
          </w:p>
          <w:p w:rsidR="00126120" w:rsidRPr="00264AC8" w:rsidRDefault="00126120" w:rsidP="00501D53">
            <w:pPr>
              <w:spacing w:before="60" w:after="60" w:line="240" w:lineRule="auto"/>
              <w:jc w:val="right"/>
              <w:rPr>
                <w:rFonts w:ascii="Arial Narrow" w:eastAsia="Times New Roman" w:hAnsi="Arial Narrow" w:cs="Arial"/>
                <w:sz w:val="20"/>
                <w:szCs w:val="20"/>
              </w:rPr>
            </w:pPr>
          </w:p>
        </w:tc>
        <w:tc>
          <w:tcPr>
            <w:tcW w:w="3260" w:type="dxa"/>
            <w:shd w:val="clear" w:color="auto" w:fill="auto"/>
          </w:tcPr>
          <w:p w:rsidR="00126120" w:rsidRPr="00264AC8" w:rsidRDefault="00126120"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Firewall License Renewal</w:t>
            </w:r>
          </w:p>
          <w:p w:rsidR="00126120" w:rsidRPr="00264AC8" w:rsidRDefault="00126120"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Antivirus Licence Renewal</w:t>
            </w:r>
          </w:p>
          <w:p w:rsidR="00126120" w:rsidRPr="00264AC8" w:rsidRDefault="00126120"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Backup Management System Licence Renewal</w:t>
            </w:r>
          </w:p>
          <w:p w:rsidR="00126120" w:rsidRPr="00264AC8" w:rsidRDefault="00126120"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Microsoft Exchange 2016 Licence upgrade</w:t>
            </w:r>
          </w:p>
        </w:tc>
        <w:tc>
          <w:tcPr>
            <w:tcW w:w="1956" w:type="dxa"/>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BANKSETA Internal IT Department</w:t>
            </w:r>
          </w:p>
        </w:tc>
        <w:tc>
          <w:tcPr>
            <w:tcW w:w="1730" w:type="dxa"/>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Not applicable</w:t>
            </w:r>
          </w:p>
        </w:tc>
      </w:tr>
      <w:tr w:rsidR="00126120" w:rsidRPr="00264AC8" w:rsidTr="00AF3C9F">
        <w:tc>
          <w:tcPr>
            <w:tcW w:w="1980" w:type="dxa"/>
            <w:vMerge/>
            <w:shd w:val="clear" w:color="auto" w:fill="auto"/>
          </w:tcPr>
          <w:p w:rsidR="00126120" w:rsidRPr="00264AC8" w:rsidRDefault="00126120" w:rsidP="00495F36">
            <w:pPr>
              <w:numPr>
                <w:ilvl w:val="0"/>
                <w:numId w:val="49"/>
              </w:numPr>
              <w:spacing w:before="60" w:after="60" w:line="240" w:lineRule="auto"/>
              <w:ind w:left="284"/>
              <w:rPr>
                <w:rFonts w:ascii="Arial Narrow" w:eastAsia="Times New Roman" w:hAnsi="Arial Narrow" w:cs="Arial"/>
                <w:bCs/>
                <w:sz w:val="20"/>
                <w:szCs w:val="20"/>
              </w:rPr>
            </w:pPr>
          </w:p>
        </w:tc>
        <w:tc>
          <w:tcPr>
            <w:tcW w:w="1984" w:type="dxa"/>
            <w:shd w:val="clear" w:color="auto" w:fill="auto"/>
          </w:tcPr>
          <w:p w:rsidR="00126120" w:rsidRPr="00264AC8" w:rsidRDefault="00126120"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1 November 2018</w:t>
            </w:r>
          </w:p>
        </w:tc>
        <w:tc>
          <w:tcPr>
            <w:tcW w:w="1985" w:type="dxa"/>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Emtelle Pty Ltd</w:t>
            </w:r>
          </w:p>
        </w:tc>
        <w:tc>
          <w:tcPr>
            <w:tcW w:w="1559" w:type="dxa"/>
            <w:shd w:val="clear" w:color="auto" w:fill="auto"/>
          </w:tcPr>
          <w:p w:rsidR="00126120" w:rsidRPr="00264AC8" w:rsidRDefault="0012612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R391 820.08</w:t>
            </w:r>
          </w:p>
        </w:tc>
        <w:tc>
          <w:tcPr>
            <w:tcW w:w="3260" w:type="dxa"/>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Boardrooms and meeting room facility provision and upgrade (e.g. HDMI</w:t>
            </w:r>
            <w:r w:rsidR="00BB4DCE">
              <w:rPr>
                <w:rFonts w:ascii="Arial Narrow" w:eastAsia="Times New Roman" w:hAnsi="Arial Narrow" w:cs="Arial"/>
                <w:sz w:val="20"/>
                <w:szCs w:val="20"/>
              </w:rPr>
              <w:t>, amplifier, m</w:t>
            </w:r>
            <w:r w:rsidRPr="00264AC8">
              <w:rPr>
                <w:rFonts w:ascii="Arial Narrow" w:eastAsia="Times New Roman" w:hAnsi="Arial Narrow" w:cs="Arial"/>
                <w:sz w:val="20"/>
                <w:szCs w:val="20"/>
              </w:rPr>
              <w:t xml:space="preserve">eeting space </w:t>
            </w:r>
            <w:r w:rsidR="00BB4DCE">
              <w:rPr>
                <w:rFonts w:ascii="Arial Narrow" w:eastAsia="Times New Roman" w:hAnsi="Arial Narrow" w:cs="Arial"/>
                <w:sz w:val="20"/>
                <w:szCs w:val="20"/>
              </w:rPr>
              <w:t>collaboration system, p</w:t>
            </w:r>
            <w:r w:rsidRPr="00264AC8">
              <w:rPr>
                <w:rFonts w:ascii="Arial Narrow" w:eastAsia="Times New Roman" w:hAnsi="Arial Narrow" w:cs="Arial"/>
                <w:sz w:val="20"/>
                <w:szCs w:val="20"/>
              </w:rPr>
              <w:t xml:space="preserve">rojector screen and projector, speakers, cabling, electrical works, </w:t>
            </w:r>
            <w:r w:rsidR="00FC7EEC" w:rsidRPr="00EA0226">
              <w:rPr>
                <w:rFonts w:ascii="Arial Narrow" w:eastAsia="Times New Roman" w:hAnsi="Arial Narrow" w:cs="Arial"/>
                <w:noProof/>
                <w:sz w:val="20"/>
                <w:szCs w:val="20"/>
              </w:rPr>
              <w:t>Tabletop</w:t>
            </w:r>
            <w:r w:rsidRPr="00264AC8">
              <w:rPr>
                <w:rFonts w:ascii="Arial Narrow" w:eastAsia="Times New Roman" w:hAnsi="Arial Narrow" w:cs="Arial"/>
                <w:sz w:val="20"/>
                <w:szCs w:val="20"/>
              </w:rPr>
              <w:t xml:space="preserve"> pro-touch panel, IPCP Pro 350, programming, </w:t>
            </w:r>
            <w:r w:rsidR="00BB4DCE">
              <w:rPr>
                <w:rFonts w:ascii="Arial Narrow" w:eastAsia="Times New Roman" w:hAnsi="Arial Narrow" w:cs="Arial"/>
                <w:sz w:val="20"/>
                <w:szCs w:val="20"/>
              </w:rPr>
              <w:t>Cardioid Condenser Microphone, d</w:t>
            </w:r>
            <w:r w:rsidRPr="00264AC8">
              <w:rPr>
                <w:rFonts w:ascii="Arial Narrow" w:eastAsia="Times New Roman" w:hAnsi="Arial Narrow" w:cs="Arial"/>
                <w:sz w:val="20"/>
                <w:szCs w:val="20"/>
              </w:rPr>
              <w:t>ual wireless Microphone).</w:t>
            </w:r>
          </w:p>
        </w:tc>
        <w:tc>
          <w:tcPr>
            <w:tcW w:w="1956" w:type="dxa"/>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BANKSETA Internal IT Department</w:t>
            </w:r>
          </w:p>
        </w:tc>
        <w:tc>
          <w:tcPr>
            <w:tcW w:w="1730" w:type="dxa"/>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Not applicable</w:t>
            </w:r>
          </w:p>
        </w:tc>
      </w:tr>
      <w:tr w:rsidR="00126120" w:rsidRPr="00264AC8" w:rsidTr="00AF3C9F">
        <w:trPr>
          <w:trHeight w:val="30"/>
        </w:trPr>
        <w:tc>
          <w:tcPr>
            <w:tcW w:w="1980" w:type="dxa"/>
            <w:vMerge w:val="restart"/>
            <w:shd w:val="clear" w:color="auto" w:fill="auto"/>
          </w:tcPr>
          <w:p w:rsidR="00126120" w:rsidRPr="00264AC8" w:rsidRDefault="00126120"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t xml:space="preserve">Cultural, Arts, Tourism, Hospitality and </w:t>
            </w:r>
            <w:r w:rsidRPr="00EA0226">
              <w:rPr>
                <w:rFonts w:ascii="Arial Narrow" w:eastAsia="Times New Roman" w:hAnsi="Arial Narrow" w:cs="Arial"/>
                <w:bCs/>
                <w:noProof/>
                <w:sz w:val="20"/>
                <w:szCs w:val="20"/>
              </w:rPr>
              <w:t>Sport</w:t>
            </w:r>
            <w:r w:rsidR="00EA0226">
              <w:rPr>
                <w:rFonts w:ascii="Arial Narrow" w:eastAsia="Times New Roman" w:hAnsi="Arial Narrow" w:cs="Arial"/>
                <w:bCs/>
                <w:sz w:val="20"/>
                <w:szCs w:val="20"/>
              </w:rPr>
              <w:t>s</w:t>
            </w:r>
            <w:r w:rsidRPr="00264AC8">
              <w:rPr>
                <w:rFonts w:ascii="Arial Narrow" w:eastAsia="Times New Roman" w:hAnsi="Arial Narrow" w:cs="Arial"/>
                <w:bCs/>
                <w:sz w:val="20"/>
                <w:szCs w:val="20"/>
              </w:rPr>
              <w:t xml:space="preserve"> Sector Education and Training Authority</w:t>
            </w:r>
          </w:p>
        </w:tc>
        <w:tc>
          <w:tcPr>
            <w:tcW w:w="1984" w:type="dxa"/>
            <w:shd w:val="clear" w:color="auto" w:fill="auto"/>
          </w:tcPr>
          <w:p w:rsidR="00126120" w:rsidRPr="00264AC8" w:rsidRDefault="00126120"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20 October 2016</w:t>
            </w:r>
          </w:p>
        </w:tc>
        <w:tc>
          <w:tcPr>
            <w:tcW w:w="1985" w:type="dxa"/>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Vodacom</w:t>
            </w:r>
          </w:p>
        </w:tc>
        <w:tc>
          <w:tcPr>
            <w:tcW w:w="1559" w:type="dxa"/>
            <w:shd w:val="clear" w:color="auto" w:fill="auto"/>
          </w:tcPr>
          <w:p w:rsidR="00126120" w:rsidRPr="00264AC8" w:rsidRDefault="0012612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R4 800 000 00</w:t>
            </w:r>
          </w:p>
        </w:tc>
        <w:tc>
          <w:tcPr>
            <w:tcW w:w="3260" w:type="dxa"/>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ICT Infrastructure (MPLS)</w:t>
            </w:r>
          </w:p>
        </w:tc>
        <w:tc>
          <w:tcPr>
            <w:tcW w:w="1956" w:type="dxa"/>
            <w:vMerge w:val="restart"/>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Zimele Technologies</w:t>
            </w:r>
          </w:p>
        </w:tc>
        <w:tc>
          <w:tcPr>
            <w:tcW w:w="1730" w:type="dxa"/>
            <w:vMerge w:val="restart"/>
            <w:shd w:val="clear" w:color="auto" w:fill="auto"/>
          </w:tcPr>
          <w:p w:rsidR="00126120" w:rsidRPr="00264AC8" w:rsidRDefault="0012612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R9 519 460.00</w:t>
            </w:r>
          </w:p>
        </w:tc>
      </w:tr>
      <w:tr w:rsidR="00126120" w:rsidRPr="00264AC8" w:rsidTr="00AF3C9F">
        <w:trPr>
          <w:trHeight w:val="30"/>
        </w:trPr>
        <w:tc>
          <w:tcPr>
            <w:tcW w:w="1980" w:type="dxa"/>
            <w:vMerge/>
            <w:shd w:val="clear" w:color="auto" w:fill="auto"/>
          </w:tcPr>
          <w:p w:rsidR="00126120" w:rsidRPr="00264AC8" w:rsidRDefault="00126120" w:rsidP="00495F36">
            <w:pPr>
              <w:numPr>
                <w:ilvl w:val="0"/>
                <w:numId w:val="49"/>
              </w:numPr>
              <w:spacing w:before="60" w:after="60" w:line="240" w:lineRule="auto"/>
              <w:ind w:left="284"/>
              <w:rPr>
                <w:rFonts w:ascii="Arial Narrow" w:eastAsia="Times New Roman" w:hAnsi="Arial Narrow" w:cs="Arial"/>
                <w:bCs/>
                <w:sz w:val="20"/>
                <w:szCs w:val="20"/>
              </w:rPr>
            </w:pPr>
          </w:p>
        </w:tc>
        <w:tc>
          <w:tcPr>
            <w:tcW w:w="1984" w:type="dxa"/>
            <w:shd w:val="clear" w:color="auto" w:fill="auto"/>
          </w:tcPr>
          <w:p w:rsidR="00126120" w:rsidRPr="00264AC8" w:rsidRDefault="00126120"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30 June 2018</w:t>
            </w:r>
          </w:p>
        </w:tc>
        <w:tc>
          <w:tcPr>
            <w:tcW w:w="1985" w:type="dxa"/>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SoluGrowth</w:t>
            </w:r>
          </w:p>
        </w:tc>
        <w:tc>
          <w:tcPr>
            <w:tcW w:w="1559" w:type="dxa"/>
            <w:shd w:val="clear" w:color="auto" w:fill="auto"/>
          </w:tcPr>
          <w:p w:rsidR="00126120" w:rsidRPr="00264AC8" w:rsidRDefault="0012612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R1 992 642,15</w:t>
            </w:r>
          </w:p>
        </w:tc>
        <w:tc>
          <w:tcPr>
            <w:tcW w:w="3260" w:type="dxa"/>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Indicium &amp; Microsoft Dynamics AX</w:t>
            </w:r>
          </w:p>
        </w:tc>
        <w:tc>
          <w:tcPr>
            <w:tcW w:w="1956" w:type="dxa"/>
            <w:vMerge/>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p>
        </w:tc>
        <w:tc>
          <w:tcPr>
            <w:tcW w:w="1730" w:type="dxa"/>
            <w:vMerge/>
            <w:shd w:val="clear" w:color="auto" w:fill="auto"/>
          </w:tcPr>
          <w:p w:rsidR="00126120" w:rsidRPr="00264AC8" w:rsidRDefault="00126120" w:rsidP="00501D53">
            <w:pPr>
              <w:spacing w:before="60" w:after="60" w:line="240" w:lineRule="auto"/>
              <w:jc w:val="right"/>
              <w:rPr>
                <w:rFonts w:ascii="Arial Narrow" w:eastAsia="Times New Roman" w:hAnsi="Arial Narrow" w:cs="Arial"/>
                <w:sz w:val="20"/>
                <w:szCs w:val="20"/>
              </w:rPr>
            </w:pPr>
          </w:p>
        </w:tc>
      </w:tr>
      <w:tr w:rsidR="00126120" w:rsidRPr="00264AC8" w:rsidTr="00AF3C9F">
        <w:tc>
          <w:tcPr>
            <w:tcW w:w="1980" w:type="dxa"/>
            <w:vMerge/>
            <w:shd w:val="clear" w:color="auto" w:fill="auto"/>
          </w:tcPr>
          <w:p w:rsidR="00126120" w:rsidRPr="00264AC8" w:rsidRDefault="00126120" w:rsidP="00495F36">
            <w:pPr>
              <w:numPr>
                <w:ilvl w:val="0"/>
                <w:numId w:val="49"/>
              </w:numPr>
              <w:spacing w:before="60" w:after="60" w:line="240" w:lineRule="auto"/>
              <w:ind w:left="284"/>
              <w:rPr>
                <w:rFonts w:ascii="Arial Narrow" w:eastAsia="Times New Roman" w:hAnsi="Arial Narrow" w:cs="Arial"/>
                <w:bCs/>
                <w:sz w:val="20"/>
                <w:szCs w:val="20"/>
              </w:rPr>
            </w:pPr>
          </w:p>
        </w:tc>
        <w:tc>
          <w:tcPr>
            <w:tcW w:w="1984" w:type="dxa"/>
            <w:shd w:val="clear" w:color="auto" w:fill="auto"/>
          </w:tcPr>
          <w:p w:rsidR="00126120" w:rsidRPr="00264AC8" w:rsidRDefault="00126120"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04 April 2017</w:t>
            </w:r>
          </w:p>
        </w:tc>
        <w:tc>
          <w:tcPr>
            <w:tcW w:w="1985" w:type="dxa"/>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Tipp Focus</w:t>
            </w:r>
          </w:p>
        </w:tc>
        <w:tc>
          <w:tcPr>
            <w:tcW w:w="1559" w:type="dxa"/>
            <w:shd w:val="clear" w:color="auto" w:fill="auto"/>
          </w:tcPr>
          <w:p w:rsidR="00126120" w:rsidRPr="00264AC8" w:rsidRDefault="0012612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R7 773 575,00</w:t>
            </w:r>
          </w:p>
        </w:tc>
        <w:tc>
          <w:tcPr>
            <w:tcW w:w="3260" w:type="dxa"/>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PPO and SharePoint</w:t>
            </w:r>
          </w:p>
        </w:tc>
        <w:tc>
          <w:tcPr>
            <w:tcW w:w="1956" w:type="dxa"/>
            <w:vMerge/>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p>
        </w:tc>
        <w:tc>
          <w:tcPr>
            <w:tcW w:w="1730" w:type="dxa"/>
            <w:vMerge/>
            <w:shd w:val="clear" w:color="auto" w:fill="auto"/>
          </w:tcPr>
          <w:p w:rsidR="00126120" w:rsidRPr="00264AC8" w:rsidRDefault="00126120" w:rsidP="00501D53">
            <w:pPr>
              <w:spacing w:before="60" w:after="60" w:line="240" w:lineRule="auto"/>
              <w:jc w:val="right"/>
              <w:rPr>
                <w:rFonts w:ascii="Arial Narrow" w:eastAsia="Times New Roman" w:hAnsi="Arial Narrow" w:cs="Arial"/>
                <w:sz w:val="20"/>
                <w:szCs w:val="20"/>
              </w:rPr>
            </w:pPr>
          </w:p>
        </w:tc>
      </w:tr>
      <w:tr w:rsidR="00126120" w:rsidRPr="00264AC8" w:rsidTr="00AF3C9F">
        <w:tc>
          <w:tcPr>
            <w:tcW w:w="1980" w:type="dxa"/>
            <w:vMerge/>
            <w:shd w:val="clear" w:color="auto" w:fill="auto"/>
          </w:tcPr>
          <w:p w:rsidR="00126120" w:rsidRPr="00264AC8" w:rsidRDefault="00126120" w:rsidP="00495F36">
            <w:pPr>
              <w:numPr>
                <w:ilvl w:val="0"/>
                <w:numId w:val="49"/>
              </w:numPr>
              <w:spacing w:before="60" w:after="60" w:line="240" w:lineRule="auto"/>
              <w:ind w:left="284"/>
              <w:rPr>
                <w:rFonts w:ascii="Arial Narrow" w:eastAsia="Times New Roman" w:hAnsi="Arial Narrow" w:cs="Arial"/>
                <w:bCs/>
                <w:sz w:val="20"/>
                <w:szCs w:val="20"/>
              </w:rPr>
            </w:pPr>
          </w:p>
        </w:tc>
        <w:tc>
          <w:tcPr>
            <w:tcW w:w="1984" w:type="dxa"/>
            <w:shd w:val="clear" w:color="auto" w:fill="auto"/>
          </w:tcPr>
          <w:p w:rsidR="00126120" w:rsidRPr="00264AC8" w:rsidRDefault="00126120"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31 March 2017</w:t>
            </w:r>
          </w:p>
        </w:tc>
        <w:tc>
          <w:tcPr>
            <w:tcW w:w="1985" w:type="dxa"/>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LDS</w:t>
            </w:r>
          </w:p>
        </w:tc>
        <w:tc>
          <w:tcPr>
            <w:tcW w:w="1559" w:type="dxa"/>
            <w:shd w:val="clear" w:color="auto" w:fill="auto"/>
          </w:tcPr>
          <w:p w:rsidR="00126120" w:rsidRPr="00264AC8" w:rsidRDefault="0012612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R4 072 015,00</w:t>
            </w:r>
          </w:p>
        </w:tc>
        <w:tc>
          <w:tcPr>
            <w:tcW w:w="3260" w:type="dxa"/>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Track &amp; Trace Portal</w:t>
            </w:r>
          </w:p>
        </w:tc>
        <w:tc>
          <w:tcPr>
            <w:tcW w:w="1956" w:type="dxa"/>
            <w:vMerge/>
            <w:shd w:val="clear" w:color="auto" w:fill="auto"/>
          </w:tcPr>
          <w:p w:rsidR="00126120" w:rsidRPr="00264AC8" w:rsidRDefault="00126120" w:rsidP="00501D53">
            <w:pPr>
              <w:spacing w:before="60" w:after="60" w:line="240" w:lineRule="auto"/>
              <w:rPr>
                <w:rFonts w:ascii="Arial Narrow" w:eastAsia="Times New Roman" w:hAnsi="Arial Narrow" w:cs="Arial"/>
                <w:sz w:val="20"/>
                <w:szCs w:val="20"/>
              </w:rPr>
            </w:pPr>
          </w:p>
        </w:tc>
        <w:tc>
          <w:tcPr>
            <w:tcW w:w="1730" w:type="dxa"/>
            <w:vMerge/>
            <w:shd w:val="clear" w:color="auto" w:fill="auto"/>
          </w:tcPr>
          <w:p w:rsidR="00126120" w:rsidRPr="00264AC8" w:rsidRDefault="00126120" w:rsidP="00501D53">
            <w:pPr>
              <w:spacing w:before="60" w:after="60" w:line="240" w:lineRule="auto"/>
              <w:jc w:val="right"/>
              <w:rPr>
                <w:rFonts w:ascii="Arial Narrow" w:eastAsia="Times New Roman" w:hAnsi="Arial Narrow" w:cs="Arial"/>
                <w:sz w:val="20"/>
                <w:szCs w:val="20"/>
              </w:rPr>
            </w:pPr>
          </w:p>
        </w:tc>
      </w:tr>
      <w:tr w:rsidR="0098068E" w:rsidRPr="00264AC8" w:rsidTr="00AF3C9F">
        <w:trPr>
          <w:trHeight w:val="30"/>
        </w:trPr>
        <w:tc>
          <w:tcPr>
            <w:tcW w:w="1980" w:type="dxa"/>
            <w:vMerge w:val="restart"/>
            <w:shd w:val="clear" w:color="auto" w:fill="auto"/>
          </w:tcPr>
          <w:p w:rsidR="00C66F3F" w:rsidRPr="00264AC8" w:rsidRDefault="00C66F3F"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t>Council on Higher Education</w:t>
            </w:r>
          </w:p>
        </w:tc>
        <w:tc>
          <w:tcPr>
            <w:tcW w:w="1984" w:type="dxa"/>
            <w:shd w:val="clear" w:color="auto" w:fill="auto"/>
          </w:tcPr>
          <w:p w:rsidR="00C66F3F" w:rsidRPr="00264AC8" w:rsidRDefault="00C66F3F"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31 August 2018</w:t>
            </w:r>
          </w:p>
          <w:p w:rsidR="00C66F3F" w:rsidRPr="00264AC8" w:rsidRDefault="00C66F3F" w:rsidP="00501D53">
            <w:pPr>
              <w:spacing w:before="60" w:after="60" w:line="240" w:lineRule="auto"/>
              <w:rPr>
                <w:rFonts w:ascii="Arial Narrow" w:eastAsia="Times New Roman" w:hAnsi="Arial Narrow" w:cs="Arial"/>
                <w:bCs/>
                <w:sz w:val="20"/>
                <w:szCs w:val="20"/>
              </w:rPr>
            </w:pPr>
          </w:p>
        </w:tc>
        <w:tc>
          <w:tcPr>
            <w:tcW w:w="1985" w:type="dxa"/>
            <w:shd w:val="clear" w:color="auto" w:fill="auto"/>
          </w:tcPr>
          <w:p w:rsidR="00C66F3F" w:rsidRPr="00264AC8" w:rsidRDefault="00C66F3F"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Praxis Computing (Pty) Ltd</w:t>
            </w:r>
          </w:p>
        </w:tc>
        <w:tc>
          <w:tcPr>
            <w:tcW w:w="1559" w:type="dxa"/>
            <w:shd w:val="clear" w:color="auto" w:fill="auto"/>
          </w:tcPr>
          <w:p w:rsidR="00C66F3F" w:rsidRPr="00264AC8" w:rsidRDefault="00C66F3F" w:rsidP="00501D53">
            <w:pPr>
              <w:spacing w:before="60" w:after="60" w:line="240" w:lineRule="auto"/>
              <w:jc w:val="right"/>
              <w:rPr>
                <w:rFonts w:ascii="Arial Narrow" w:eastAsia="Times New Roman" w:hAnsi="Arial Narrow" w:cs="Arial"/>
                <w:sz w:val="20"/>
                <w:szCs w:val="20"/>
                <w:lang w:val="en-ZA" w:eastAsia="en-ZA"/>
              </w:rPr>
            </w:pPr>
            <w:r w:rsidRPr="00264AC8">
              <w:rPr>
                <w:rFonts w:ascii="Arial Narrow" w:eastAsia="Times New Roman" w:hAnsi="Arial Narrow" w:cs="Arial"/>
                <w:sz w:val="20"/>
                <w:szCs w:val="20"/>
              </w:rPr>
              <w:t xml:space="preserve">R500 000.00 </w:t>
            </w:r>
          </w:p>
          <w:p w:rsidR="00C66F3F" w:rsidRPr="00264AC8" w:rsidRDefault="00C66F3F" w:rsidP="00501D53">
            <w:pPr>
              <w:spacing w:before="60" w:after="60" w:line="240" w:lineRule="auto"/>
              <w:jc w:val="right"/>
              <w:rPr>
                <w:rFonts w:ascii="Arial Narrow" w:eastAsia="Times New Roman" w:hAnsi="Arial Narrow" w:cs="Arial"/>
                <w:sz w:val="20"/>
                <w:szCs w:val="20"/>
              </w:rPr>
            </w:pPr>
          </w:p>
        </w:tc>
        <w:tc>
          <w:tcPr>
            <w:tcW w:w="3260" w:type="dxa"/>
            <w:shd w:val="clear" w:color="auto" w:fill="auto"/>
          </w:tcPr>
          <w:p w:rsidR="00C66F3F" w:rsidRPr="00264AC8" w:rsidRDefault="00BB4DCE" w:rsidP="00501D53">
            <w:pPr>
              <w:spacing w:before="60" w:after="60" w:line="240" w:lineRule="auto"/>
              <w:rPr>
                <w:rFonts w:ascii="Arial Narrow" w:eastAsia="Times New Roman" w:hAnsi="Arial Narrow" w:cs="Arial"/>
                <w:sz w:val="20"/>
                <w:szCs w:val="20"/>
              </w:rPr>
            </w:pPr>
            <w:r>
              <w:rPr>
                <w:rFonts w:ascii="Arial Narrow" w:eastAsia="Times New Roman" w:hAnsi="Arial Narrow" w:cs="Arial"/>
                <w:sz w:val="20"/>
                <w:szCs w:val="20"/>
              </w:rPr>
              <w:t>Provision of maintenance of P</w:t>
            </w:r>
            <w:r w:rsidR="00C66F3F" w:rsidRPr="00264AC8">
              <w:rPr>
                <w:rFonts w:ascii="Arial Narrow" w:eastAsia="Times New Roman" w:hAnsi="Arial Narrow" w:cs="Arial"/>
                <w:sz w:val="20"/>
                <w:szCs w:val="20"/>
              </w:rPr>
              <w:t>astel evolution and advance procurement/business process management</w:t>
            </w:r>
          </w:p>
        </w:tc>
        <w:tc>
          <w:tcPr>
            <w:tcW w:w="1956" w:type="dxa"/>
            <w:shd w:val="clear" w:color="auto" w:fill="auto"/>
          </w:tcPr>
          <w:p w:rsidR="00C66F3F" w:rsidRPr="00264AC8" w:rsidRDefault="00C66F3F" w:rsidP="00501D53">
            <w:pPr>
              <w:spacing w:before="60" w:after="60" w:line="240" w:lineRule="auto"/>
              <w:rPr>
                <w:rFonts w:ascii="Arial Narrow" w:eastAsia="Times New Roman" w:hAnsi="Arial Narrow" w:cs="Arial"/>
                <w:sz w:val="20"/>
                <w:szCs w:val="20"/>
                <w:lang w:val="en-ZA" w:eastAsia="en-ZA"/>
              </w:rPr>
            </w:pPr>
            <w:r w:rsidRPr="00264AC8">
              <w:rPr>
                <w:rFonts w:ascii="Arial Narrow" w:eastAsia="Times New Roman" w:hAnsi="Arial Narrow" w:cs="Arial"/>
                <w:sz w:val="20"/>
                <w:szCs w:val="20"/>
                <w:lang w:val="en-ZA" w:eastAsia="en-ZA"/>
              </w:rPr>
              <w:t>Praxis Computing (Pty) Ltd</w:t>
            </w:r>
          </w:p>
          <w:p w:rsidR="00C66F3F" w:rsidRPr="00264AC8" w:rsidRDefault="00C66F3F" w:rsidP="00501D53">
            <w:pPr>
              <w:spacing w:before="60" w:after="60" w:line="240" w:lineRule="auto"/>
              <w:rPr>
                <w:rFonts w:ascii="Arial Narrow" w:eastAsia="Times New Roman" w:hAnsi="Arial Narrow" w:cs="Arial"/>
                <w:sz w:val="20"/>
                <w:szCs w:val="20"/>
              </w:rPr>
            </w:pPr>
          </w:p>
        </w:tc>
        <w:tc>
          <w:tcPr>
            <w:tcW w:w="1730" w:type="dxa"/>
            <w:shd w:val="clear" w:color="auto" w:fill="auto"/>
          </w:tcPr>
          <w:p w:rsidR="00C66F3F" w:rsidRPr="00264AC8" w:rsidRDefault="00282B4E" w:rsidP="00501D53">
            <w:pPr>
              <w:spacing w:before="60" w:after="60" w:line="240" w:lineRule="auto"/>
              <w:jc w:val="right"/>
              <w:rPr>
                <w:rFonts w:ascii="Arial Narrow" w:eastAsia="Times New Roman" w:hAnsi="Arial Narrow" w:cs="Arial"/>
                <w:sz w:val="20"/>
                <w:szCs w:val="20"/>
                <w:lang w:val="en-ZA" w:eastAsia="en-ZA"/>
              </w:rPr>
            </w:pPr>
            <w:r w:rsidRPr="00264AC8">
              <w:rPr>
                <w:rFonts w:ascii="Arial Narrow" w:eastAsia="Times New Roman" w:hAnsi="Arial Narrow" w:cs="Arial"/>
                <w:sz w:val="20"/>
                <w:szCs w:val="20"/>
              </w:rPr>
              <w:t>R</w:t>
            </w:r>
            <w:r w:rsidR="00C66F3F" w:rsidRPr="00264AC8">
              <w:rPr>
                <w:rFonts w:ascii="Arial Narrow" w:eastAsia="Times New Roman" w:hAnsi="Arial Narrow" w:cs="Arial"/>
                <w:sz w:val="20"/>
                <w:szCs w:val="20"/>
              </w:rPr>
              <w:t xml:space="preserve">500 000.00 </w:t>
            </w:r>
          </w:p>
          <w:p w:rsidR="00C66F3F" w:rsidRPr="00264AC8" w:rsidRDefault="00C66F3F" w:rsidP="00501D53">
            <w:pPr>
              <w:spacing w:before="60" w:after="60" w:line="240" w:lineRule="auto"/>
              <w:jc w:val="right"/>
              <w:rPr>
                <w:rFonts w:ascii="Arial Narrow" w:eastAsia="Times New Roman" w:hAnsi="Arial Narrow" w:cs="Arial"/>
                <w:sz w:val="20"/>
                <w:szCs w:val="20"/>
              </w:rPr>
            </w:pPr>
          </w:p>
        </w:tc>
      </w:tr>
      <w:tr w:rsidR="0098068E" w:rsidRPr="00264AC8" w:rsidTr="00AF3C9F">
        <w:trPr>
          <w:trHeight w:val="849"/>
        </w:trPr>
        <w:tc>
          <w:tcPr>
            <w:tcW w:w="1980" w:type="dxa"/>
            <w:vMerge/>
            <w:shd w:val="clear" w:color="auto" w:fill="auto"/>
          </w:tcPr>
          <w:p w:rsidR="00C66F3F" w:rsidRPr="00264AC8" w:rsidRDefault="00C66F3F" w:rsidP="00495F36">
            <w:pPr>
              <w:numPr>
                <w:ilvl w:val="0"/>
                <w:numId w:val="49"/>
              </w:numPr>
              <w:spacing w:before="60" w:after="60" w:line="240" w:lineRule="auto"/>
              <w:ind w:left="284"/>
              <w:rPr>
                <w:rFonts w:ascii="Arial Narrow" w:eastAsia="Times New Roman" w:hAnsi="Arial Narrow" w:cs="Arial"/>
                <w:bCs/>
                <w:sz w:val="20"/>
                <w:szCs w:val="20"/>
              </w:rPr>
            </w:pPr>
          </w:p>
        </w:tc>
        <w:tc>
          <w:tcPr>
            <w:tcW w:w="1984" w:type="dxa"/>
            <w:shd w:val="clear" w:color="auto" w:fill="auto"/>
          </w:tcPr>
          <w:p w:rsidR="00C66F3F" w:rsidRPr="00264AC8" w:rsidRDefault="00C66F3F" w:rsidP="00501D53">
            <w:pPr>
              <w:spacing w:before="60" w:after="60" w:line="240" w:lineRule="auto"/>
              <w:rPr>
                <w:rFonts w:ascii="Arial Narrow" w:eastAsia="Times New Roman" w:hAnsi="Arial Narrow" w:cs="Arial"/>
                <w:bCs/>
                <w:sz w:val="20"/>
                <w:szCs w:val="20"/>
                <w:highlight w:val="yellow"/>
              </w:rPr>
            </w:pPr>
            <w:r w:rsidRPr="00264AC8">
              <w:rPr>
                <w:rFonts w:ascii="Arial Narrow" w:eastAsia="Times New Roman" w:hAnsi="Arial Narrow" w:cs="Arial"/>
                <w:bCs/>
                <w:sz w:val="20"/>
                <w:szCs w:val="20"/>
              </w:rPr>
              <w:t>30 May 2018</w:t>
            </w:r>
          </w:p>
        </w:tc>
        <w:tc>
          <w:tcPr>
            <w:tcW w:w="1985" w:type="dxa"/>
            <w:shd w:val="clear" w:color="auto" w:fill="auto"/>
          </w:tcPr>
          <w:p w:rsidR="00C66F3F" w:rsidRPr="00264AC8" w:rsidRDefault="00C66F3F"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Praxis Computing (Pty) Ltd</w:t>
            </w:r>
          </w:p>
        </w:tc>
        <w:tc>
          <w:tcPr>
            <w:tcW w:w="1559" w:type="dxa"/>
            <w:shd w:val="clear" w:color="auto" w:fill="auto"/>
          </w:tcPr>
          <w:p w:rsidR="00C66F3F" w:rsidRPr="00264AC8" w:rsidRDefault="00C66F3F" w:rsidP="00501F17">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lang w:val="en-ZA" w:eastAsia="en-ZA"/>
              </w:rPr>
              <w:t>R798 966.96</w:t>
            </w:r>
          </w:p>
        </w:tc>
        <w:tc>
          <w:tcPr>
            <w:tcW w:w="3260" w:type="dxa"/>
            <w:shd w:val="clear" w:color="auto" w:fill="auto"/>
          </w:tcPr>
          <w:p w:rsidR="00C66F3F" w:rsidRPr="00264AC8" w:rsidRDefault="00C66F3F"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Provision of Network Support Services</w:t>
            </w:r>
          </w:p>
        </w:tc>
        <w:tc>
          <w:tcPr>
            <w:tcW w:w="1956" w:type="dxa"/>
            <w:shd w:val="clear" w:color="auto" w:fill="auto"/>
          </w:tcPr>
          <w:p w:rsidR="00C66F3F" w:rsidRPr="00264AC8" w:rsidRDefault="00C66F3F" w:rsidP="00501D53">
            <w:pPr>
              <w:spacing w:before="60" w:after="60" w:line="240" w:lineRule="auto"/>
              <w:rPr>
                <w:rFonts w:ascii="Arial Narrow" w:eastAsia="Times New Roman" w:hAnsi="Arial Narrow" w:cs="Arial"/>
                <w:sz w:val="20"/>
                <w:szCs w:val="20"/>
                <w:lang w:val="en-ZA" w:eastAsia="en-ZA"/>
              </w:rPr>
            </w:pPr>
            <w:r w:rsidRPr="00264AC8">
              <w:rPr>
                <w:rFonts w:ascii="Arial Narrow" w:eastAsia="Times New Roman" w:hAnsi="Arial Narrow" w:cs="Arial"/>
                <w:sz w:val="20"/>
                <w:szCs w:val="20"/>
              </w:rPr>
              <w:t>Praxis Computing (Pty) Ltd</w:t>
            </w:r>
          </w:p>
        </w:tc>
        <w:tc>
          <w:tcPr>
            <w:tcW w:w="1730" w:type="dxa"/>
            <w:shd w:val="clear" w:color="auto" w:fill="auto"/>
          </w:tcPr>
          <w:p w:rsidR="00C66F3F" w:rsidRPr="00264AC8" w:rsidRDefault="00282B4E" w:rsidP="00501F17">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lang w:val="en-ZA" w:eastAsia="en-ZA"/>
              </w:rPr>
              <w:t>R</w:t>
            </w:r>
            <w:r w:rsidR="00C66F3F" w:rsidRPr="00264AC8">
              <w:rPr>
                <w:rFonts w:ascii="Arial Narrow" w:eastAsia="Times New Roman" w:hAnsi="Arial Narrow" w:cs="Arial"/>
                <w:sz w:val="20"/>
                <w:szCs w:val="20"/>
                <w:lang w:val="en-ZA" w:eastAsia="en-ZA"/>
              </w:rPr>
              <w:t>798 966.96</w:t>
            </w:r>
          </w:p>
        </w:tc>
      </w:tr>
      <w:tr w:rsidR="0098068E" w:rsidRPr="00264AC8" w:rsidTr="00AF3C9F">
        <w:trPr>
          <w:trHeight w:val="30"/>
        </w:trPr>
        <w:tc>
          <w:tcPr>
            <w:tcW w:w="1980" w:type="dxa"/>
            <w:vMerge/>
            <w:shd w:val="clear" w:color="auto" w:fill="auto"/>
          </w:tcPr>
          <w:p w:rsidR="00C66F3F" w:rsidRPr="00264AC8" w:rsidRDefault="00C66F3F" w:rsidP="00495F36">
            <w:pPr>
              <w:numPr>
                <w:ilvl w:val="0"/>
                <w:numId w:val="49"/>
              </w:numPr>
              <w:spacing w:before="60" w:after="60" w:line="240" w:lineRule="auto"/>
              <w:ind w:left="284"/>
              <w:rPr>
                <w:rFonts w:ascii="Arial Narrow" w:eastAsia="Times New Roman" w:hAnsi="Arial Narrow" w:cs="Arial"/>
                <w:bCs/>
                <w:sz w:val="20"/>
                <w:szCs w:val="20"/>
              </w:rPr>
            </w:pPr>
          </w:p>
        </w:tc>
        <w:tc>
          <w:tcPr>
            <w:tcW w:w="1984" w:type="dxa"/>
            <w:shd w:val="clear" w:color="auto" w:fill="auto"/>
          </w:tcPr>
          <w:p w:rsidR="00C66F3F" w:rsidRPr="00264AC8" w:rsidRDefault="00C66F3F" w:rsidP="00501F17">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31 October 2018</w:t>
            </w:r>
          </w:p>
        </w:tc>
        <w:tc>
          <w:tcPr>
            <w:tcW w:w="1985" w:type="dxa"/>
            <w:shd w:val="clear" w:color="auto" w:fill="auto"/>
          </w:tcPr>
          <w:p w:rsidR="00C66F3F" w:rsidRPr="00264AC8" w:rsidRDefault="00C66F3F" w:rsidP="00501F17">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lang w:val="en-ZA" w:eastAsia="en-ZA"/>
              </w:rPr>
              <w:t>eS3 Consulting (Pty) Ltd</w:t>
            </w:r>
          </w:p>
        </w:tc>
        <w:tc>
          <w:tcPr>
            <w:tcW w:w="1559" w:type="dxa"/>
            <w:shd w:val="clear" w:color="auto" w:fill="auto"/>
          </w:tcPr>
          <w:p w:rsidR="00C66F3F" w:rsidRPr="00264AC8" w:rsidRDefault="00C66F3F" w:rsidP="00501D53">
            <w:pPr>
              <w:spacing w:before="60" w:after="60" w:line="240" w:lineRule="auto"/>
              <w:jc w:val="right"/>
              <w:rPr>
                <w:rFonts w:ascii="Arial Narrow" w:eastAsia="Times New Roman" w:hAnsi="Arial Narrow" w:cs="Arial"/>
                <w:sz w:val="20"/>
                <w:szCs w:val="20"/>
                <w:lang w:val="en-ZA" w:eastAsia="en-ZA"/>
              </w:rPr>
            </w:pPr>
            <w:r w:rsidRPr="00264AC8">
              <w:rPr>
                <w:rFonts w:ascii="Arial Narrow" w:eastAsia="Times New Roman" w:hAnsi="Arial Narrow" w:cs="Arial"/>
                <w:sz w:val="20"/>
                <w:szCs w:val="20"/>
              </w:rPr>
              <w:t xml:space="preserve">R522 872.40 </w:t>
            </w:r>
          </w:p>
          <w:p w:rsidR="00C66F3F" w:rsidRPr="00264AC8" w:rsidRDefault="00C66F3F" w:rsidP="00501D53">
            <w:pPr>
              <w:spacing w:before="60" w:after="60" w:line="240" w:lineRule="auto"/>
              <w:jc w:val="right"/>
              <w:rPr>
                <w:rFonts w:ascii="Arial Narrow" w:eastAsia="Times New Roman" w:hAnsi="Arial Narrow" w:cs="Arial"/>
                <w:sz w:val="20"/>
                <w:szCs w:val="20"/>
                <w:lang w:val="en-ZA" w:eastAsia="en-ZA"/>
              </w:rPr>
            </w:pPr>
          </w:p>
        </w:tc>
        <w:tc>
          <w:tcPr>
            <w:tcW w:w="3260" w:type="dxa"/>
            <w:shd w:val="clear" w:color="auto" w:fill="auto"/>
          </w:tcPr>
          <w:p w:rsidR="00C66F3F" w:rsidRPr="00264AC8" w:rsidRDefault="00C66F3F"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Provision of Web-based Online Systems Maintenance Services</w:t>
            </w:r>
          </w:p>
        </w:tc>
        <w:tc>
          <w:tcPr>
            <w:tcW w:w="1956" w:type="dxa"/>
            <w:shd w:val="clear" w:color="auto" w:fill="auto"/>
          </w:tcPr>
          <w:p w:rsidR="00C66F3F" w:rsidRPr="00264AC8" w:rsidRDefault="00C66F3F" w:rsidP="00501F17">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eS3 Consulting (Pty) Ltd</w:t>
            </w:r>
          </w:p>
        </w:tc>
        <w:tc>
          <w:tcPr>
            <w:tcW w:w="1730" w:type="dxa"/>
            <w:shd w:val="clear" w:color="auto" w:fill="auto"/>
          </w:tcPr>
          <w:p w:rsidR="00C66F3F" w:rsidRPr="00264AC8" w:rsidRDefault="00282B4E" w:rsidP="00501D53">
            <w:pPr>
              <w:spacing w:before="60" w:after="60" w:line="240" w:lineRule="auto"/>
              <w:jc w:val="right"/>
              <w:rPr>
                <w:rFonts w:ascii="Arial Narrow" w:eastAsia="Times New Roman" w:hAnsi="Arial Narrow" w:cs="Arial"/>
                <w:sz w:val="20"/>
                <w:szCs w:val="20"/>
                <w:lang w:val="en-ZA" w:eastAsia="en-ZA"/>
              </w:rPr>
            </w:pPr>
            <w:r w:rsidRPr="00264AC8">
              <w:rPr>
                <w:rFonts w:ascii="Arial Narrow" w:eastAsia="Times New Roman" w:hAnsi="Arial Narrow" w:cs="Arial"/>
                <w:sz w:val="20"/>
                <w:szCs w:val="20"/>
              </w:rPr>
              <w:t>R</w:t>
            </w:r>
            <w:r w:rsidR="00C66F3F" w:rsidRPr="00264AC8">
              <w:rPr>
                <w:rFonts w:ascii="Arial Narrow" w:eastAsia="Times New Roman" w:hAnsi="Arial Narrow" w:cs="Arial"/>
                <w:sz w:val="20"/>
                <w:szCs w:val="20"/>
              </w:rPr>
              <w:t xml:space="preserve">522 872.40 </w:t>
            </w:r>
          </w:p>
          <w:p w:rsidR="00C66F3F" w:rsidRPr="00264AC8" w:rsidRDefault="00C66F3F" w:rsidP="00501D53">
            <w:pPr>
              <w:spacing w:before="60" w:after="60" w:line="240" w:lineRule="auto"/>
              <w:jc w:val="right"/>
              <w:rPr>
                <w:rFonts w:ascii="Arial Narrow" w:eastAsia="Times New Roman" w:hAnsi="Arial Narrow" w:cs="Arial"/>
                <w:sz w:val="20"/>
                <w:szCs w:val="20"/>
                <w:lang w:val="en-ZA" w:eastAsia="en-ZA"/>
              </w:rPr>
            </w:pPr>
          </w:p>
        </w:tc>
      </w:tr>
      <w:tr w:rsidR="0098068E" w:rsidRPr="00264AC8" w:rsidTr="00AF3C9F">
        <w:tc>
          <w:tcPr>
            <w:tcW w:w="1980" w:type="dxa"/>
            <w:vMerge/>
            <w:shd w:val="clear" w:color="auto" w:fill="auto"/>
          </w:tcPr>
          <w:p w:rsidR="00C66F3F" w:rsidRPr="00264AC8" w:rsidRDefault="00C66F3F" w:rsidP="00495F36">
            <w:pPr>
              <w:numPr>
                <w:ilvl w:val="0"/>
                <w:numId w:val="49"/>
              </w:numPr>
              <w:spacing w:before="60" w:after="60" w:line="240" w:lineRule="auto"/>
              <w:ind w:left="284"/>
              <w:rPr>
                <w:rFonts w:ascii="Arial Narrow" w:eastAsia="Times New Roman" w:hAnsi="Arial Narrow" w:cs="Arial"/>
                <w:bCs/>
                <w:sz w:val="20"/>
                <w:szCs w:val="20"/>
              </w:rPr>
            </w:pPr>
          </w:p>
        </w:tc>
        <w:tc>
          <w:tcPr>
            <w:tcW w:w="1984" w:type="dxa"/>
            <w:shd w:val="clear" w:color="auto" w:fill="auto"/>
          </w:tcPr>
          <w:p w:rsidR="00C66F3F" w:rsidRPr="00264AC8" w:rsidRDefault="00C66F3F"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June 2018 Licence renewal</w:t>
            </w:r>
          </w:p>
        </w:tc>
        <w:tc>
          <w:tcPr>
            <w:tcW w:w="1985" w:type="dxa"/>
            <w:shd w:val="clear" w:color="auto" w:fill="auto"/>
          </w:tcPr>
          <w:p w:rsidR="00C66F3F" w:rsidRPr="00264AC8" w:rsidRDefault="00C66F3F" w:rsidP="00501F17">
            <w:pPr>
              <w:spacing w:before="60" w:after="60" w:line="240" w:lineRule="auto"/>
              <w:rPr>
                <w:rFonts w:ascii="Arial Narrow" w:eastAsia="Times New Roman" w:hAnsi="Arial Narrow" w:cs="Arial"/>
                <w:sz w:val="20"/>
                <w:szCs w:val="20"/>
                <w:lang w:val="en-ZA" w:eastAsia="en-ZA"/>
              </w:rPr>
            </w:pPr>
            <w:r w:rsidRPr="00264AC8">
              <w:rPr>
                <w:rFonts w:ascii="Arial Narrow" w:eastAsia="Times New Roman" w:hAnsi="Arial Narrow" w:cs="Arial"/>
                <w:sz w:val="20"/>
                <w:szCs w:val="20"/>
              </w:rPr>
              <w:t>Sage Pastel Accounting</w:t>
            </w:r>
          </w:p>
        </w:tc>
        <w:tc>
          <w:tcPr>
            <w:tcW w:w="1559" w:type="dxa"/>
            <w:shd w:val="clear" w:color="auto" w:fill="auto"/>
          </w:tcPr>
          <w:p w:rsidR="00C66F3F" w:rsidRPr="00264AC8" w:rsidRDefault="00C66F3F" w:rsidP="00501D53">
            <w:pPr>
              <w:spacing w:before="60" w:after="60" w:line="240" w:lineRule="auto"/>
              <w:jc w:val="right"/>
              <w:rPr>
                <w:rFonts w:ascii="Arial Narrow" w:eastAsia="Times New Roman" w:hAnsi="Arial Narrow" w:cs="Arial"/>
                <w:sz w:val="20"/>
                <w:szCs w:val="20"/>
                <w:lang w:val="en-ZA" w:eastAsia="en-ZA"/>
              </w:rPr>
            </w:pPr>
            <w:r w:rsidRPr="00264AC8">
              <w:rPr>
                <w:rFonts w:ascii="Arial Narrow" w:eastAsia="Times New Roman" w:hAnsi="Arial Narrow" w:cs="Arial"/>
                <w:sz w:val="20"/>
                <w:szCs w:val="20"/>
              </w:rPr>
              <w:t xml:space="preserve">R92 819.12 </w:t>
            </w:r>
          </w:p>
          <w:p w:rsidR="00C66F3F" w:rsidRPr="00264AC8" w:rsidRDefault="00C66F3F" w:rsidP="00501D53">
            <w:pPr>
              <w:spacing w:before="60" w:after="60" w:line="240" w:lineRule="auto"/>
              <w:jc w:val="right"/>
              <w:rPr>
                <w:rFonts w:ascii="Arial Narrow" w:eastAsia="Times New Roman" w:hAnsi="Arial Narrow" w:cs="Arial"/>
                <w:sz w:val="20"/>
                <w:szCs w:val="20"/>
              </w:rPr>
            </w:pPr>
          </w:p>
        </w:tc>
        <w:tc>
          <w:tcPr>
            <w:tcW w:w="3260" w:type="dxa"/>
            <w:shd w:val="clear" w:color="auto" w:fill="auto"/>
          </w:tcPr>
          <w:p w:rsidR="00C66F3F" w:rsidRPr="00264AC8" w:rsidRDefault="00C66F3F" w:rsidP="00501F17">
            <w:pPr>
              <w:spacing w:before="60" w:after="60" w:line="240" w:lineRule="auto"/>
              <w:rPr>
                <w:rFonts w:ascii="Arial Narrow" w:eastAsia="Times New Roman" w:hAnsi="Arial Narrow" w:cs="Arial"/>
                <w:sz w:val="20"/>
                <w:szCs w:val="20"/>
                <w:lang w:val="en-ZA" w:eastAsia="en-ZA"/>
              </w:rPr>
            </w:pPr>
            <w:r w:rsidRPr="00264AC8">
              <w:rPr>
                <w:rFonts w:ascii="Arial Narrow" w:eastAsia="Times New Roman" w:hAnsi="Arial Narrow" w:cs="Arial"/>
                <w:sz w:val="20"/>
                <w:szCs w:val="20"/>
                <w:lang w:val="en-ZA" w:eastAsia="en-ZA"/>
              </w:rPr>
              <w:t>Provision of Sage Evolution Business Care Annual License</w:t>
            </w:r>
          </w:p>
        </w:tc>
        <w:tc>
          <w:tcPr>
            <w:tcW w:w="1956" w:type="dxa"/>
            <w:shd w:val="clear" w:color="auto" w:fill="auto"/>
          </w:tcPr>
          <w:p w:rsidR="00C66F3F" w:rsidRPr="00264AC8" w:rsidRDefault="00C66F3F" w:rsidP="00501F17">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Sage Pastel Accounting</w:t>
            </w:r>
          </w:p>
        </w:tc>
        <w:tc>
          <w:tcPr>
            <w:tcW w:w="1730" w:type="dxa"/>
            <w:shd w:val="clear" w:color="auto" w:fill="auto"/>
          </w:tcPr>
          <w:p w:rsidR="00C66F3F" w:rsidRPr="00264AC8" w:rsidRDefault="00282B4E" w:rsidP="00501F17">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w:t>
            </w:r>
            <w:r w:rsidR="00C66F3F" w:rsidRPr="00264AC8">
              <w:rPr>
                <w:rFonts w:ascii="Arial Narrow" w:eastAsia="Times New Roman" w:hAnsi="Arial Narrow" w:cs="Arial"/>
                <w:sz w:val="20"/>
                <w:szCs w:val="20"/>
              </w:rPr>
              <w:t xml:space="preserve">92 819.12 </w:t>
            </w:r>
          </w:p>
        </w:tc>
      </w:tr>
      <w:tr w:rsidR="0098068E" w:rsidRPr="00264AC8" w:rsidTr="00AF3C9F">
        <w:tc>
          <w:tcPr>
            <w:tcW w:w="1980" w:type="dxa"/>
            <w:shd w:val="clear" w:color="auto" w:fill="auto"/>
          </w:tcPr>
          <w:p w:rsidR="001829CD" w:rsidRPr="00264AC8" w:rsidRDefault="0071213A"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lastRenderedPageBreak/>
              <w:t xml:space="preserve">Chemical Industries Education and </w:t>
            </w:r>
            <w:r w:rsidR="001829CD" w:rsidRPr="00264AC8">
              <w:rPr>
                <w:rFonts w:ascii="Arial Narrow" w:eastAsia="Times New Roman" w:hAnsi="Arial Narrow" w:cs="Arial"/>
                <w:bCs/>
                <w:sz w:val="20"/>
                <w:szCs w:val="20"/>
              </w:rPr>
              <w:t xml:space="preserve"> Training Authority</w:t>
            </w:r>
          </w:p>
        </w:tc>
        <w:tc>
          <w:tcPr>
            <w:tcW w:w="1984" w:type="dxa"/>
            <w:shd w:val="clear" w:color="auto" w:fill="auto"/>
          </w:tcPr>
          <w:p w:rsidR="001829CD" w:rsidRPr="00264AC8" w:rsidRDefault="00304C94"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 xml:space="preserve">30 October </w:t>
            </w:r>
            <w:r w:rsidR="001829CD" w:rsidRPr="00264AC8">
              <w:rPr>
                <w:rFonts w:ascii="Arial Narrow" w:eastAsia="Times New Roman" w:hAnsi="Arial Narrow" w:cs="Arial"/>
                <w:bCs/>
                <w:sz w:val="20"/>
                <w:szCs w:val="20"/>
              </w:rPr>
              <w:t>2018</w:t>
            </w:r>
          </w:p>
        </w:tc>
        <w:tc>
          <w:tcPr>
            <w:tcW w:w="1985" w:type="dxa"/>
            <w:shd w:val="clear" w:color="auto" w:fill="auto"/>
          </w:tcPr>
          <w:p w:rsidR="001829CD" w:rsidRPr="00264AC8" w:rsidRDefault="001829CD"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In-house</w:t>
            </w:r>
          </w:p>
        </w:tc>
        <w:tc>
          <w:tcPr>
            <w:tcW w:w="1559" w:type="dxa"/>
            <w:shd w:val="clear" w:color="auto" w:fill="auto"/>
          </w:tcPr>
          <w:p w:rsidR="001829CD" w:rsidRPr="00264AC8" w:rsidRDefault="00304C94" w:rsidP="00501F17">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Not applicable</w:t>
            </w:r>
          </w:p>
        </w:tc>
        <w:tc>
          <w:tcPr>
            <w:tcW w:w="3260" w:type="dxa"/>
            <w:shd w:val="clear" w:color="auto" w:fill="auto"/>
          </w:tcPr>
          <w:p w:rsidR="001829CD" w:rsidRPr="00264AC8" w:rsidRDefault="001829CD"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 xml:space="preserve">CHIETA servers components upgrade </w:t>
            </w:r>
          </w:p>
          <w:p w:rsidR="001829CD" w:rsidRPr="00264AC8" w:rsidRDefault="001829CD" w:rsidP="00501D53">
            <w:pPr>
              <w:numPr>
                <w:ilvl w:val="0"/>
                <w:numId w:val="46"/>
              </w:numPr>
              <w:spacing w:before="60" w:after="60" w:line="240" w:lineRule="auto"/>
              <w:ind w:left="163" w:hanging="163"/>
              <w:rPr>
                <w:rFonts w:ascii="Arial Narrow" w:eastAsia="Times New Roman" w:hAnsi="Arial Narrow" w:cs="Arial"/>
                <w:sz w:val="20"/>
                <w:szCs w:val="20"/>
                <w:lang w:val="en-ZA"/>
              </w:rPr>
            </w:pPr>
            <w:r w:rsidRPr="00264AC8">
              <w:rPr>
                <w:rFonts w:ascii="Arial Narrow" w:eastAsia="Times New Roman" w:hAnsi="Arial Narrow" w:cs="Arial"/>
                <w:sz w:val="20"/>
                <w:szCs w:val="20"/>
              </w:rPr>
              <w:t>CHIETA fibre optic line upgrade</w:t>
            </w:r>
          </w:p>
        </w:tc>
        <w:tc>
          <w:tcPr>
            <w:tcW w:w="1956" w:type="dxa"/>
            <w:shd w:val="clear" w:color="auto" w:fill="auto"/>
          </w:tcPr>
          <w:p w:rsidR="001829CD" w:rsidRPr="00264AC8" w:rsidRDefault="001829CD"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In-house</w:t>
            </w:r>
          </w:p>
          <w:p w:rsidR="001829CD" w:rsidRPr="00264AC8" w:rsidRDefault="001829CD"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Echo Pty Ltd</w:t>
            </w:r>
          </w:p>
        </w:tc>
        <w:tc>
          <w:tcPr>
            <w:tcW w:w="1730" w:type="dxa"/>
            <w:shd w:val="clear" w:color="auto" w:fill="auto"/>
          </w:tcPr>
          <w:p w:rsidR="001829CD" w:rsidRPr="00264AC8" w:rsidRDefault="00304C94" w:rsidP="00F02E86">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Not applicable</w:t>
            </w:r>
          </w:p>
          <w:p w:rsidR="001829CD" w:rsidRPr="00264AC8" w:rsidRDefault="00BB4DCE" w:rsidP="00BB4DCE">
            <w:pPr>
              <w:spacing w:before="60" w:after="60" w:line="240" w:lineRule="auto"/>
              <w:rPr>
                <w:rFonts w:ascii="Arial Narrow" w:eastAsia="Times New Roman" w:hAnsi="Arial Narrow" w:cs="Arial"/>
                <w:sz w:val="20"/>
                <w:szCs w:val="20"/>
              </w:rPr>
            </w:pPr>
            <w:r>
              <w:rPr>
                <w:rFonts w:ascii="Arial Narrow" w:eastAsia="Times New Roman" w:hAnsi="Arial Narrow" w:cs="Arial"/>
                <w:sz w:val="20"/>
                <w:szCs w:val="20"/>
              </w:rPr>
              <w:t xml:space="preserve">            </w:t>
            </w:r>
            <w:r w:rsidR="00126120" w:rsidRPr="00264AC8">
              <w:rPr>
                <w:rFonts w:ascii="Arial Narrow" w:eastAsia="Times New Roman" w:hAnsi="Arial Narrow" w:cs="Arial"/>
                <w:sz w:val="20"/>
                <w:szCs w:val="20"/>
              </w:rPr>
              <w:t xml:space="preserve">R499 </w:t>
            </w:r>
            <w:r w:rsidR="001829CD" w:rsidRPr="00264AC8">
              <w:rPr>
                <w:rFonts w:ascii="Arial Narrow" w:eastAsia="Times New Roman" w:hAnsi="Arial Narrow" w:cs="Arial"/>
                <w:sz w:val="20"/>
                <w:szCs w:val="20"/>
              </w:rPr>
              <w:t>083.96</w:t>
            </w:r>
          </w:p>
        </w:tc>
      </w:tr>
      <w:tr w:rsidR="0098068E" w:rsidRPr="00264AC8" w:rsidTr="00AF3C9F">
        <w:tc>
          <w:tcPr>
            <w:tcW w:w="1980" w:type="dxa"/>
            <w:vMerge w:val="restart"/>
            <w:shd w:val="clear" w:color="auto" w:fill="auto"/>
          </w:tcPr>
          <w:p w:rsidR="00C66F3F" w:rsidRPr="00264AC8" w:rsidRDefault="00C66F3F"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t>Education Training and Development Practices Sector Education and Training Authority</w:t>
            </w:r>
          </w:p>
        </w:tc>
        <w:tc>
          <w:tcPr>
            <w:tcW w:w="1984" w:type="dxa"/>
            <w:shd w:val="clear" w:color="auto" w:fill="auto"/>
          </w:tcPr>
          <w:p w:rsidR="00C66F3F" w:rsidRPr="00264AC8" w:rsidRDefault="00C66F3F"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13 June 2014</w:t>
            </w:r>
          </w:p>
        </w:tc>
        <w:tc>
          <w:tcPr>
            <w:tcW w:w="1985" w:type="dxa"/>
            <w:shd w:val="clear" w:color="auto" w:fill="auto"/>
          </w:tcPr>
          <w:p w:rsidR="00C66F3F" w:rsidRPr="00264AC8" w:rsidRDefault="00C66F3F"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Computer initiatives/Vox Telecom</w:t>
            </w:r>
          </w:p>
        </w:tc>
        <w:tc>
          <w:tcPr>
            <w:tcW w:w="1559" w:type="dxa"/>
            <w:shd w:val="clear" w:color="auto" w:fill="auto"/>
          </w:tcPr>
          <w:p w:rsidR="00C66F3F" w:rsidRPr="00264AC8" w:rsidRDefault="00C66F3F"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R184 000.00</w:t>
            </w:r>
          </w:p>
        </w:tc>
        <w:tc>
          <w:tcPr>
            <w:tcW w:w="3260" w:type="dxa"/>
            <w:shd w:val="clear" w:color="auto" w:fill="auto"/>
          </w:tcPr>
          <w:p w:rsidR="00C66F3F" w:rsidRPr="00264AC8" w:rsidRDefault="00C66F3F"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Microsoft Great Plains 2013 ERP System</w:t>
            </w:r>
          </w:p>
        </w:tc>
        <w:tc>
          <w:tcPr>
            <w:tcW w:w="1956" w:type="dxa"/>
            <w:shd w:val="clear" w:color="auto" w:fill="auto"/>
          </w:tcPr>
          <w:p w:rsidR="00C66F3F" w:rsidRPr="00264AC8" w:rsidRDefault="00C66F3F"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Computer initiatives/Vox  Telecom</w:t>
            </w:r>
          </w:p>
        </w:tc>
        <w:tc>
          <w:tcPr>
            <w:tcW w:w="1730" w:type="dxa"/>
            <w:shd w:val="clear" w:color="auto" w:fill="auto"/>
          </w:tcPr>
          <w:p w:rsidR="00C66F3F" w:rsidRPr="00264AC8" w:rsidRDefault="00C66F3F"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R1 169 863.44</w:t>
            </w:r>
          </w:p>
        </w:tc>
      </w:tr>
      <w:tr w:rsidR="0098068E" w:rsidRPr="00264AC8" w:rsidTr="00AF3C9F">
        <w:trPr>
          <w:trHeight w:val="28"/>
        </w:trPr>
        <w:tc>
          <w:tcPr>
            <w:tcW w:w="1980" w:type="dxa"/>
            <w:vMerge/>
            <w:shd w:val="clear" w:color="auto" w:fill="auto"/>
          </w:tcPr>
          <w:p w:rsidR="00C66F3F" w:rsidRPr="00264AC8" w:rsidRDefault="00C66F3F" w:rsidP="00495F36">
            <w:pPr>
              <w:numPr>
                <w:ilvl w:val="0"/>
                <w:numId w:val="49"/>
              </w:numPr>
              <w:spacing w:before="60" w:after="60" w:line="240" w:lineRule="auto"/>
              <w:ind w:left="284"/>
              <w:rPr>
                <w:rFonts w:ascii="Arial Narrow" w:eastAsia="Times New Roman" w:hAnsi="Arial Narrow" w:cs="Arial"/>
                <w:bCs/>
                <w:sz w:val="20"/>
                <w:szCs w:val="20"/>
              </w:rPr>
            </w:pPr>
          </w:p>
        </w:tc>
        <w:tc>
          <w:tcPr>
            <w:tcW w:w="1984" w:type="dxa"/>
            <w:shd w:val="clear" w:color="auto" w:fill="auto"/>
          </w:tcPr>
          <w:p w:rsidR="00C66F3F" w:rsidRPr="00264AC8" w:rsidRDefault="00C66F3F"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23 October 2018</w:t>
            </w:r>
          </w:p>
        </w:tc>
        <w:tc>
          <w:tcPr>
            <w:tcW w:w="1985" w:type="dxa"/>
            <w:shd w:val="clear" w:color="auto" w:fill="auto"/>
          </w:tcPr>
          <w:p w:rsidR="00C66F3F" w:rsidRPr="00264AC8" w:rsidRDefault="00C66F3F"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SAGE </w:t>
            </w:r>
          </w:p>
        </w:tc>
        <w:tc>
          <w:tcPr>
            <w:tcW w:w="1559" w:type="dxa"/>
            <w:shd w:val="clear" w:color="auto" w:fill="auto"/>
          </w:tcPr>
          <w:p w:rsidR="00C66F3F" w:rsidRPr="00264AC8" w:rsidRDefault="00C66F3F"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w:t>
            </w:r>
          </w:p>
        </w:tc>
        <w:tc>
          <w:tcPr>
            <w:tcW w:w="3260" w:type="dxa"/>
            <w:shd w:val="clear" w:color="auto" w:fill="auto"/>
          </w:tcPr>
          <w:p w:rsidR="00C66F3F" w:rsidRPr="00264AC8" w:rsidRDefault="00C66F3F"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HR Systems (VIP,</w:t>
            </w:r>
            <w:r w:rsidR="00501F17" w:rsidRPr="00264AC8">
              <w:rPr>
                <w:rFonts w:ascii="Arial Narrow" w:eastAsia="Times New Roman" w:hAnsi="Arial Narrow" w:cs="Arial"/>
                <w:sz w:val="20"/>
                <w:szCs w:val="20"/>
              </w:rPr>
              <w:t xml:space="preserve"> </w:t>
            </w:r>
            <w:r w:rsidRPr="00264AC8">
              <w:rPr>
                <w:rFonts w:ascii="Arial Narrow" w:eastAsia="Times New Roman" w:hAnsi="Arial Narrow" w:cs="Arial"/>
                <w:sz w:val="20"/>
                <w:szCs w:val="20"/>
              </w:rPr>
              <w:t>ESS and Premier HR)</w:t>
            </w:r>
          </w:p>
        </w:tc>
        <w:tc>
          <w:tcPr>
            <w:tcW w:w="1956" w:type="dxa"/>
            <w:shd w:val="clear" w:color="auto" w:fill="auto"/>
          </w:tcPr>
          <w:p w:rsidR="00C66F3F" w:rsidRPr="00264AC8" w:rsidRDefault="00C66F3F"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SAGE</w:t>
            </w:r>
          </w:p>
        </w:tc>
        <w:tc>
          <w:tcPr>
            <w:tcW w:w="1730" w:type="dxa"/>
            <w:shd w:val="clear" w:color="auto" w:fill="auto"/>
          </w:tcPr>
          <w:p w:rsidR="00C66F3F" w:rsidRPr="00264AC8" w:rsidRDefault="00C66F3F"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R160 168.86</w:t>
            </w:r>
          </w:p>
        </w:tc>
      </w:tr>
      <w:tr w:rsidR="0098068E" w:rsidRPr="00264AC8" w:rsidTr="00AF3C9F">
        <w:tc>
          <w:tcPr>
            <w:tcW w:w="1980" w:type="dxa"/>
            <w:vMerge/>
            <w:shd w:val="clear" w:color="auto" w:fill="auto"/>
          </w:tcPr>
          <w:p w:rsidR="00C66F3F" w:rsidRPr="00264AC8" w:rsidRDefault="00C66F3F" w:rsidP="00495F36">
            <w:pPr>
              <w:numPr>
                <w:ilvl w:val="0"/>
                <w:numId w:val="49"/>
              </w:numPr>
              <w:spacing w:before="60" w:after="60" w:line="240" w:lineRule="auto"/>
              <w:ind w:left="284"/>
              <w:rPr>
                <w:rFonts w:ascii="Arial Narrow" w:eastAsia="Times New Roman" w:hAnsi="Arial Narrow" w:cs="Arial"/>
                <w:bCs/>
                <w:sz w:val="20"/>
                <w:szCs w:val="20"/>
              </w:rPr>
            </w:pPr>
          </w:p>
        </w:tc>
        <w:tc>
          <w:tcPr>
            <w:tcW w:w="1984" w:type="dxa"/>
            <w:shd w:val="clear" w:color="auto" w:fill="auto"/>
          </w:tcPr>
          <w:p w:rsidR="00C66F3F" w:rsidRPr="00264AC8" w:rsidRDefault="00C66F3F"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7 April 2016</w:t>
            </w:r>
          </w:p>
        </w:tc>
        <w:tc>
          <w:tcPr>
            <w:tcW w:w="1985" w:type="dxa"/>
            <w:shd w:val="clear" w:color="auto" w:fill="auto"/>
          </w:tcPr>
          <w:p w:rsidR="00C66F3F" w:rsidRPr="00264AC8" w:rsidRDefault="00C66F3F"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Praxis</w:t>
            </w:r>
          </w:p>
        </w:tc>
        <w:tc>
          <w:tcPr>
            <w:tcW w:w="1559" w:type="dxa"/>
            <w:shd w:val="clear" w:color="auto" w:fill="auto"/>
          </w:tcPr>
          <w:p w:rsidR="00C66F3F" w:rsidRPr="00264AC8" w:rsidRDefault="00C66F3F"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R20 000</w:t>
            </w:r>
          </w:p>
        </w:tc>
        <w:tc>
          <w:tcPr>
            <w:tcW w:w="3260" w:type="dxa"/>
            <w:shd w:val="clear" w:color="auto" w:fill="auto"/>
          </w:tcPr>
          <w:p w:rsidR="00C66F3F" w:rsidRPr="00264AC8" w:rsidRDefault="00C66F3F"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Microsoft Server 2012 Active Directory</w:t>
            </w:r>
          </w:p>
        </w:tc>
        <w:tc>
          <w:tcPr>
            <w:tcW w:w="1956" w:type="dxa"/>
            <w:shd w:val="clear" w:color="auto" w:fill="auto"/>
          </w:tcPr>
          <w:p w:rsidR="00C66F3F" w:rsidRPr="00264AC8" w:rsidRDefault="00C66F3F"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In-house</w:t>
            </w:r>
          </w:p>
        </w:tc>
        <w:tc>
          <w:tcPr>
            <w:tcW w:w="1730" w:type="dxa"/>
            <w:shd w:val="clear" w:color="auto" w:fill="auto"/>
          </w:tcPr>
          <w:p w:rsidR="00C66F3F" w:rsidRPr="00264AC8" w:rsidRDefault="00C66F3F" w:rsidP="00F02E86">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Not applicable</w:t>
            </w:r>
          </w:p>
        </w:tc>
      </w:tr>
      <w:tr w:rsidR="0098068E" w:rsidRPr="00264AC8" w:rsidTr="00AF3C9F">
        <w:tc>
          <w:tcPr>
            <w:tcW w:w="1980" w:type="dxa"/>
            <w:vMerge/>
            <w:shd w:val="clear" w:color="auto" w:fill="auto"/>
          </w:tcPr>
          <w:p w:rsidR="00C66F3F" w:rsidRPr="00264AC8" w:rsidRDefault="00C66F3F" w:rsidP="00495F36">
            <w:pPr>
              <w:numPr>
                <w:ilvl w:val="0"/>
                <w:numId w:val="49"/>
              </w:numPr>
              <w:spacing w:before="60" w:after="60" w:line="240" w:lineRule="auto"/>
              <w:ind w:left="284"/>
              <w:rPr>
                <w:rFonts w:ascii="Arial Narrow" w:eastAsia="Times New Roman" w:hAnsi="Arial Narrow" w:cs="Arial"/>
                <w:bCs/>
                <w:sz w:val="20"/>
                <w:szCs w:val="20"/>
              </w:rPr>
            </w:pPr>
          </w:p>
        </w:tc>
        <w:tc>
          <w:tcPr>
            <w:tcW w:w="1984" w:type="dxa"/>
            <w:shd w:val="clear" w:color="auto" w:fill="auto"/>
          </w:tcPr>
          <w:p w:rsidR="00C66F3F" w:rsidRPr="00264AC8" w:rsidRDefault="00C66F3F"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7 April 2016</w:t>
            </w:r>
          </w:p>
        </w:tc>
        <w:tc>
          <w:tcPr>
            <w:tcW w:w="1985" w:type="dxa"/>
            <w:shd w:val="clear" w:color="auto" w:fill="auto"/>
          </w:tcPr>
          <w:p w:rsidR="00C66F3F" w:rsidRPr="00264AC8" w:rsidRDefault="00C66F3F"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Praxis</w:t>
            </w:r>
          </w:p>
        </w:tc>
        <w:tc>
          <w:tcPr>
            <w:tcW w:w="1559" w:type="dxa"/>
            <w:shd w:val="clear" w:color="auto" w:fill="auto"/>
          </w:tcPr>
          <w:p w:rsidR="00C66F3F" w:rsidRPr="00264AC8" w:rsidRDefault="00C66F3F"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R30 000</w:t>
            </w:r>
          </w:p>
        </w:tc>
        <w:tc>
          <w:tcPr>
            <w:tcW w:w="3260" w:type="dxa"/>
            <w:shd w:val="clear" w:color="auto" w:fill="auto"/>
          </w:tcPr>
          <w:p w:rsidR="00C66F3F" w:rsidRPr="00264AC8" w:rsidRDefault="00C66F3F"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Microsoft Exchange Server 2013</w:t>
            </w:r>
          </w:p>
        </w:tc>
        <w:tc>
          <w:tcPr>
            <w:tcW w:w="1956" w:type="dxa"/>
            <w:shd w:val="clear" w:color="auto" w:fill="auto"/>
          </w:tcPr>
          <w:p w:rsidR="00C66F3F" w:rsidRPr="00264AC8" w:rsidRDefault="00C66F3F"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In-house</w:t>
            </w:r>
          </w:p>
        </w:tc>
        <w:tc>
          <w:tcPr>
            <w:tcW w:w="1730" w:type="dxa"/>
            <w:shd w:val="clear" w:color="auto" w:fill="auto"/>
          </w:tcPr>
          <w:p w:rsidR="00C66F3F" w:rsidRPr="00264AC8" w:rsidRDefault="00C66F3F" w:rsidP="00F02E86">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Not applicable </w:t>
            </w:r>
          </w:p>
        </w:tc>
      </w:tr>
      <w:tr w:rsidR="00282B4E" w:rsidRPr="00264AC8" w:rsidTr="00AF3C9F">
        <w:tc>
          <w:tcPr>
            <w:tcW w:w="1980" w:type="dxa"/>
            <w:vMerge w:val="restart"/>
            <w:shd w:val="clear" w:color="auto" w:fill="auto"/>
          </w:tcPr>
          <w:p w:rsidR="00282B4E" w:rsidRPr="00264AC8" w:rsidRDefault="00282B4E"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t>Energy and Water Sector Education and Training Authority</w:t>
            </w:r>
          </w:p>
        </w:tc>
        <w:tc>
          <w:tcPr>
            <w:tcW w:w="1984" w:type="dxa"/>
            <w:shd w:val="clear" w:color="auto" w:fill="auto"/>
          </w:tcPr>
          <w:p w:rsidR="00282B4E" w:rsidRPr="00264AC8" w:rsidRDefault="00282B4E"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3 February 2015</w:t>
            </w:r>
          </w:p>
        </w:tc>
        <w:tc>
          <w:tcPr>
            <w:tcW w:w="1985" w:type="dxa"/>
            <w:shd w:val="clear" w:color="auto" w:fill="auto"/>
          </w:tcPr>
          <w:p w:rsidR="00282B4E" w:rsidRPr="00264AC8" w:rsidRDefault="00282B4E"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Internet Solutions (MWeb)</w:t>
            </w:r>
          </w:p>
        </w:tc>
        <w:tc>
          <w:tcPr>
            <w:tcW w:w="1559" w:type="dxa"/>
            <w:shd w:val="clear" w:color="auto" w:fill="auto"/>
          </w:tcPr>
          <w:p w:rsidR="00282B4E" w:rsidRPr="00264AC8" w:rsidRDefault="00282B4E"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R333 012.04</w:t>
            </w:r>
          </w:p>
        </w:tc>
        <w:tc>
          <w:tcPr>
            <w:tcW w:w="3260" w:type="dxa"/>
            <w:shd w:val="clear" w:color="auto" w:fill="auto"/>
          </w:tcPr>
          <w:p w:rsidR="00282B4E" w:rsidRPr="00264AC8" w:rsidRDefault="00282B4E"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 xml:space="preserve">Online backup system </w:t>
            </w:r>
          </w:p>
          <w:p w:rsidR="00282B4E" w:rsidRPr="00264AC8" w:rsidRDefault="00282B4E"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Two new servers (hosting MIS application and Databases)</w:t>
            </w:r>
          </w:p>
        </w:tc>
        <w:tc>
          <w:tcPr>
            <w:tcW w:w="1956" w:type="dxa"/>
            <w:shd w:val="clear" w:color="auto" w:fill="auto"/>
          </w:tcPr>
          <w:p w:rsidR="00282B4E" w:rsidRPr="00264AC8" w:rsidRDefault="00282B4E"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Internet Solutions (MWeb)</w:t>
            </w:r>
          </w:p>
          <w:p w:rsidR="00282B4E" w:rsidRPr="00264AC8" w:rsidRDefault="00282B4E" w:rsidP="00501D53">
            <w:pPr>
              <w:spacing w:before="60" w:after="60" w:line="240" w:lineRule="auto"/>
              <w:rPr>
                <w:rFonts w:ascii="Arial Narrow" w:eastAsia="Times New Roman" w:hAnsi="Arial Narrow" w:cs="Arial"/>
                <w:sz w:val="20"/>
                <w:szCs w:val="20"/>
              </w:rPr>
            </w:pPr>
          </w:p>
        </w:tc>
        <w:tc>
          <w:tcPr>
            <w:tcW w:w="1730" w:type="dxa"/>
            <w:shd w:val="clear" w:color="auto" w:fill="auto"/>
          </w:tcPr>
          <w:p w:rsidR="00282B4E" w:rsidRPr="00264AC8" w:rsidRDefault="00282B4E"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R70 000.00 p/m</w:t>
            </w:r>
          </w:p>
        </w:tc>
      </w:tr>
      <w:tr w:rsidR="00282B4E" w:rsidRPr="00264AC8" w:rsidTr="00AF3C9F">
        <w:tc>
          <w:tcPr>
            <w:tcW w:w="1980" w:type="dxa"/>
            <w:vMerge/>
            <w:shd w:val="clear" w:color="auto" w:fill="auto"/>
          </w:tcPr>
          <w:p w:rsidR="00282B4E" w:rsidRPr="00264AC8" w:rsidRDefault="00282B4E" w:rsidP="00495F36">
            <w:pPr>
              <w:numPr>
                <w:ilvl w:val="0"/>
                <w:numId w:val="49"/>
              </w:numPr>
              <w:spacing w:before="60" w:after="60" w:line="240" w:lineRule="auto"/>
              <w:ind w:left="284"/>
              <w:rPr>
                <w:rFonts w:ascii="Arial Narrow" w:eastAsia="Times New Roman" w:hAnsi="Arial Narrow" w:cs="Arial"/>
                <w:bCs/>
                <w:sz w:val="20"/>
                <w:szCs w:val="20"/>
              </w:rPr>
            </w:pPr>
          </w:p>
        </w:tc>
        <w:tc>
          <w:tcPr>
            <w:tcW w:w="1984" w:type="dxa"/>
            <w:shd w:val="clear" w:color="auto" w:fill="auto"/>
          </w:tcPr>
          <w:p w:rsidR="00282B4E" w:rsidRPr="00264AC8" w:rsidRDefault="00282B4E"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17 September 2014</w:t>
            </w:r>
          </w:p>
        </w:tc>
        <w:tc>
          <w:tcPr>
            <w:tcW w:w="1985" w:type="dxa"/>
            <w:shd w:val="clear" w:color="auto" w:fill="auto"/>
          </w:tcPr>
          <w:p w:rsidR="00282B4E" w:rsidRPr="00264AC8" w:rsidRDefault="00282B4E"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Gijima</w:t>
            </w:r>
          </w:p>
        </w:tc>
        <w:tc>
          <w:tcPr>
            <w:tcW w:w="1559" w:type="dxa"/>
            <w:shd w:val="clear" w:color="auto" w:fill="auto"/>
          </w:tcPr>
          <w:p w:rsidR="00282B4E" w:rsidRPr="00264AC8" w:rsidRDefault="00282B4E"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R213 687.16</w:t>
            </w:r>
          </w:p>
        </w:tc>
        <w:tc>
          <w:tcPr>
            <w:tcW w:w="3260" w:type="dxa"/>
            <w:shd w:val="clear" w:color="auto" w:fill="auto"/>
          </w:tcPr>
          <w:p w:rsidR="00282B4E" w:rsidRPr="00264AC8" w:rsidRDefault="00282B4E"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Windows 2012 Environment upgrade</w:t>
            </w:r>
          </w:p>
          <w:p w:rsidR="00282B4E" w:rsidRPr="00264AC8" w:rsidRDefault="00282B4E"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Two servers (hosting Exchange, SAGE Applications, Data)</w:t>
            </w:r>
          </w:p>
        </w:tc>
        <w:tc>
          <w:tcPr>
            <w:tcW w:w="1956" w:type="dxa"/>
            <w:shd w:val="clear" w:color="auto" w:fill="auto"/>
          </w:tcPr>
          <w:p w:rsidR="00282B4E" w:rsidRPr="00264AC8" w:rsidRDefault="00282B4E"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Luovatek Solutions (PTY) LTD</w:t>
            </w:r>
          </w:p>
          <w:p w:rsidR="00282B4E" w:rsidRPr="00264AC8" w:rsidRDefault="00282B4E"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IT Aware (PTY) LTD</w:t>
            </w:r>
          </w:p>
          <w:p w:rsidR="00282B4E" w:rsidRPr="00264AC8" w:rsidRDefault="00282B4E"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 xml:space="preserve">Scientrix </w:t>
            </w:r>
          </w:p>
        </w:tc>
        <w:tc>
          <w:tcPr>
            <w:tcW w:w="1730" w:type="dxa"/>
            <w:shd w:val="clear" w:color="auto" w:fill="auto"/>
          </w:tcPr>
          <w:p w:rsidR="00282B4E" w:rsidRPr="00264AC8" w:rsidRDefault="00282B4E"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R8 470 656.00</w:t>
            </w:r>
          </w:p>
          <w:p w:rsidR="00282B4E" w:rsidRPr="00264AC8" w:rsidRDefault="00282B4E" w:rsidP="00501D53">
            <w:pPr>
              <w:spacing w:before="60" w:after="60" w:line="240" w:lineRule="auto"/>
              <w:jc w:val="right"/>
              <w:rPr>
                <w:rFonts w:ascii="Arial Narrow" w:eastAsia="Times New Roman" w:hAnsi="Arial Narrow" w:cs="Arial"/>
                <w:sz w:val="20"/>
                <w:szCs w:val="20"/>
              </w:rPr>
            </w:pPr>
          </w:p>
          <w:p w:rsidR="00282B4E" w:rsidRPr="00264AC8" w:rsidRDefault="00282B4E" w:rsidP="00BB4DCE">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R7 756 560.00</w:t>
            </w:r>
          </w:p>
          <w:p w:rsidR="00282B4E" w:rsidRPr="00264AC8" w:rsidRDefault="00282B4E" w:rsidP="00501F17">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R301 392.00</w:t>
            </w:r>
          </w:p>
        </w:tc>
      </w:tr>
      <w:tr w:rsidR="0098068E" w:rsidRPr="00264AC8" w:rsidTr="00AF3C9F">
        <w:tc>
          <w:tcPr>
            <w:tcW w:w="1980" w:type="dxa"/>
            <w:shd w:val="clear" w:color="auto" w:fill="auto"/>
          </w:tcPr>
          <w:p w:rsidR="00C34396" w:rsidRPr="00264AC8" w:rsidRDefault="00C34396"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t>Finance and Accounting Services Sector Education and Training Authority</w:t>
            </w:r>
          </w:p>
        </w:tc>
        <w:tc>
          <w:tcPr>
            <w:tcW w:w="1984" w:type="dxa"/>
            <w:shd w:val="clear" w:color="auto" w:fill="auto"/>
          </w:tcPr>
          <w:p w:rsidR="00C34396" w:rsidRPr="00264AC8" w:rsidRDefault="00C34396" w:rsidP="00501F17">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20 July 2018</w:t>
            </w:r>
          </w:p>
        </w:tc>
        <w:tc>
          <w:tcPr>
            <w:tcW w:w="1985" w:type="dxa"/>
            <w:shd w:val="clear" w:color="auto" w:fill="auto"/>
          </w:tcPr>
          <w:p w:rsidR="00C34396" w:rsidRPr="00264AC8" w:rsidRDefault="00C34396"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New Communication and IT (Pty)Ltd</w:t>
            </w:r>
          </w:p>
        </w:tc>
        <w:tc>
          <w:tcPr>
            <w:tcW w:w="1559" w:type="dxa"/>
            <w:shd w:val="clear" w:color="auto" w:fill="auto"/>
          </w:tcPr>
          <w:p w:rsidR="00C34396" w:rsidRPr="00264AC8" w:rsidRDefault="00C34396"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 xml:space="preserve">R327 185.00 </w:t>
            </w:r>
          </w:p>
        </w:tc>
        <w:tc>
          <w:tcPr>
            <w:tcW w:w="3260" w:type="dxa"/>
            <w:shd w:val="clear" w:color="auto" w:fill="auto"/>
          </w:tcPr>
          <w:p w:rsidR="00C34396" w:rsidRPr="00264AC8" w:rsidRDefault="00C34396"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Windows </w:t>
            </w:r>
            <w:r w:rsidR="00EA0226">
              <w:rPr>
                <w:rFonts w:ascii="Arial Narrow" w:eastAsia="Times New Roman" w:hAnsi="Arial Narrow" w:cs="Arial"/>
                <w:noProof/>
                <w:sz w:val="20"/>
                <w:szCs w:val="20"/>
              </w:rPr>
              <w:t>S</w:t>
            </w:r>
            <w:r w:rsidRPr="00EA0226">
              <w:rPr>
                <w:rFonts w:ascii="Arial Narrow" w:eastAsia="Times New Roman" w:hAnsi="Arial Narrow" w:cs="Arial"/>
                <w:noProof/>
                <w:sz w:val="20"/>
                <w:szCs w:val="20"/>
              </w:rPr>
              <w:t>erver</w:t>
            </w:r>
            <w:r w:rsidRPr="00264AC8">
              <w:rPr>
                <w:rFonts w:ascii="Arial Narrow" w:eastAsia="Times New Roman" w:hAnsi="Arial Narrow" w:cs="Arial"/>
                <w:sz w:val="20"/>
                <w:szCs w:val="20"/>
              </w:rPr>
              <w:t xml:space="preserve"> 2012, Exchange server 2016</w:t>
            </w:r>
          </w:p>
          <w:p w:rsidR="00C34396" w:rsidRPr="00264AC8" w:rsidRDefault="00C34396"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Microsoft Dynamix AX</w:t>
            </w:r>
          </w:p>
          <w:p w:rsidR="00C34396" w:rsidRPr="00264AC8" w:rsidRDefault="00C34396"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Indicium</w:t>
            </w:r>
          </w:p>
        </w:tc>
        <w:tc>
          <w:tcPr>
            <w:tcW w:w="1956" w:type="dxa"/>
            <w:shd w:val="clear" w:color="auto" w:fill="auto"/>
          </w:tcPr>
          <w:p w:rsidR="00C34396" w:rsidRPr="00264AC8" w:rsidRDefault="00C34396" w:rsidP="00501F17">
            <w:pPr>
              <w:spacing w:before="60" w:after="60" w:line="240" w:lineRule="auto"/>
              <w:rPr>
                <w:rFonts w:ascii="Arial Narrow" w:eastAsia="Times New Roman" w:hAnsi="Arial Narrow" w:cs="Arial"/>
                <w:sz w:val="20"/>
                <w:szCs w:val="20"/>
              </w:rPr>
            </w:pPr>
            <w:r w:rsidRPr="00EA0226">
              <w:rPr>
                <w:rFonts w:ascii="Arial Narrow" w:eastAsia="Times New Roman" w:hAnsi="Arial Narrow" w:cs="Arial"/>
                <w:noProof/>
                <w:sz w:val="20"/>
                <w:szCs w:val="20"/>
              </w:rPr>
              <w:t>Solugrowth</w:t>
            </w:r>
            <w:r w:rsidRPr="00264AC8">
              <w:rPr>
                <w:rFonts w:ascii="Arial Narrow" w:eastAsia="Times New Roman" w:hAnsi="Arial Narrow" w:cs="Arial"/>
                <w:sz w:val="20"/>
                <w:szCs w:val="20"/>
              </w:rPr>
              <w:t xml:space="preserve"> (Pty) Ltd</w:t>
            </w:r>
          </w:p>
        </w:tc>
        <w:tc>
          <w:tcPr>
            <w:tcW w:w="1730" w:type="dxa"/>
            <w:shd w:val="clear" w:color="auto" w:fill="auto"/>
          </w:tcPr>
          <w:p w:rsidR="00C34396" w:rsidRPr="00264AC8" w:rsidRDefault="00C34396"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R8 461 959.00 </w:t>
            </w:r>
            <w:r w:rsidR="00282B4E" w:rsidRPr="00264AC8">
              <w:rPr>
                <w:rFonts w:ascii="Arial Narrow" w:eastAsia="Times New Roman" w:hAnsi="Arial Narrow" w:cs="Arial"/>
                <w:sz w:val="20"/>
                <w:szCs w:val="20"/>
              </w:rPr>
              <w:t>R</w:t>
            </w:r>
            <w:r w:rsidRPr="00264AC8">
              <w:rPr>
                <w:rFonts w:ascii="Arial Narrow" w:eastAsia="Times New Roman" w:hAnsi="Arial Narrow" w:cs="Arial"/>
                <w:sz w:val="20"/>
                <w:szCs w:val="20"/>
              </w:rPr>
              <w:t>ental and maintenan</w:t>
            </w:r>
            <w:r w:rsidR="00282B4E" w:rsidRPr="00264AC8">
              <w:rPr>
                <w:rFonts w:ascii="Arial Narrow" w:eastAsia="Times New Roman" w:hAnsi="Arial Narrow" w:cs="Arial"/>
                <w:sz w:val="20"/>
                <w:szCs w:val="20"/>
              </w:rPr>
              <w:t xml:space="preserve">ce of ICT for </w:t>
            </w:r>
            <w:r w:rsidR="00EA0226">
              <w:rPr>
                <w:rFonts w:ascii="Arial Narrow" w:eastAsia="Times New Roman" w:hAnsi="Arial Narrow" w:cs="Arial"/>
                <w:noProof/>
                <w:sz w:val="20"/>
                <w:szCs w:val="20"/>
              </w:rPr>
              <w:t>six</w:t>
            </w:r>
            <w:r w:rsidR="00282B4E" w:rsidRPr="00264AC8">
              <w:rPr>
                <w:rFonts w:ascii="Arial Narrow" w:eastAsia="Times New Roman" w:hAnsi="Arial Narrow" w:cs="Arial"/>
                <w:sz w:val="20"/>
                <w:szCs w:val="20"/>
              </w:rPr>
              <w:t xml:space="preserve"> </w:t>
            </w:r>
            <w:r w:rsidR="00282B4E" w:rsidRPr="00EA0226">
              <w:rPr>
                <w:rFonts w:ascii="Arial Narrow" w:eastAsia="Times New Roman" w:hAnsi="Arial Narrow" w:cs="Arial"/>
                <w:noProof/>
                <w:sz w:val="20"/>
                <w:szCs w:val="20"/>
              </w:rPr>
              <w:t>month</w:t>
            </w:r>
            <w:r w:rsidR="00EA0226">
              <w:rPr>
                <w:rFonts w:ascii="Arial Narrow" w:eastAsia="Times New Roman" w:hAnsi="Arial Narrow" w:cs="Arial"/>
                <w:noProof/>
                <w:sz w:val="20"/>
                <w:szCs w:val="20"/>
              </w:rPr>
              <w:t>s</w:t>
            </w:r>
            <w:r w:rsidR="00282B4E" w:rsidRPr="00264AC8">
              <w:rPr>
                <w:rFonts w:ascii="Arial Narrow" w:eastAsia="Times New Roman" w:hAnsi="Arial Narrow" w:cs="Arial"/>
                <w:sz w:val="20"/>
                <w:szCs w:val="20"/>
              </w:rPr>
              <w:t xml:space="preserve"> from July-</w:t>
            </w:r>
            <w:r w:rsidRPr="00264AC8">
              <w:rPr>
                <w:rFonts w:ascii="Arial Narrow" w:eastAsia="Times New Roman" w:hAnsi="Arial Narrow" w:cs="Arial"/>
                <w:sz w:val="20"/>
                <w:szCs w:val="20"/>
              </w:rPr>
              <w:t>December 2018</w:t>
            </w:r>
          </w:p>
        </w:tc>
      </w:tr>
      <w:tr w:rsidR="0098068E" w:rsidRPr="00264AC8" w:rsidTr="00AF3C9F">
        <w:tc>
          <w:tcPr>
            <w:tcW w:w="1980" w:type="dxa"/>
            <w:shd w:val="clear" w:color="auto" w:fill="auto"/>
          </w:tcPr>
          <w:p w:rsidR="0054325E" w:rsidRPr="00264AC8" w:rsidRDefault="0054325E"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t>F</w:t>
            </w:r>
            <w:r w:rsidR="0071213A" w:rsidRPr="00264AC8">
              <w:rPr>
                <w:rFonts w:ascii="Arial Narrow" w:eastAsia="Times New Roman" w:hAnsi="Arial Narrow" w:cs="Arial"/>
                <w:bCs/>
                <w:sz w:val="20"/>
                <w:szCs w:val="20"/>
              </w:rPr>
              <w:t xml:space="preserve">ibre </w:t>
            </w:r>
            <w:r w:rsidRPr="00264AC8">
              <w:rPr>
                <w:rFonts w:ascii="Arial Narrow" w:eastAsia="Times New Roman" w:hAnsi="Arial Narrow" w:cs="Arial"/>
                <w:bCs/>
                <w:sz w:val="20"/>
                <w:szCs w:val="20"/>
              </w:rPr>
              <w:t>P</w:t>
            </w:r>
            <w:r w:rsidR="0071213A" w:rsidRPr="00264AC8">
              <w:rPr>
                <w:rFonts w:ascii="Arial Narrow" w:eastAsia="Times New Roman" w:hAnsi="Arial Narrow" w:cs="Arial"/>
                <w:bCs/>
                <w:sz w:val="20"/>
                <w:szCs w:val="20"/>
              </w:rPr>
              <w:t xml:space="preserve">rocessing and </w:t>
            </w:r>
            <w:r w:rsidRPr="00264AC8">
              <w:rPr>
                <w:rFonts w:ascii="Arial Narrow" w:eastAsia="Times New Roman" w:hAnsi="Arial Narrow" w:cs="Arial"/>
                <w:bCs/>
                <w:sz w:val="20"/>
                <w:szCs w:val="20"/>
              </w:rPr>
              <w:t>M</w:t>
            </w:r>
            <w:r w:rsidR="0071213A" w:rsidRPr="00264AC8">
              <w:rPr>
                <w:rFonts w:ascii="Arial Narrow" w:eastAsia="Times New Roman" w:hAnsi="Arial Narrow" w:cs="Arial"/>
                <w:bCs/>
                <w:sz w:val="20"/>
                <w:szCs w:val="20"/>
              </w:rPr>
              <w:t>anufacturing</w:t>
            </w:r>
            <w:r w:rsidRPr="00264AC8">
              <w:rPr>
                <w:rFonts w:ascii="Arial Narrow" w:eastAsia="Times New Roman" w:hAnsi="Arial Narrow" w:cs="Arial"/>
                <w:bCs/>
                <w:sz w:val="20"/>
                <w:szCs w:val="20"/>
              </w:rPr>
              <w:t xml:space="preserve"> </w:t>
            </w:r>
            <w:r w:rsidR="0071213A" w:rsidRPr="00264AC8">
              <w:rPr>
                <w:rFonts w:ascii="Arial Narrow" w:eastAsia="Times New Roman" w:hAnsi="Arial Narrow" w:cs="Arial"/>
                <w:bCs/>
                <w:sz w:val="20"/>
                <w:szCs w:val="20"/>
              </w:rPr>
              <w:t>Sector Education and Training Authority</w:t>
            </w:r>
          </w:p>
        </w:tc>
        <w:tc>
          <w:tcPr>
            <w:tcW w:w="1984" w:type="dxa"/>
            <w:shd w:val="clear" w:color="auto" w:fill="auto"/>
          </w:tcPr>
          <w:p w:rsidR="0054325E" w:rsidRPr="00264AC8" w:rsidRDefault="0054325E"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March 2013</w:t>
            </w:r>
          </w:p>
        </w:tc>
        <w:tc>
          <w:tcPr>
            <w:tcW w:w="1985" w:type="dxa"/>
            <w:shd w:val="clear" w:color="auto" w:fill="auto"/>
          </w:tcPr>
          <w:p w:rsidR="0054325E" w:rsidRPr="00264AC8" w:rsidRDefault="0054325E"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CHM </w:t>
            </w:r>
            <w:r w:rsidRPr="00EA0226">
              <w:rPr>
                <w:rFonts w:ascii="Arial Narrow" w:eastAsia="Times New Roman" w:hAnsi="Arial Narrow" w:cs="Arial"/>
                <w:noProof/>
                <w:sz w:val="20"/>
                <w:szCs w:val="20"/>
              </w:rPr>
              <w:t>VUWANI</w:t>
            </w:r>
          </w:p>
        </w:tc>
        <w:tc>
          <w:tcPr>
            <w:tcW w:w="1559" w:type="dxa"/>
            <w:shd w:val="clear" w:color="auto" w:fill="auto"/>
          </w:tcPr>
          <w:p w:rsidR="0054325E" w:rsidRPr="00264AC8" w:rsidRDefault="006A59EB"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w:t>
            </w:r>
            <w:r w:rsidR="0054325E" w:rsidRPr="00264AC8">
              <w:rPr>
                <w:rFonts w:ascii="Arial Narrow" w:eastAsia="Times New Roman" w:hAnsi="Arial Narrow" w:cs="Arial"/>
                <w:sz w:val="20"/>
                <w:szCs w:val="20"/>
              </w:rPr>
              <w:t>450.395.76</w:t>
            </w:r>
          </w:p>
          <w:p w:rsidR="0054325E" w:rsidRPr="00264AC8" w:rsidRDefault="0054325E" w:rsidP="00501F17">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Once Off</w:t>
            </w:r>
          </w:p>
        </w:tc>
        <w:tc>
          <w:tcPr>
            <w:tcW w:w="3260" w:type="dxa"/>
            <w:shd w:val="clear" w:color="auto" w:fill="auto"/>
          </w:tcPr>
          <w:p w:rsidR="0054325E" w:rsidRPr="00264AC8" w:rsidRDefault="0054325E"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Server Infrastructure </w:t>
            </w:r>
          </w:p>
          <w:p w:rsidR="0054325E" w:rsidRPr="00264AC8" w:rsidRDefault="0054325E"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HP Server</w:t>
            </w:r>
          </w:p>
          <w:p w:rsidR="0054325E" w:rsidRPr="00264AC8" w:rsidRDefault="0054325E"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HP STORE</w:t>
            </w:r>
          </w:p>
          <w:p w:rsidR="0054325E" w:rsidRPr="00264AC8" w:rsidRDefault="0054325E"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 xml:space="preserve">Symantec </w:t>
            </w:r>
          </w:p>
          <w:p w:rsidR="0054325E" w:rsidRPr="00264AC8" w:rsidRDefault="0054325E"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Server 2012</w:t>
            </w:r>
          </w:p>
          <w:p w:rsidR="0054325E" w:rsidRPr="00264AC8" w:rsidRDefault="0054325E"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Exchange 2013</w:t>
            </w:r>
          </w:p>
        </w:tc>
        <w:tc>
          <w:tcPr>
            <w:tcW w:w="1956" w:type="dxa"/>
            <w:shd w:val="clear" w:color="auto" w:fill="auto"/>
          </w:tcPr>
          <w:p w:rsidR="0054325E" w:rsidRPr="00264AC8" w:rsidRDefault="0054325E"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FP&amp;M SETA </w:t>
            </w:r>
          </w:p>
          <w:p w:rsidR="0054325E" w:rsidRPr="00264AC8" w:rsidRDefault="0054325E"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Internal IT Staff.</w:t>
            </w:r>
          </w:p>
        </w:tc>
        <w:tc>
          <w:tcPr>
            <w:tcW w:w="1730" w:type="dxa"/>
            <w:shd w:val="clear" w:color="auto" w:fill="auto"/>
          </w:tcPr>
          <w:p w:rsidR="0054325E" w:rsidRPr="00264AC8" w:rsidRDefault="00021949" w:rsidP="00FF1D80">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Not applicable</w:t>
            </w:r>
          </w:p>
        </w:tc>
      </w:tr>
      <w:tr w:rsidR="0098068E" w:rsidRPr="00264AC8" w:rsidTr="00AF3C9F">
        <w:trPr>
          <w:trHeight w:val="580"/>
        </w:trPr>
        <w:tc>
          <w:tcPr>
            <w:tcW w:w="1980" w:type="dxa"/>
            <w:shd w:val="clear" w:color="auto" w:fill="auto"/>
          </w:tcPr>
          <w:p w:rsidR="0054325E" w:rsidRPr="00264AC8" w:rsidRDefault="0071213A"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t>Insurance Sector Education and Training Authority</w:t>
            </w:r>
          </w:p>
        </w:tc>
        <w:tc>
          <w:tcPr>
            <w:tcW w:w="1984" w:type="dxa"/>
            <w:shd w:val="clear" w:color="auto" w:fill="auto"/>
          </w:tcPr>
          <w:p w:rsidR="0054325E" w:rsidRPr="00264AC8" w:rsidRDefault="00021949"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Not applicable</w:t>
            </w:r>
          </w:p>
        </w:tc>
        <w:tc>
          <w:tcPr>
            <w:tcW w:w="1985" w:type="dxa"/>
            <w:shd w:val="clear" w:color="auto" w:fill="auto"/>
          </w:tcPr>
          <w:p w:rsidR="0054325E" w:rsidRPr="00264AC8" w:rsidRDefault="00021949"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Not applicable</w:t>
            </w:r>
          </w:p>
        </w:tc>
        <w:tc>
          <w:tcPr>
            <w:tcW w:w="1559" w:type="dxa"/>
            <w:shd w:val="clear" w:color="auto" w:fill="auto"/>
          </w:tcPr>
          <w:p w:rsidR="0054325E" w:rsidRPr="00264AC8" w:rsidRDefault="00021949"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Not applicable</w:t>
            </w:r>
          </w:p>
        </w:tc>
        <w:tc>
          <w:tcPr>
            <w:tcW w:w="3260" w:type="dxa"/>
            <w:shd w:val="clear" w:color="auto" w:fill="auto"/>
          </w:tcPr>
          <w:p w:rsidR="0054325E" w:rsidRPr="00264AC8" w:rsidRDefault="00021949"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Not applicable </w:t>
            </w:r>
          </w:p>
        </w:tc>
        <w:tc>
          <w:tcPr>
            <w:tcW w:w="1956" w:type="dxa"/>
            <w:shd w:val="clear" w:color="auto" w:fill="auto"/>
          </w:tcPr>
          <w:p w:rsidR="00021949" w:rsidRPr="00264AC8" w:rsidRDefault="00BB4DCE" w:rsidP="00501D53">
            <w:pPr>
              <w:numPr>
                <w:ilvl w:val="0"/>
                <w:numId w:val="46"/>
              </w:numPr>
              <w:spacing w:before="60" w:after="60" w:line="240" w:lineRule="auto"/>
              <w:ind w:left="163" w:hanging="163"/>
              <w:rPr>
                <w:rFonts w:ascii="Arial Narrow" w:eastAsia="Times New Roman" w:hAnsi="Arial Narrow" w:cs="Arial"/>
                <w:sz w:val="20"/>
                <w:szCs w:val="20"/>
              </w:rPr>
            </w:pPr>
            <w:r>
              <w:rPr>
                <w:rFonts w:ascii="Arial Narrow" w:eastAsia="Times New Roman" w:hAnsi="Arial Narrow" w:cs="Arial"/>
                <w:sz w:val="20"/>
                <w:szCs w:val="20"/>
              </w:rPr>
              <w:t>The Core Learner M</w:t>
            </w:r>
            <w:r w:rsidR="00021949" w:rsidRPr="00264AC8">
              <w:rPr>
                <w:rFonts w:ascii="Arial Narrow" w:eastAsia="Times New Roman" w:hAnsi="Arial Narrow" w:cs="Arial"/>
                <w:sz w:val="20"/>
                <w:szCs w:val="20"/>
              </w:rPr>
              <w:t>anagement System</w:t>
            </w:r>
            <w:r w:rsidR="0054325E" w:rsidRPr="00264AC8">
              <w:rPr>
                <w:rFonts w:ascii="Arial Narrow" w:eastAsia="Times New Roman" w:hAnsi="Arial Narrow" w:cs="Arial"/>
                <w:sz w:val="20"/>
                <w:szCs w:val="20"/>
              </w:rPr>
              <w:t xml:space="preserve"> </w:t>
            </w:r>
          </w:p>
          <w:p w:rsidR="0054325E" w:rsidRPr="00264AC8" w:rsidRDefault="0054325E"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lastRenderedPageBreak/>
              <w:t xml:space="preserve">ERP system </w:t>
            </w:r>
            <w:r w:rsidR="00EA0226" w:rsidRPr="00EA0226">
              <w:rPr>
                <w:rFonts w:ascii="Arial Narrow" w:eastAsia="Times New Roman" w:hAnsi="Arial Narrow" w:cs="Arial"/>
                <w:noProof/>
                <w:sz w:val="20"/>
                <w:szCs w:val="20"/>
              </w:rPr>
              <w:t>is</w:t>
            </w:r>
            <w:r w:rsidR="00CD57D0" w:rsidRPr="00EA0226">
              <w:rPr>
                <w:rFonts w:ascii="Arial Narrow" w:eastAsia="Times New Roman" w:hAnsi="Arial Narrow" w:cs="Arial"/>
                <w:noProof/>
                <w:sz w:val="20"/>
                <w:szCs w:val="20"/>
              </w:rPr>
              <w:t xml:space="preserve"> leased</w:t>
            </w:r>
            <w:r w:rsidR="00CD57D0" w:rsidRPr="00264AC8">
              <w:rPr>
                <w:rFonts w:ascii="Arial Narrow" w:eastAsia="Times New Roman" w:hAnsi="Arial Narrow" w:cs="Arial"/>
                <w:sz w:val="20"/>
                <w:szCs w:val="20"/>
              </w:rPr>
              <w:t xml:space="preserve"> from </w:t>
            </w:r>
            <w:r w:rsidR="00CD57D0" w:rsidRPr="00EA0226">
              <w:rPr>
                <w:rFonts w:ascii="Arial Narrow" w:eastAsia="Times New Roman" w:hAnsi="Arial Narrow" w:cs="Arial"/>
                <w:noProof/>
                <w:sz w:val="20"/>
                <w:szCs w:val="20"/>
              </w:rPr>
              <w:t>Solugrowth</w:t>
            </w:r>
            <w:r w:rsidR="00CD57D0" w:rsidRPr="00264AC8">
              <w:rPr>
                <w:rFonts w:ascii="Arial Narrow" w:eastAsia="Times New Roman" w:hAnsi="Arial Narrow" w:cs="Arial"/>
                <w:sz w:val="20"/>
                <w:szCs w:val="20"/>
              </w:rPr>
              <w:t xml:space="preserve"> Pty Ltd</w:t>
            </w:r>
          </w:p>
        </w:tc>
        <w:tc>
          <w:tcPr>
            <w:tcW w:w="1730" w:type="dxa"/>
            <w:shd w:val="clear" w:color="auto" w:fill="auto"/>
          </w:tcPr>
          <w:p w:rsidR="0054325E" w:rsidRPr="00264AC8" w:rsidRDefault="0054325E"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lastRenderedPageBreak/>
              <w:t xml:space="preserve">Learner </w:t>
            </w:r>
            <w:r w:rsidR="00021949" w:rsidRPr="00264AC8">
              <w:rPr>
                <w:rFonts w:ascii="Arial Narrow" w:eastAsia="Times New Roman" w:hAnsi="Arial Narrow" w:cs="Arial"/>
                <w:sz w:val="20"/>
                <w:szCs w:val="20"/>
              </w:rPr>
              <w:t>management leased at R4 342 011.</w:t>
            </w:r>
            <w:r w:rsidRPr="00264AC8">
              <w:rPr>
                <w:rFonts w:ascii="Arial Narrow" w:eastAsia="Times New Roman" w:hAnsi="Arial Narrow" w:cs="Arial"/>
                <w:sz w:val="20"/>
                <w:szCs w:val="20"/>
              </w:rPr>
              <w:t>56 till March 2020</w:t>
            </w:r>
          </w:p>
          <w:p w:rsidR="0054325E" w:rsidRPr="00264AC8" w:rsidRDefault="00021949"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lastRenderedPageBreak/>
              <w:t>ERP System leased at R5 106 898.</w:t>
            </w:r>
            <w:r w:rsidR="00BB4DCE">
              <w:rPr>
                <w:rFonts w:ascii="Arial Narrow" w:eastAsia="Times New Roman" w:hAnsi="Arial Narrow" w:cs="Arial"/>
                <w:sz w:val="20"/>
                <w:szCs w:val="20"/>
              </w:rPr>
              <w:t>19 till March 2020</w:t>
            </w:r>
          </w:p>
        </w:tc>
      </w:tr>
      <w:tr w:rsidR="00501F17" w:rsidRPr="00264AC8" w:rsidTr="00AF3C9F">
        <w:tc>
          <w:tcPr>
            <w:tcW w:w="1980" w:type="dxa"/>
            <w:vMerge w:val="restart"/>
            <w:shd w:val="clear" w:color="auto" w:fill="auto"/>
          </w:tcPr>
          <w:p w:rsidR="00501F17" w:rsidRPr="00264AC8" w:rsidRDefault="00501F17"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lastRenderedPageBreak/>
              <w:t>Local Government Sector Education and Training Authority SETA</w:t>
            </w:r>
          </w:p>
        </w:tc>
        <w:tc>
          <w:tcPr>
            <w:tcW w:w="1984"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September 2015</w:t>
            </w:r>
          </w:p>
        </w:tc>
        <w:tc>
          <w:tcPr>
            <w:tcW w:w="1985"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Praxis</w:t>
            </w:r>
          </w:p>
        </w:tc>
        <w:tc>
          <w:tcPr>
            <w:tcW w:w="1559"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 xml:space="preserve">R116 416.80 </w:t>
            </w:r>
          </w:p>
          <w:p w:rsidR="00501F17" w:rsidRPr="00264AC8" w:rsidRDefault="00501F17"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plus hourly rate where applicable</w:t>
            </w:r>
          </w:p>
        </w:tc>
        <w:tc>
          <w:tcPr>
            <w:tcW w:w="3260"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Microsoft Dynamics GP</w:t>
            </w:r>
          </w:p>
        </w:tc>
        <w:tc>
          <w:tcPr>
            <w:tcW w:w="1956"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Praxis (Datanet and Microsoft Dynamics GP)</w:t>
            </w:r>
          </w:p>
        </w:tc>
        <w:tc>
          <w:tcPr>
            <w:tcW w:w="1730"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 11 500.00</w:t>
            </w:r>
          </w:p>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Monthly plus hourly rate for Microsoft Dynamics GP support where applicable </w:t>
            </w:r>
          </w:p>
        </w:tc>
      </w:tr>
      <w:tr w:rsidR="00501F17" w:rsidRPr="00264AC8" w:rsidTr="00AF3C9F">
        <w:tc>
          <w:tcPr>
            <w:tcW w:w="1980" w:type="dxa"/>
            <w:vMerge/>
            <w:shd w:val="clear" w:color="auto" w:fill="auto"/>
          </w:tcPr>
          <w:p w:rsidR="00501F17" w:rsidRPr="00264AC8" w:rsidRDefault="00501F17" w:rsidP="00501D53">
            <w:pPr>
              <w:spacing w:before="60" w:after="60" w:line="240" w:lineRule="auto"/>
              <w:ind w:left="284"/>
              <w:rPr>
                <w:rFonts w:ascii="Arial Narrow" w:eastAsia="Times New Roman" w:hAnsi="Arial Narrow" w:cs="Arial"/>
                <w:bCs/>
                <w:sz w:val="20"/>
                <w:szCs w:val="20"/>
              </w:rPr>
            </w:pPr>
          </w:p>
        </w:tc>
        <w:tc>
          <w:tcPr>
            <w:tcW w:w="1984"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September 2015</w:t>
            </w:r>
          </w:p>
        </w:tc>
        <w:tc>
          <w:tcPr>
            <w:tcW w:w="1985"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bCs/>
                <w:sz w:val="20"/>
                <w:szCs w:val="20"/>
              </w:rPr>
              <w:t>Vox Telecommunications</w:t>
            </w:r>
          </w:p>
        </w:tc>
        <w:tc>
          <w:tcPr>
            <w:tcW w:w="1559"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 xml:space="preserve">The appointment </w:t>
            </w:r>
            <w:r w:rsidRPr="00EA0226">
              <w:rPr>
                <w:rFonts w:ascii="Arial Narrow" w:eastAsia="Times New Roman" w:hAnsi="Arial Narrow" w:cs="Arial"/>
                <w:noProof/>
                <w:sz w:val="20"/>
                <w:szCs w:val="20"/>
              </w:rPr>
              <w:t>was based</w:t>
            </w:r>
            <w:r w:rsidRPr="00264AC8">
              <w:rPr>
                <w:rFonts w:ascii="Arial Narrow" w:eastAsia="Times New Roman" w:hAnsi="Arial Narrow" w:cs="Arial"/>
                <w:sz w:val="20"/>
                <w:szCs w:val="20"/>
              </w:rPr>
              <w:t xml:space="preserve"> on monthly rental of R76 411.54 and a once off set up cost of R56 658.00</w:t>
            </w:r>
          </w:p>
        </w:tc>
        <w:tc>
          <w:tcPr>
            <w:tcW w:w="3260" w:type="dxa"/>
            <w:shd w:val="clear" w:color="auto" w:fill="auto"/>
          </w:tcPr>
          <w:p w:rsidR="00501F17" w:rsidRPr="00264AC8" w:rsidRDefault="00BB4DCE" w:rsidP="00501D53">
            <w:pPr>
              <w:spacing w:before="60" w:after="60" w:line="240" w:lineRule="auto"/>
              <w:rPr>
                <w:rFonts w:ascii="Arial Narrow" w:eastAsia="Times New Roman" w:hAnsi="Arial Narrow" w:cs="Arial"/>
                <w:sz w:val="20"/>
                <w:szCs w:val="20"/>
              </w:rPr>
            </w:pPr>
            <w:r>
              <w:rPr>
                <w:rFonts w:ascii="Arial Narrow" w:eastAsia="Times New Roman" w:hAnsi="Arial Narrow" w:cs="Arial"/>
                <w:sz w:val="20"/>
                <w:szCs w:val="20"/>
              </w:rPr>
              <w:t>Wide Area Network (WAN) infrastructure upgrade and s</w:t>
            </w:r>
            <w:r w:rsidR="00501F17" w:rsidRPr="00264AC8">
              <w:rPr>
                <w:rFonts w:ascii="Arial Narrow" w:eastAsia="Times New Roman" w:hAnsi="Arial Narrow" w:cs="Arial"/>
                <w:sz w:val="20"/>
                <w:szCs w:val="20"/>
              </w:rPr>
              <w:t xml:space="preserve">ervices (Multiprotocol Label Switching (MPLS) network, links to provincial offices and Internet break-out) </w:t>
            </w:r>
          </w:p>
        </w:tc>
        <w:tc>
          <w:tcPr>
            <w:tcW w:w="1956" w:type="dxa"/>
            <w:vMerge w:val="restart"/>
            <w:shd w:val="clear" w:color="auto" w:fill="FFFFFF" w:themeFill="background1"/>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RemoteNet (MIS)</w:t>
            </w:r>
          </w:p>
        </w:tc>
        <w:tc>
          <w:tcPr>
            <w:tcW w:w="1730" w:type="dxa"/>
            <w:vMerge w:val="restart"/>
            <w:shd w:val="clear" w:color="auto" w:fill="FFFFFF" w:themeFill="background1"/>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R 170 854.00 Monthly </w:t>
            </w:r>
          </w:p>
        </w:tc>
      </w:tr>
      <w:tr w:rsidR="00501F17" w:rsidRPr="00264AC8" w:rsidTr="00AF3C9F">
        <w:tc>
          <w:tcPr>
            <w:tcW w:w="1980" w:type="dxa"/>
            <w:vMerge/>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p>
        </w:tc>
        <w:tc>
          <w:tcPr>
            <w:tcW w:w="1984"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January 2016</w:t>
            </w:r>
          </w:p>
        </w:tc>
        <w:tc>
          <w:tcPr>
            <w:tcW w:w="1985"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Sage SA Pty (Ltd)</w:t>
            </w:r>
          </w:p>
        </w:tc>
        <w:tc>
          <w:tcPr>
            <w:tcW w:w="1559"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sz w:val="20"/>
                <w:szCs w:val="20"/>
                <w:highlight w:val="yellow"/>
              </w:rPr>
            </w:pPr>
            <w:r w:rsidRPr="00264AC8">
              <w:rPr>
                <w:rFonts w:ascii="Arial Narrow" w:eastAsia="Times New Roman" w:hAnsi="Arial Narrow" w:cs="Arial"/>
                <w:sz w:val="20"/>
                <w:szCs w:val="20"/>
              </w:rPr>
              <w:t>R165 761.04 plus hourly rate where applicable</w:t>
            </w:r>
          </w:p>
        </w:tc>
        <w:tc>
          <w:tcPr>
            <w:tcW w:w="3260"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VIP HR &amp; Payroll Software</w:t>
            </w:r>
          </w:p>
        </w:tc>
        <w:tc>
          <w:tcPr>
            <w:tcW w:w="1956" w:type="dxa"/>
            <w:vMerge/>
            <w:shd w:val="clear" w:color="auto" w:fill="FFFFFF" w:themeFill="background1"/>
          </w:tcPr>
          <w:p w:rsidR="00501F17" w:rsidRPr="00264AC8" w:rsidRDefault="00501F17" w:rsidP="00501D53">
            <w:pPr>
              <w:spacing w:before="60" w:after="60" w:line="240" w:lineRule="auto"/>
              <w:rPr>
                <w:rFonts w:ascii="Arial Narrow" w:eastAsia="Times New Roman" w:hAnsi="Arial Narrow" w:cs="Arial"/>
                <w:sz w:val="20"/>
                <w:szCs w:val="20"/>
              </w:rPr>
            </w:pPr>
          </w:p>
        </w:tc>
        <w:tc>
          <w:tcPr>
            <w:tcW w:w="1730" w:type="dxa"/>
            <w:vMerge/>
            <w:shd w:val="clear" w:color="auto" w:fill="FFFFFF" w:themeFill="background1"/>
          </w:tcPr>
          <w:p w:rsidR="00501F17" w:rsidRPr="00264AC8" w:rsidRDefault="00501F17" w:rsidP="00501D53">
            <w:pPr>
              <w:spacing w:before="60" w:after="60" w:line="240" w:lineRule="auto"/>
              <w:jc w:val="right"/>
              <w:rPr>
                <w:rFonts w:ascii="Arial Narrow" w:eastAsia="Times New Roman" w:hAnsi="Arial Narrow" w:cs="Arial"/>
                <w:sz w:val="20"/>
                <w:szCs w:val="20"/>
              </w:rPr>
            </w:pPr>
          </w:p>
        </w:tc>
      </w:tr>
      <w:tr w:rsidR="00EE5260" w:rsidRPr="00264AC8" w:rsidTr="00AF3C9F">
        <w:tc>
          <w:tcPr>
            <w:tcW w:w="1980" w:type="dxa"/>
            <w:vMerge w:val="restart"/>
            <w:shd w:val="clear" w:color="auto" w:fill="auto"/>
          </w:tcPr>
          <w:p w:rsidR="00EE5260" w:rsidRPr="00264AC8" w:rsidRDefault="00EE5260"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t>Manufacturing Engineering and Related Services Sector Education and Training Authority</w:t>
            </w:r>
          </w:p>
        </w:tc>
        <w:tc>
          <w:tcPr>
            <w:tcW w:w="1984" w:type="dxa"/>
            <w:shd w:val="clear" w:color="auto" w:fill="auto"/>
          </w:tcPr>
          <w:p w:rsidR="00EE5260" w:rsidRPr="00264AC8" w:rsidRDefault="00EE5260"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March 2012</w:t>
            </w:r>
          </w:p>
        </w:tc>
        <w:tc>
          <w:tcPr>
            <w:tcW w:w="1985" w:type="dxa"/>
            <w:shd w:val="clear" w:color="auto" w:fill="auto"/>
          </w:tcPr>
          <w:p w:rsidR="00EE5260" w:rsidRPr="00264AC8" w:rsidRDefault="00EE526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Telkom</w:t>
            </w:r>
          </w:p>
        </w:tc>
        <w:tc>
          <w:tcPr>
            <w:tcW w:w="1559" w:type="dxa"/>
            <w:shd w:val="clear" w:color="auto" w:fill="auto"/>
          </w:tcPr>
          <w:p w:rsidR="00EE5260" w:rsidRPr="00264AC8" w:rsidRDefault="00EE526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R1 413 048.00</w:t>
            </w:r>
          </w:p>
          <w:p w:rsidR="00EE5260" w:rsidRPr="00264AC8" w:rsidRDefault="00EE526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per annum</w:t>
            </w:r>
          </w:p>
        </w:tc>
        <w:tc>
          <w:tcPr>
            <w:tcW w:w="3260" w:type="dxa"/>
            <w:shd w:val="clear" w:color="auto" w:fill="auto"/>
          </w:tcPr>
          <w:p w:rsidR="00EE5260" w:rsidRPr="00264AC8" w:rsidRDefault="00EE526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Virtual Private Network</w:t>
            </w:r>
          </w:p>
        </w:tc>
        <w:tc>
          <w:tcPr>
            <w:tcW w:w="1956" w:type="dxa"/>
            <w:shd w:val="clear" w:color="auto" w:fill="auto"/>
          </w:tcPr>
          <w:p w:rsidR="00EE5260" w:rsidRPr="00264AC8" w:rsidRDefault="00EE526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Telkom</w:t>
            </w:r>
          </w:p>
        </w:tc>
        <w:tc>
          <w:tcPr>
            <w:tcW w:w="1730" w:type="dxa"/>
            <w:shd w:val="clear" w:color="auto" w:fill="auto"/>
          </w:tcPr>
          <w:p w:rsidR="00EE5260" w:rsidRPr="00264AC8" w:rsidRDefault="00EE526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R1 413 048.00</w:t>
            </w:r>
          </w:p>
          <w:p w:rsidR="00EE5260" w:rsidRPr="00264AC8" w:rsidRDefault="00EE526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per annum</w:t>
            </w:r>
          </w:p>
        </w:tc>
      </w:tr>
      <w:tr w:rsidR="00EE5260" w:rsidRPr="00264AC8" w:rsidTr="00AF3C9F">
        <w:tc>
          <w:tcPr>
            <w:tcW w:w="1980" w:type="dxa"/>
            <w:vMerge/>
            <w:shd w:val="clear" w:color="auto" w:fill="auto"/>
          </w:tcPr>
          <w:p w:rsidR="00EE5260" w:rsidRPr="00264AC8" w:rsidRDefault="00EE5260" w:rsidP="00495F36">
            <w:pPr>
              <w:numPr>
                <w:ilvl w:val="0"/>
                <w:numId w:val="49"/>
              </w:numPr>
              <w:spacing w:before="60" w:after="60" w:line="240" w:lineRule="auto"/>
              <w:ind w:left="142" w:hanging="218"/>
              <w:rPr>
                <w:rFonts w:ascii="Arial Narrow" w:eastAsia="Times New Roman" w:hAnsi="Arial Narrow" w:cs="Arial"/>
                <w:bCs/>
                <w:sz w:val="20"/>
                <w:szCs w:val="20"/>
              </w:rPr>
            </w:pPr>
          </w:p>
        </w:tc>
        <w:tc>
          <w:tcPr>
            <w:tcW w:w="1984" w:type="dxa"/>
            <w:shd w:val="clear" w:color="auto" w:fill="auto"/>
          </w:tcPr>
          <w:p w:rsidR="00EE5260" w:rsidRPr="00264AC8" w:rsidRDefault="00EE5260"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November 2016</w:t>
            </w:r>
          </w:p>
        </w:tc>
        <w:tc>
          <w:tcPr>
            <w:tcW w:w="1985" w:type="dxa"/>
            <w:shd w:val="clear" w:color="auto" w:fill="auto"/>
          </w:tcPr>
          <w:p w:rsidR="00EE5260" w:rsidRPr="00264AC8" w:rsidRDefault="00EE526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Vodacom</w:t>
            </w:r>
          </w:p>
        </w:tc>
        <w:tc>
          <w:tcPr>
            <w:tcW w:w="1559" w:type="dxa"/>
            <w:shd w:val="clear" w:color="auto" w:fill="auto"/>
          </w:tcPr>
          <w:p w:rsidR="00EE5260" w:rsidRPr="00264AC8" w:rsidRDefault="00EE526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 xml:space="preserve">R304 140.00 </w:t>
            </w:r>
          </w:p>
          <w:p w:rsidR="00EE5260" w:rsidRPr="00264AC8" w:rsidRDefault="00EE526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per annum</w:t>
            </w:r>
          </w:p>
        </w:tc>
        <w:tc>
          <w:tcPr>
            <w:tcW w:w="3260" w:type="dxa"/>
            <w:shd w:val="clear" w:color="auto" w:fill="auto"/>
          </w:tcPr>
          <w:p w:rsidR="00EE5260" w:rsidRPr="00264AC8" w:rsidRDefault="00EE526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Internet Connectivity</w:t>
            </w:r>
          </w:p>
        </w:tc>
        <w:tc>
          <w:tcPr>
            <w:tcW w:w="1956" w:type="dxa"/>
            <w:shd w:val="clear" w:color="auto" w:fill="auto"/>
          </w:tcPr>
          <w:p w:rsidR="00EE5260" w:rsidRPr="00264AC8" w:rsidRDefault="00EE526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Vodacom</w:t>
            </w:r>
          </w:p>
        </w:tc>
        <w:tc>
          <w:tcPr>
            <w:tcW w:w="1730" w:type="dxa"/>
            <w:shd w:val="clear" w:color="auto" w:fill="auto"/>
          </w:tcPr>
          <w:p w:rsidR="00EE5260" w:rsidRPr="00264AC8" w:rsidRDefault="00EE526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 xml:space="preserve">R304 140.00 </w:t>
            </w:r>
          </w:p>
          <w:p w:rsidR="00EE5260" w:rsidRPr="00264AC8" w:rsidRDefault="00EE526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per annum</w:t>
            </w:r>
          </w:p>
        </w:tc>
      </w:tr>
      <w:tr w:rsidR="00501F17" w:rsidRPr="00264AC8" w:rsidTr="00AF3C9F">
        <w:tc>
          <w:tcPr>
            <w:tcW w:w="1980" w:type="dxa"/>
            <w:vMerge/>
            <w:shd w:val="clear" w:color="auto" w:fill="auto"/>
          </w:tcPr>
          <w:p w:rsidR="00501F17" w:rsidRPr="00264AC8" w:rsidRDefault="00501F17" w:rsidP="00EE5260">
            <w:pPr>
              <w:spacing w:before="60" w:after="60" w:line="240" w:lineRule="auto"/>
              <w:rPr>
                <w:rFonts w:ascii="Arial Narrow" w:eastAsia="Times New Roman" w:hAnsi="Arial Narrow" w:cs="Arial"/>
                <w:bCs/>
                <w:sz w:val="20"/>
                <w:szCs w:val="20"/>
              </w:rPr>
            </w:pPr>
          </w:p>
        </w:tc>
        <w:tc>
          <w:tcPr>
            <w:tcW w:w="1984" w:type="dxa"/>
            <w:vMerge w:val="restart"/>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February 2017</w:t>
            </w:r>
          </w:p>
        </w:tc>
        <w:tc>
          <w:tcPr>
            <w:tcW w:w="1985"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DAJO Technologies</w:t>
            </w:r>
          </w:p>
        </w:tc>
        <w:tc>
          <w:tcPr>
            <w:tcW w:w="1559"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R15 200 000.00</w:t>
            </w:r>
          </w:p>
        </w:tc>
        <w:tc>
          <w:tcPr>
            <w:tcW w:w="3260"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National Skills Development Management System</w:t>
            </w:r>
          </w:p>
        </w:tc>
        <w:tc>
          <w:tcPr>
            <w:tcW w:w="1956"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DAJO Technologies</w:t>
            </w:r>
          </w:p>
        </w:tc>
        <w:tc>
          <w:tcPr>
            <w:tcW w:w="1730"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R15 200 000.00</w:t>
            </w:r>
          </w:p>
        </w:tc>
      </w:tr>
      <w:tr w:rsidR="00501F17" w:rsidRPr="00264AC8" w:rsidTr="00AF3C9F">
        <w:tc>
          <w:tcPr>
            <w:tcW w:w="1980" w:type="dxa"/>
            <w:vMerge/>
            <w:shd w:val="clear" w:color="auto" w:fill="auto"/>
          </w:tcPr>
          <w:p w:rsidR="00501F17" w:rsidRPr="00264AC8" w:rsidRDefault="00501F17" w:rsidP="00EE5260">
            <w:pPr>
              <w:spacing w:before="60" w:after="60" w:line="240" w:lineRule="auto"/>
              <w:rPr>
                <w:rFonts w:ascii="Arial Narrow" w:eastAsia="Times New Roman" w:hAnsi="Arial Narrow" w:cs="Arial"/>
                <w:bCs/>
                <w:sz w:val="20"/>
                <w:szCs w:val="20"/>
              </w:rPr>
            </w:pPr>
          </w:p>
        </w:tc>
        <w:tc>
          <w:tcPr>
            <w:tcW w:w="1984" w:type="dxa"/>
            <w:vMerge/>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p>
        </w:tc>
        <w:tc>
          <w:tcPr>
            <w:tcW w:w="1985"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IT Master</w:t>
            </w:r>
          </w:p>
        </w:tc>
        <w:tc>
          <w:tcPr>
            <w:tcW w:w="1559"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R1 904 582.03</w:t>
            </w:r>
          </w:p>
        </w:tc>
        <w:tc>
          <w:tcPr>
            <w:tcW w:w="3260"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Laptops and Desktops</w:t>
            </w:r>
          </w:p>
        </w:tc>
        <w:tc>
          <w:tcPr>
            <w:tcW w:w="1956"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IT Master</w:t>
            </w:r>
          </w:p>
        </w:tc>
        <w:tc>
          <w:tcPr>
            <w:tcW w:w="1730"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R1 904 582.03</w:t>
            </w:r>
          </w:p>
        </w:tc>
      </w:tr>
      <w:tr w:rsidR="00501F17" w:rsidRPr="00264AC8" w:rsidTr="00AF3C9F">
        <w:trPr>
          <w:trHeight w:val="30"/>
        </w:trPr>
        <w:tc>
          <w:tcPr>
            <w:tcW w:w="1980" w:type="dxa"/>
            <w:vMerge w:val="restart"/>
            <w:shd w:val="clear" w:color="auto" w:fill="auto"/>
          </w:tcPr>
          <w:p w:rsidR="00501F17" w:rsidRPr="00264AC8" w:rsidRDefault="00501F17"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t>Media, Information and Communication Technologies  Sector Education and Training Authority</w:t>
            </w:r>
          </w:p>
        </w:tc>
        <w:tc>
          <w:tcPr>
            <w:tcW w:w="1984"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1 June 2015</w:t>
            </w:r>
          </w:p>
        </w:tc>
        <w:tc>
          <w:tcPr>
            <w:tcW w:w="1985"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Vox Telecommunication</w:t>
            </w:r>
          </w:p>
        </w:tc>
        <w:tc>
          <w:tcPr>
            <w:tcW w:w="1559"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bCs/>
                <w:sz w:val="20"/>
                <w:szCs w:val="20"/>
              </w:rPr>
            </w:pPr>
            <w:r w:rsidRPr="00264AC8">
              <w:rPr>
                <w:rFonts w:ascii="Arial Narrow" w:eastAsia="Times New Roman" w:hAnsi="Arial Narrow" w:cs="Arial"/>
                <w:bCs/>
                <w:sz w:val="20"/>
                <w:szCs w:val="20"/>
              </w:rPr>
              <w:t>R9 187 460.59</w:t>
            </w:r>
          </w:p>
        </w:tc>
        <w:tc>
          <w:tcPr>
            <w:tcW w:w="3260"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Internet Service Provision and GSM Data Services</w:t>
            </w:r>
          </w:p>
        </w:tc>
        <w:tc>
          <w:tcPr>
            <w:tcW w:w="1956"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Vox Telecommunication</w:t>
            </w:r>
          </w:p>
        </w:tc>
        <w:tc>
          <w:tcPr>
            <w:tcW w:w="1730"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 xml:space="preserve">R9 187 460.59 (maintenance </w:t>
            </w:r>
            <w:r w:rsidRPr="00EA0226">
              <w:rPr>
                <w:rFonts w:ascii="Arial Narrow" w:eastAsia="Times New Roman" w:hAnsi="Arial Narrow" w:cs="Arial"/>
                <w:bCs/>
                <w:noProof/>
                <w:sz w:val="20"/>
                <w:szCs w:val="20"/>
              </w:rPr>
              <w:t>is included</w:t>
            </w:r>
            <w:r w:rsidRPr="00264AC8">
              <w:rPr>
                <w:rFonts w:ascii="Arial Narrow" w:eastAsia="Times New Roman" w:hAnsi="Arial Narrow" w:cs="Arial"/>
                <w:bCs/>
                <w:sz w:val="20"/>
                <w:szCs w:val="20"/>
              </w:rPr>
              <w:t xml:space="preserve"> in the contract amount)</w:t>
            </w:r>
          </w:p>
        </w:tc>
      </w:tr>
      <w:tr w:rsidR="00501F17" w:rsidRPr="00264AC8" w:rsidTr="00AF3C9F">
        <w:tc>
          <w:tcPr>
            <w:tcW w:w="1980" w:type="dxa"/>
            <w:vMerge/>
            <w:shd w:val="clear" w:color="auto" w:fill="auto"/>
          </w:tcPr>
          <w:p w:rsidR="00501F17" w:rsidRPr="00264AC8" w:rsidRDefault="00501F17" w:rsidP="00501D53">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1 November 2017</w:t>
            </w:r>
          </w:p>
        </w:tc>
        <w:tc>
          <w:tcPr>
            <w:tcW w:w="1985"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EA0226">
              <w:rPr>
                <w:rFonts w:ascii="Arial Narrow" w:eastAsia="Times New Roman" w:hAnsi="Arial Narrow" w:cs="Arial"/>
                <w:bCs/>
                <w:noProof/>
                <w:sz w:val="20"/>
                <w:szCs w:val="20"/>
              </w:rPr>
              <w:t>H</w:t>
            </w:r>
            <w:r w:rsidR="00EA0226">
              <w:rPr>
                <w:rFonts w:ascii="Arial Narrow" w:eastAsia="Times New Roman" w:hAnsi="Arial Narrow" w:cs="Arial"/>
                <w:bCs/>
                <w:noProof/>
                <w:sz w:val="20"/>
                <w:szCs w:val="20"/>
              </w:rPr>
              <w:t>ua</w:t>
            </w:r>
            <w:r w:rsidRPr="00EA0226">
              <w:rPr>
                <w:rFonts w:ascii="Arial Narrow" w:eastAsia="Times New Roman" w:hAnsi="Arial Narrow" w:cs="Arial"/>
                <w:bCs/>
                <w:noProof/>
                <w:sz w:val="20"/>
                <w:szCs w:val="20"/>
              </w:rPr>
              <w:t>wei</w:t>
            </w:r>
            <w:r w:rsidRPr="00264AC8">
              <w:rPr>
                <w:rFonts w:ascii="Arial Narrow" w:eastAsia="Times New Roman" w:hAnsi="Arial Narrow" w:cs="Arial"/>
                <w:bCs/>
                <w:sz w:val="20"/>
                <w:szCs w:val="20"/>
              </w:rPr>
              <w:t xml:space="preserve"> Connect</w:t>
            </w:r>
          </w:p>
        </w:tc>
        <w:tc>
          <w:tcPr>
            <w:tcW w:w="1559"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bCs/>
                <w:sz w:val="20"/>
                <w:szCs w:val="20"/>
              </w:rPr>
            </w:pPr>
            <w:r w:rsidRPr="00264AC8">
              <w:rPr>
                <w:rFonts w:ascii="Arial Narrow" w:eastAsia="Times New Roman" w:hAnsi="Arial Narrow" w:cs="Arial"/>
                <w:bCs/>
                <w:sz w:val="20"/>
                <w:szCs w:val="20"/>
              </w:rPr>
              <w:t>R14 95 876.00</w:t>
            </w:r>
          </w:p>
        </w:tc>
        <w:tc>
          <w:tcPr>
            <w:tcW w:w="3260"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Polycom HDX 7000 Series systems</w:t>
            </w:r>
          </w:p>
        </w:tc>
        <w:tc>
          <w:tcPr>
            <w:tcW w:w="1956"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EA0226">
              <w:rPr>
                <w:rFonts w:ascii="Arial Narrow" w:eastAsia="Times New Roman" w:hAnsi="Arial Narrow" w:cs="Arial"/>
                <w:bCs/>
                <w:noProof/>
                <w:sz w:val="20"/>
                <w:szCs w:val="20"/>
              </w:rPr>
              <w:t>H</w:t>
            </w:r>
            <w:r w:rsidR="00EA0226">
              <w:rPr>
                <w:rFonts w:ascii="Arial Narrow" w:eastAsia="Times New Roman" w:hAnsi="Arial Narrow" w:cs="Arial"/>
                <w:bCs/>
                <w:noProof/>
                <w:sz w:val="20"/>
                <w:szCs w:val="20"/>
              </w:rPr>
              <w:t>ua</w:t>
            </w:r>
            <w:r w:rsidRPr="00EA0226">
              <w:rPr>
                <w:rFonts w:ascii="Arial Narrow" w:eastAsia="Times New Roman" w:hAnsi="Arial Narrow" w:cs="Arial"/>
                <w:bCs/>
                <w:noProof/>
                <w:sz w:val="20"/>
                <w:szCs w:val="20"/>
              </w:rPr>
              <w:t>wei</w:t>
            </w:r>
            <w:r w:rsidRPr="00264AC8">
              <w:rPr>
                <w:rFonts w:ascii="Arial Narrow" w:eastAsia="Times New Roman" w:hAnsi="Arial Narrow" w:cs="Arial"/>
                <w:bCs/>
                <w:sz w:val="20"/>
                <w:szCs w:val="20"/>
              </w:rPr>
              <w:t xml:space="preserve"> Connect</w:t>
            </w:r>
          </w:p>
          <w:p w:rsidR="00501F17" w:rsidRPr="00264AC8" w:rsidRDefault="00501F17" w:rsidP="00501D53">
            <w:pPr>
              <w:spacing w:before="60" w:after="60" w:line="240" w:lineRule="auto"/>
              <w:rPr>
                <w:rFonts w:ascii="Arial Narrow" w:eastAsia="Times New Roman" w:hAnsi="Arial Narrow" w:cs="Arial"/>
                <w:bCs/>
                <w:sz w:val="20"/>
                <w:szCs w:val="20"/>
              </w:rPr>
            </w:pPr>
          </w:p>
        </w:tc>
        <w:tc>
          <w:tcPr>
            <w:tcW w:w="1730"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 xml:space="preserve">R14 95 876.00 (maintenance </w:t>
            </w:r>
            <w:r w:rsidRPr="00EA0226">
              <w:rPr>
                <w:rFonts w:ascii="Arial Narrow" w:eastAsia="Times New Roman" w:hAnsi="Arial Narrow" w:cs="Arial"/>
                <w:bCs/>
                <w:noProof/>
                <w:sz w:val="20"/>
                <w:szCs w:val="20"/>
              </w:rPr>
              <w:t xml:space="preserve">is </w:t>
            </w:r>
            <w:r w:rsidRPr="00EA0226">
              <w:rPr>
                <w:rFonts w:ascii="Arial Narrow" w:eastAsia="Times New Roman" w:hAnsi="Arial Narrow" w:cs="Arial"/>
                <w:bCs/>
                <w:noProof/>
                <w:sz w:val="20"/>
                <w:szCs w:val="20"/>
              </w:rPr>
              <w:lastRenderedPageBreak/>
              <w:t>included</w:t>
            </w:r>
            <w:r w:rsidRPr="00264AC8">
              <w:rPr>
                <w:rFonts w:ascii="Arial Narrow" w:eastAsia="Times New Roman" w:hAnsi="Arial Narrow" w:cs="Arial"/>
                <w:bCs/>
                <w:sz w:val="20"/>
                <w:szCs w:val="20"/>
              </w:rPr>
              <w:t xml:space="preserve"> in the contract amount)</w:t>
            </w:r>
          </w:p>
        </w:tc>
      </w:tr>
      <w:tr w:rsidR="00501F17" w:rsidRPr="00264AC8" w:rsidTr="00AF3C9F">
        <w:tc>
          <w:tcPr>
            <w:tcW w:w="1980" w:type="dxa"/>
            <w:vMerge/>
            <w:shd w:val="clear" w:color="auto" w:fill="auto"/>
          </w:tcPr>
          <w:p w:rsidR="00501F17" w:rsidRPr="00264AC8" w:rsidRDefault="00501F17" w:rsidP="00501D53">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1 September 2018</w:t>
            </w:r>
          </w:p>
        </w:tc>
        <w:tc>
          <w:tcPr>
            <w:tcW w:w="1985"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EA0226">
              <w:rPr>
                <w:rFonts w:ascii="Arial Narrow" w:eastAsia="Times New Roman" w:hAnsi="Arial Narrow" w:cs="Arial"/>
                <w:bCs/>
                <w:noProof/>
                <w:sz w:val="20"/>
                <w:szCs w:val="20"/>
              </w:rPr>
              <w:t>H</w:t>
            </w:r>
            <w:r w:rsidR="00EA0226">
              <w:rPr>
                <w:rFonts w:ascii="Arial Narrow" w:eastAsia="Times New Roman" w:hAnsi="Arial Narrow" w:cs="Arial"/>
                <w:bCs/>
                <w:noProof/>
                <w:sz w:val="20"/>
                <w:szCs w:val="20"/>
              </w:rPr>
              <w:t>ua</w:t>
            </w:r>
            <w:r w:rsidRPr="00EA0226">
              <w:rPr>
                <w:rFonts w:ascii="Arial Narrow" w:eastAsia="Times New Roman" w:hAnsi="Arial Narrow" w:cs="Arial"/>
                <w:bCs/>
                <w:noProof/>
                <w:sz w:val="20"/>
                <w:szCs w:val="20"/>
              </w:rPr>
              <w:t>wei</w:t>
            </w:r>
            <w:r w:rsidRPr="00264AC8">
              <w:rPr>
                <w:rFonts w:ascii="Arial Narrow" w:eastAsia="Times New Roman" w:hAnsi="Arial Narrow" w:cs="Arial"/>
                <w:bCs/>
                <w:sz w:val="20"/>
                <w:szCs w:val="20"/>
              </w:rPr>
              <w:t xml:space="preserve"> Connect</w:t>
            </w:r>
          </w:p>
        </w:tc>
        <w:tc>
          <w:tcPr>
            <w:tcW w:w="1559"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bCs/>
                <w:sz w:val="20"/>
                <w:szCs w:val="20"/>
              </w:rPr>
            </w:pPr>
            <w:r w:rsidRPr="00264AC8">
              <w:rPr>
                <w:rFonts w:ascii="Arial Narrow" w:eastAsia="Times New Roman" w:hAnsi="Arial Narrow" w:cs="Arial"/>
                <w:bCs/>
                <w:sz w:val="20"/>
                <w:szCs w:val="20"/>
              </w:rPr>
              <w:t>R10 139 76.72</w:t>
            </w:r>
          </w:p>
        </w:tc>
        <w:tc>
          <w:tcPr>
            <w:tcW w:w="3260"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PABX Telephones  System</w:t>
            </w:r>
          </w:p>
        </w:tc>
        <w:tc>
          <w:tcPr>
            <w:tcW w:w="1956"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EA0226">
              <w:rPr>
                <w:rFonts w:ascii="Arial Narrow" w:eastAsia="Times New Roman" w:hAnsi="Arial Narrow" w:cs="Arial"/>
                <w:bCs/>
                <w:noProof/>
                <w:sz w:val="20"/>
                <w:szCs w:val="20"/>
              </w:rPr>
              <w:t>H</w:t>
            </w:r>
            <w:r w:rsidR="00EA0226">
              <w:rPr>
                <w:rFonts w:ascii="Arial Narrow" w:eastAsia="Times New Roman" w:hAnsi="Arial Narrow" w:cs="Arial"/>
                <w:bCs/>
                <w:noProof/>
                <w:sz w:val="20"/>
                <w:szCs w:val="20"/>
              </w:rPr>
              <w:t>ua</w:t>
            </w:r>
            <w:r w:rsidRPr="00EA0226">
              <w:rPr>
                <w:rFonts w:ascii="Arial Narrow" w:eastAsia="Times New Roman" w:hAnsi="Arial Narrow" w:cs="Arial"/>
                <w:bCs/>
                <w:noProof/>
                <w:sz w:val="20"/>
                <w:szCs w:val="20"/>
              </w:rPr>
              <w:t>wei</w:t>
            </w:r>
            <w:r w:rsidRPr="00264AC8">
              <w:rPr>
                <w:rFonts w:ascii="Arial Narrow" w:eastAsia="Times New Roman" w:hAnsi="Arial Narrow" w:cs="Arial"/>
                <w:bCs/>
                <w:sz w:val="20"/>
                <w:szCs w:val="20"/>
              </w:rPr>
              <w:t xml:space="preserve"> Connect</w:t>
            </w:r>
          </w:p>
        </w:tc>
        <w:tc>
          <w:tcPr>
            <w:tcW w:w="1730"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 xml:space="preserve">R10 139 76.72 (maintenance </w:t>
            </w:r>
            <w:r w:rsidRPr="00EA0226">
              <w:rPr>
                <w:rFonts w:ascii="Arial Narrow" w:eastAsia="Times New Roman" w:hAnsi="Arial Narrow" w:cs="Arial"/>
                <w:bCs/>
                <w:noProof/>
                <w:sz w:val="20"/>
                <w:szCs w:val="20"/>
              </w:rPr>
              <w:t>is included</w:t>
            </w:r>
            <w:r w:rsidRPr="00264AC8">
              <w:rPr>
                <w:rFonts w:ascii="Arial Narrow" w:eastAsia="Times New Roman" w:hAnsi="Arial Narrow" w:cs="Arial"/>
                <w:bCs/>
                <w:sz w:val="20"/>
                <w:szCs w:val="20"/>
              </w:rPr>
              <w:t xml:space="preserve"> in the contract amount)</w:t>
            </w:r>
          </w:p>
        </w:tc>
      </w:tr>
      <w:tr w:rsidR="00501F17" w:rsidRPr="00264AC8" w:rsidTr="00AF3C9F">
        <w:tc>
          <w:tcPr>
            <w:tcW w:w="1980" w:type="dxa"/>
            <w:vMerge/>
            <w:shd w:val="clear" w:color="auto" w:fill="auto"/>
          </w:tcPr>
          <w:p w:rsidR="00501F17" w:rsidRPr="00264AC8" w:rsidRDefault="00501F17" w:rsidP="00501D53">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1 November 2014</w:t>
            </w:r>
          </w:p>
        </w:tc>
        <w:tc>
          <w:tcPr>
            <w:tcW w:w="1985"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Deloitte/</w:t>
            </w:r>
            <w:r w:rsidRPr="00EA0226">
              <w:rPr>
                <w:rFonts w:ascii="Arial Narrow" w:eastAsia="Times New Roman" w:hAnsi="Arial Narrow" w:cs="Arial"/>
                <w:bCs/>
                <w:noProof/>
                <w:sz w:val="20"/>
                <w:szCs w:val="20"/>
              </w:rPr>
              <w:t>Solugrowth</w:t>
            </w:r>
          </w:p>
        </w:tc>
        <w:tc>
          <w:tcPr>
            <w:tcW w:w="1559"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bCs/>
                <w:sz w:val="20"/>
                <w:szCs w:val="20"/>
              </w:rPr>
            </w:pPr>
            <w:r w:rsidRPr="00264AC8">
              <w:rPr>
                <w:rFonts w:ascii="Arial Narrow" w:eastAsia="Times New Roman" w:hAnsi="Arial Narrow" w:cs="Arial"/>
                <w:bCs/>
                <w:sz w:val="20"/>
                <w:szCs w:val="20"/>
              </w:rPr>
              <w:t>R5 550 575.64</w:t>
            </w:r>
          </w:p>
        </w:tc>
        <w:tc>
          <w:tcPr>
            <w:tcW w:w="3260"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Indicium System and IT-SMS and AX Dynamics</w:t>
            </w:r>
          </w:p>
        </w:tc>
        <w:tc>
          <w:tcPr>
            <w:tcW w:w="1956"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Deloitte/</w:t>
            </w:r>
            <w:r w:rsidRPr="00EA0226">
              <w:rPr>
                <w:rFonts w:ascii="Arial Narrow" w:eastAsia="Times New Roman" w:hAnsi="Arial Narrow" w:cs="Arial"/>
                <w:bCs/>
                <w:noProof/>
                <w:sz w:val="20"/>
                <w:szCs w:val="20"/>
              </w:rPr>
              <w:t>Solugrowth</w:t>
            </w:r>
          </w:p>
          <w:p w:rsidR="00501F17" w:rsidRPr="00264AC8" w:rsidRDefault="00501F17" w:rsidP="00501D53">
            <w:pPr>
              <w:spacing w:before="60" w:after="60" w:line="240" w:lineRule="auto"/>
              <w:rPr>
                <w:rFonts w:ascii="Arial Narrow" w:eastAsia="Times New Roman" w:hAnsi="Arial Narrow" w:cs="Arial"/>
                <w:bCs/>
                <w:sz w:val="20"/>
                <w:szCs w:val="20"/>
              </w:rPr>
            </w:pPr>
          </w:p>
        </w:tc>
        <w:tc>
          <w:tcPr>
            <w:tcW w:w="1730"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 xml:space="preserve">R5 550 575.64 (maintenance </w:t>
            </w:r>
            <w:r w:rsidRPr="00EA0226">
              <w:rPr>
                <w:rFonts w:ascii="Arial Narrow" w:eastAsia="Times New Roman" w:hAnsi="Arial Narrow" w:cs="Arial"/>
                <w:bCs/>
                <w:noProof/>
                <w:sz w:val="20"/>
                <w:szCs w:val="20"/>
              </w:rPr>
              <w:t>is included</w:t>
            </w:r>
            <w:r w:rsidRPr="00264AC8">
              <w:rPr>
                <w:rFonts w:ascii="Arial Narrow" w:eastAsia="Times New Roman" w:hAnsi="Arial Narrow" w:cs="Arial"/>
                <w:bCs/>
                <w:sz w:val="20"/>
                <w:szCs w:val="20"/>
              </w:rPr>
              <w:t xml:space="preserve"> in the contract amount)</w:t>
            </w:r>
          </w:p>
        </w:tc>
      </w:tr>
      <w:tr w:rsidR="00501F17" w:rsidRPr="00264AC8" w:rsidTr="00AF3C9F">
        <w:tc>
          <w:tcPr>
            <w:tcW w:w="1980" w:type="dxa"/>
            <w:vMerge/>
            <w:shd w:val="clear" w:color="auto" w:fill="auto"/>
          </w:tcPr>
          <w:p w:rsidR="00501F17" w:rsidRPr="00264AC8" w:rsidRDefault="00501F17" w:rsidP="00501D53">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29 October 2018</w:t>
            </w:r>
          </w:p>
        </w:tc>
        <w:tc>
          <w:tcPr>
            <w:tcW w:w="1985"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Ratho M</w:t>
            </w:r>
          </w:p>
        </w:tc>
        <w:tc>
          <w:tcPr>
            <w:tcW w:w="1559"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bCs/>
                <w:sz w:val="20"/>
                <w:szCs w:val="20"/>
              </w:rPr>
            </w:pPr>
            <w:r w:rsidRPr="00264AC8">
              <w:rPr>
                <w:rFonts w:ascii="Arial Narrow" w:eastAsia="Times New Roman" w:hAnsi="Arial Narrow" w:cs="Arial"/>
                <w:bCs/>
                <w:sz w:val="20"/>
                <w:szCs w:val="20"/>
              </w:rPr>
              <w:t>R960 480.00</w:t>
            </w:r>
          </w:p>
        </w:tc>
        <w:tc>
          <w:tcPr>
            <w:tcW w:w="3260"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Printing and Copying Solution</w:t>
            </w:r>
          </w:p>
        </w:tc>
        <w:tc>
          <w:tcPr>
            <w:tcW w:w="1956"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Ratho M</w:t>
            </w:r>
          </w:p>
        </w:tc>
        <w:tc>
          <w:tcPr>
            <w:tcW w:w="1730"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 xml:space="preserve">R960 480.00 (maintenance </w:t>
            </w:r>
            <w:r w:rsidRPr="00EA0226">
              <w:rPr>
                <w:rFonts w:ascii="Arial Narrow" w:eastAsia="Times New Roman" w:hAnsi="Arial Narrow" w:cs="Arial"/>
                <w:bCs/>
                <w:noProof/>
                <w:sz w:val="20"/>
                <w:szCs w:val="20"/>
              </w:rPr>
              <w:t>is included</w:t>
            </w:r>
            <w:r w:rsidRPr="00264AC8">
              <w:rPr>
                <w:rFonts w:ascii="Arial Narrow" w:eastAsia="Times New Roman" w:hAnsi="Arial Narrow" w:cs="Arial"/>
                <w:bCs/>
                <w:sz w:val="20"/>
                <w:szCs w:val="20"/>
              </w:rPr>
              <w:t xml:space="preserve"> in the contract amount)</w:t>
            </w:r>
          </w:p>
        </w:tc>
      </w:tr>
      <w:tr w:rsidR="00501F17" w:rsidRPr="00264AC8" w:rsidTr="00AF3C9F">
        <w:tc>
          <w:tcPr>
            <w:tcW w:w="1980" w:type="dxa"/>
            <w:vMerge/>
            <w:shd w:val="clear" w:color="auto" w:fill="auto"/>
          </w:tcPr>
          <w:p w:rsidR="00501F17" w:rsidRPr="00264AC8" w:rsidRDefault="00501F17" w:rsidP="00501D53">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7 July 2018</w:t>
            </w:r>
          </w:p>
        </w:tc>
        <w:tc>
          <w:tcPr>
            <w:tcW w:w="1985"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 xml:space="preserve">Hauwei </w:t>
            </w:r>
          </w:p>
        </w:tc>
        <w:tc>
          <w:tcPr>
            <w:tcW w:w="1559"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bCs/>
                <w:sz w:val="20"/>
                <w:szCs w:val="20"/>
              </w:rPr>
            </w:pPr>
            <w:r w:rsidRPr="00264AC8">
              <w:rPr>
                <w:rFonts w:ascii="Arial Narrow" w:eastAsia="Times New Roman" w:hAnsi="Arial Narrow" w:cs="Arial"/>
                <w:bCs/>
                <w:sz w:val="20"/>
                <w:szCs w:val="20"/>
              </w:rPr>
              <w:t>R752 169.00</w:t>
            </w:r>
          </w:p>
        </w:tc>
        <w:tc>
          <w:tcPr>
            <w:tcW w:w="3260"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VOIP and PABX – Klerksdorp</w:t>
            </w:r>
          </w:p>
        </w:tc>
        <w:tc>
          <w:tcPr>
            <w:tcW w:w="1956"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Hauwei</w:t>
            </w:r>
          </w:p>
        </w:tc>
        <w:tc>
          <w:tcPr>
            <w:tcW w:w="1730"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 xml:space="preserve">R752 169.00 (maintenance </w:t>
            </w:r>
            <w:r w:rsidRPr="00EA0226">
              <w:rPr>
                <w:rFonts w:ascii="Arial Narrow" w:eastAsia="Times New Roman" w:hAnsi="Arial Narrow" w:cs="Arial"/>
                <w:bCs/>
                <w:noProof/>
                <w:sz w:val="20"/>
                <w:szCs w:val="20"/>
              </w:rPr>
              <w:t>is included</w:t>
            </w:r>
            <w:r w:rsidRPr="00264AC8">
              <w:rPr>
                <w:rFonts w:ascii="Arial Narrow" w:eastAsia="Times New Roman" w:hAnsi="Arial Narrow" w:cs="Arial"/>
                <w:bCs/>
                <w:sz w:val="20"/>
                <w:szCs w:val="20"/>
              </w:rPr>
              <w:t xml:space="preserve"> in the contract amount)</w:t>
            </w:r>
          </w:p>
        </w:tc>
      </w:tr>
      <w:tr w:rsidR="00501F17" w:rsidRPr="00264AC8" w:rsidTr="00AF3C9F">
        <w:tc>
          <w:tcPr>
            <w:tcW w:w="1980" w:type="dxa"/>
            <w:vMerge/>
            <w:shd w:val="clear" w:color="auto" w:fill="auto"/>
          </w:tcPr>
          <w:p w:rsidR="00501F17" w:rsidRPr="00264AC8" w:rsidRDefault="00501F17" w:rsidP="00495F36">
            <w:pPr>
              <w:numPr>
                <w:ilvl w:val="0"/>
                <w:numId w:val="49"/>
              </w:numPr>
              <w:spacing w:before="60" w:after="60" w:line="240" w:lineRule="auto"/>
              <w:ind w:left="284"/>
              <w:rPr>
                <w:rFonts w:ascii="Arial Narrow" w:eastAsia="Times New Roman" w:hAnsi="Arial Narrow" w:cs="Arial"/>
                <w:bCs/>
                <w:sz w:val="20"/>
                <w:szCs w:val="20"/>
              </w:rPr>
            </w:pPr>
          </w:p>
        </w:tc>
        <w:tc>
          <w:tcPr>
            <w:tcW w:w="1984"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1 September 2018</w:t>
            </w:r>
          </w:p>
        </w:tc>
        <w:tc>
          <w:tcPr>
            <w:tcW w:w="1985"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Hauwei</w:t>
            </w:r>
          </w:p>
        </w:tc>
        <w:tc>
          <w:tcPr>
            <w:tcW w:w="1559"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bCs/>
                <w:sz w:val="20"/>
                <w:szCs w:val="20"/>
              </w:rPr>
            </w:pPr>
            <w:r w:rsidRPr="00264AC8">
              <w:rPr>
                <w:rFonts w:ascii="Arial Narrow" w:eastAsia="Times New Roman" w:hAnsi="Arial Narrow" w:cs="Arial"/>
                <w:bCs/>
                <w:sz w:val="20"/>
                <w:szCs w:val="20"/>
              </w:rPr>
              <w:t xml:space="preserve">R406 296.00 </w:t>
            </w:r>
          </w:p>
        </w:tc>
        <w:tc>
          <w:tcPr>
            <w:tcW w:w="3260"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 xml:space="preserve">VOIP </w:t>
            </w:r>
          </w:p>
        </w:tc>
        <w:tc>
          <w:tcPr>
            <w:tcW w:w="1956"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Hauwei</w:t>
            </w:r>
          </w:p>
        </w:tc>
        <w:tc>
          <w:tcPr>
            <w:tcW w:w="1730" w:type="dxa"/>
            <w:shd w:val="clear" w:color="auto" w:fill="auto"/>
          </w:tcPr>
          <w:p w:rsidR="00501F17" w:rsidRPr="00264AC8" w:rsidRDefault="00501F17" w:rsidP="00501F17">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R406 296.00 (maintenance is included in the contract amount)</w:t>
            </w:r>
          </w:p>
        </w:tc>
      </w:tr>
      <w:tr w:rsidR="00501F17" w:rsidRPr="00264AC8" w:rsidTr="00AF3C9F">
        <w:trPr>
          <w:trHeight w:val="28"/>
        </w:trPr>
        <w:tc>
          <w:tcPr>
            <w:tcW w:w="1980" w:type="dxa"/>
            <w:vMerge w:val="restart"/>
            <w:shd w:val="clear" w:color="auto" w:fill="FFFFFF" w:themeFill="background1"/>
          </w:tcPr>
          <w:p w:rsidR="00501F17" w:rsidRPr="00264AC8" w:rsidRDefault="00501F17"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t>Mining Qualifications Authority</w:t>
            </w:r>
          </w:p>
        </w:tc>
        <w:tc>
          <w:tcPr>
            <w:tcW w:w="1984"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April 2018</w:t>
            </w:r>
          </w:p>
        </w:tc>
        <w:tc>
          <w:tcPr>
            <w:tcW w:w="1985"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Bytes Solutions</w:t>
            </w:r>
          </w:p>
        </w:tc>
        <w:tc>
          <w:tcPr>
            <w:tcW w:w="1559"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R646 880.54</w:t>
            </w:r>
          </w:p>
        </w:tc>
        <w:tc>
          <w:tcPr>
            <w:tcW w:w="3260"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Storage Area Network</w:t>
            </w:r>
          </w:p>
        </w:tc>
        <w:tc>
          <w:tcPr>
            <w:tcW w:w="1956"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Not applicable</w:t>
            </w:r>
          </w:p>
        </w:tc>
        <w:tc>
          <w:tcPr>
            <w:tcW w:w="1730"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Not applicable</w:t>
            </w:r>
          </w:p>
        </w:tc>
      </w:tr>
      <w:tr w:rsidR="00501F17" w:rsidRPr="00264AC8" w:rsidTr="00AF3C9F">
        <w:tc>
          <w:tcPr>
            <w:tcW w:w="1980" w:type="dxa"/>
            <w:vMerge/>
            <w:shd w:val="clear" w:color="auto" w:fill="FFFFFF" w:themeFill="background1"/>
          </w:tcPr>
          <w:p w:rsidR="00501F17" w:rsidRPr="00264AC8" w:rsidRDefault="00501F17" w:rsidP="00501D53">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September 2015</w:t>
            </w:r>
          </w:p>
        </w:tc>
        <w:tc>
          <w:tcPr>
            <w:tcW w:w="1985"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Parity Software</w:t>
            </w:r>
          </w:p>
        </w:tc>
        <w:tc>
          <w:tcPr>
            <w:tcW w:w="1559"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R406 273.20</w:t>
            </w:r>
          </w:p>
        </w:tc>
        <w:tc>
          <w:tcPr>
            <w:tcW w:w="3260"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Microsoft Dynamics GreatPlains </w:t>
            </w:r>
          </w:p>
        </w:tc>
        <w:tc>
          <w:tcPr>
            <w:tcW w:w="1956"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Parity Software</w:t>
            </w:r>
          </w:p>
        </w:tc>
        <w:tc>
          <w:tcPr>
            <w:tcW w:w="1730"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Support and </w:t>
            </w:r>
            <w:r w:rsidRPr="00264AC8">
              <w:rPr>
                <w:rFonts w:ascii="Arial Narrow" w:eastAsia="Times New Roman" w:hAnsi="Arial Narrow" w:cs="Arial"/>
                <w:bCs/>
                <w:sz w:val="20"/>
                <w:szCs w:val="20"/>
              </w:rPr>
              <w:t>maintenance</w:t>
            </w:r>
            <w:r w:rsidRPr="00264AC8">
              <w:rPr>
                <w:rFonts w:ascii="Arial Narrow" w:eastAsia="Times New Roman" w:hAnsi="Arial Narrow" w:cs="Arial"/>
                <w:sz w:val="20"/>
                <w:szCs w:val="20"/>
              </w:rPr>
              <w:t xml:space="preserve"> </w:t>
            </w:r>
            <w:r w:rsidR="00EA0226" w:rsidRPr="00EA0226">
              <w:rPr>
                <w:rFonts w:ascii="Arial Narrow" w:eastAsia="Times New Roman" w:hAnsi="Arial Narrow" w:cs="Arial"/>
                <w:noProof/>
                <w:sz w:val="20"/>
                <w:szCs w:val="20"/>
              </w:rPr>
              <w:t>are</w:t>
            </w:r>
            <w:r w:rsidRPr="00EA0226">
              <w:rPr>
                <w:rFonts w:ascii="Arial Narrow" w:eastAsia="Times New Roman" w:hAnsi="Arial Narrow" w:cs="Arial"/>
                <w:noProof/>
                <w:sz w:val="20"/>
                <w:szCs w:val="20"/>
              </w:rPr>
              <w:t xml:space="preserve"> as</w:t>
            </w:r>
            <w:r w:rsidRPr="00264AC8">
              <w:rPr>
                <w:rFonts w:ascii="Arial Narrow" w:eastAsia="Times New Roman" w:hAnsi="Arial Narrow" w:cs="Arial"/>
                <w:sz w:val="20"/>
                <w:szCs w:val="20"/>
              </w:rPr>
              <w:t xml:space="preserve"> and when we require their services. +- R 350 000.00 spent on support and maintenance and annual license renewal</w:t>
            </w:r>
          </w:p>
        </w:tc>
      </w:tr>
      <w:tr w:rsidR="00501F17" w:rsidRPr="00264AC8" w:rsidTr="00AF3C9F">
        <w:tc>
          <w:tcPr>
            <w:tcW w:w="1980" w:type="dxa"/>
            <w:vMerge/>
            <w:shd w:val="clear" w:color="auto" w:fill="FFFFFF" w:themeFill="background1"/>
          </w:tcPr>
          <w:p w:rsidR="00501F17" w:rsidRPr="00264AC8" w:rsidRDefault="00501F17" w:rsidP="00501D53">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July 2017</w:t>
            </w:r>
          </w:p>
        </w:tc>
        <w:tc>
          <w:tcPr>
            <w:tcW w:w="1985"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CHM Vuwani</w:t>
            </w:r>
          </w:p>
        </w:tc>
        <w:tc>
          <w:tcPr>
            <w:tcW w:w="1559"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R759 194.63</w:t>
            </w:r>
          </w:p>
        </w:tc>
        <w:tc>
          <w:tcPr>
            <w:tcW w:w="3260"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Microsoft SharePoint</w:t>
            </w:r>
          </w:p>
        </w:tc>
        <w:tc>
          <w:tcPr>
            <w:tcW w:w="1956"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Keystroke (Pty) Ltd</w:t>
            </w:r>
          </w:p>
        </w:tc>
        <w:tc>
          <w:tcPr>
            <w:tcW w:w="1730"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The contract ended in March</w:t>
            </w:r>
            <w:r w:rsidR="00EA0226">
              <w:rPr>
                <w:rFonts w:ascii="Arial Narrow" w:eastAsia="Times New Roman" w:hAnsi="Arial Narrow" w:cs="Arial"/>
                <w:sz w:val="20"/>
                <w:szCs w:val="20"/>
              </w:rPr>
              <w:t>,</w:t>
            </w:r>
            <w:r w:rsidRPr="00264AC8">
              <w:rPr>
                <w:rFonts w:ascii="Arial Narrow" w:eastAsia="Times New Roman" w:hAnsi="Arial Narrow" w:cs="Arial"/>
                <w:sz w:val="20"/>
                <w:szCs w:val="20"/>
              </w:rPr>
              <w:t xml:space="preserve"> </w:t>
            </w:r>
            <w:r w:rsidRPr="00EA0226">
              <w:rPr>
                <w:rFonts w:ascii="Arial Narrow" w:eastAsia="Times New Roman" w:hAnsi="Arial Narrow" w:cs="Arial"/>
                <w:noProof/>
                <w:sz w:val="20"/>
                <w:szCs w:val="20"/>
              </w:rPr>
              <w:t>and</w:t>
            </w:r>
            <w:r w:rsidRPr="00264AC8">
              <w:rPr>
                <w:rFonts w:ascii="Arial Narrow" w:eastAsia="Times New Roman" w:hAnsi="Arial Narrow" w:cs="Arial"/>
                <w:sz w:val="20"/>
                <w:szCs w:val="20"/>
              </w:rPr>
              <w:t xml:space="preserve"> we have appointed Keystroke (PTY) LTD to support and maintain the system on time and material bases. We have not spent a cent for now.</w:t>
            </w:r>
          </w:p>
        </w:tc>
      </w:tr>
      <w:tr w:rsidR="00501F17" w:rsidRPr="00264AC8" w:rsidTr="00AF3C9F">
        <w:tc>
          <w:tcPr>
            <w:tcW w:w="1980" w:type="dxa"/>
            <w:vMerge/>
            <w:shd w:val="clear" w:color="auto" w:fill="FFFFFF" w:themeFill="background1"/>
          </w:tcPr>
          <w:p w:rsidR="00501F17" w:rsidRPr="00264AC8" w:rsidRDefault="00501F17" w:rsidP="00501D53">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June 2009</w:t>
            </w:r>
          </w:p>
        </w:tc>
        <w:tc>
          <w:tcPr>
            <w:tcW w:w="1985"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IT Aware</w:t>
            </w:r>
          </w:p>
        </w:tc>
        <w:tc>
          <w:tcPr>
            <w:tcW w:w="1559"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R10 440 191.19</w:t>
            </w:r>
          </w:p>
        </w:tc>
        <w:tc>
          <w:tcPr>
            <w:tcW w:w="3260"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WSP/ATR Management Information System</w:t>
            </w:r>
          </w:p>
        </w:tc>
        <w:tc>
          <w:tcPr>
            <w:tcW w:w="1956"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IT Aware</w:t>
            </w:r>
          </w:p>
        </w:tc>
        <w:tc>
          <w:tcPr>
            <w:tcW w:w="1730"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Current Services Level Agreement  (April 2018 – March 2020) amount </w:t>
            </w:r>
          </w:p>
          <w:p w:rsidR="00501F17" w:rsidRPr="00264AC8" w:rsidRDefault="00501F17" w:rsidP="00501F17">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R4 270 000.00</w:t>
            </w:r>
            <w:r w:rsidRPr="00264AC8">
              <w:rPr>
                <w:rFonts w:ascii="Arial Narrow" w:eastAsia="Times New Roman" w:hAnsi="Arial Narrow" w:cs="Arial"/>
                <w:bCs/>
                <w:sz w:val="20"/>
                <w:szCs w:val="20"/>
              </w:rPr>
              <w:t xml:space="preserve"> </w:t>
            </w:r>
          </w:p>
        </w:tc>
      </w:tr>
      <w:tr w:rsidR="00501F17" w:rsidRPr="00264AC8" w:rsidTr="00AF3C9F">
        <w:tc>
          <w:tcPr>
            <w:tcW w:w="1980" w:type="dxa"/>
            <w:vMerge/>
            <w:shd w:val="clear" w:color="auto" w:fill="FFFFFF" w:themeFill="background1"/>
          </w:tcPr>
          <w:p w:rsidR="00501F17" w:rsidRPr="00264AC8" w:rsidRDefault="00501F17" w:rsidP="00501D53">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501F17" w:rsidRPr="00264AC8" w:rsidRDefault="00501F17"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February 2009</w:t>
            </w:r>
          </w:p>
        </w:tc>
        <w:tc>
          <w:tcPr>
            <w:tcW w:w="1985" w:type="dxa"/>
            <w:shd w:val="clear" w:color="auto" w:fill="auto"/>
          </w:tcPr>
          <w:p w:rsidR="00501F17" w:rsidRPr="00264AC8" w:rsidRDefault="00501F17" w:rsidP="00BB4DCE">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Deloitte and SoluGrowth</w:t>
            </w:r>
          </w:p>
        </w:tc>
        <w:tc>
          <w:tcPr>
            <w:tcW w:w="1559" w:type="dxa"/>
            <w:shd w:val="clear" w:color="auto" w:fill="auto"/>
          </w:tcPr>
          <w:p w:rsidR="00501F17" w:rsidRPr="00264AC8" w:rsidRDefault="00501F17"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R15 343 658.13</w:t>
            </w:r>
          </w:p>
        </w:tc>
        <w:tc>
          <w:tcPr>
            <w:tcW w:w="3260"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Core Business Management Information System</w:t>
            </w:r>
          </w:p>
        </w:tc>
        <w:tc>
          <w:tcPr>
            <w:tcW w:w="1956"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SoluGrowth</w:t>
            </w:r>
          </w:p>
        </w:tc>
        <w:tc>
          <w:tcPr>
            <w:tcW w:w="1730" w:type="dxa"/>
            <w:shd w:val="clear" w:color="auto" w:fill="auto"/>
          </w:tcPr>
          <w:p w:rsidR="00501F17" w:rsidRPr="00264AC8" w:rsidRDefault="00501F17"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Current Services Level Agreement (April 2018 – March 2020) amount </w:t>
            </w:r>
          </w:p>
          <w:p w:rsidR="00501F17" w:rsidRPr="00264AC8" w:rsidRDefault="00501F17" w:rsidP="00501F17">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R3 506 993.28</w:t>
            </w:r>
          </w:p>
        </w:tc>
      </w:tr>
      <w:tr w:rsidR="0098068E" w:rsidRPr="00264AC8" w:rsidTr="00AF3C9F">
        <w:tc>
          <w:tcPr>
            <w:tcW w:w="1980" w:type="dxa"/>
            <w:shd w:val="clear" w:color="auto" w:fill="auto"/>
          </w:tcPr>
          <w:p w:rsidR="0054325E" w:rsidRPr="00264AC8" w:rsidRDefault="0054325E"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t>P</w:t>
            </w:r>
            <w:r w:rsidR="00193455" w:rsidRPr="00264AC8">
              <w:rPr>
                <w:rFonts w:ascii="Arial Narrow" w:eastAsia="Times New Roman" w:hAnsi="Arial Narrow" w:cs="Arial"/>
                <w:bCs/>
                <w:sz w:val="20"/>
                <w:szCs w:val="20"/>
              </w:rPr>
              <w:t>ublic Sector Education and Training Authority</w:t>
            </w:r>
          </w:p>
        </w:tc>
        <w:tc>
          <w:tcPr>
            <w:tcW w:w="1984" w:type="dxa"/>
            <w:shd w:val="clear" w:color="auto" w:fill="auto"/>
          </w:tcPr>
          <w:p w:rsidR="0054325E" w:rsidRPr="00264AC8" w:rsidRDefault="0054325E"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 xml:space="preserve">The system </w:t>
            </w:r>
            <w:r w:rsidRPr="00EA0226">
              <w:rPr>
                <w:rFonts w:ascii="Arial Narrow" w:eastAsia="Times New Roman" w:hAnsi="Arial Narrow" w:cs="Arial"/>
                <w:bCs/>
                <w:noProof/>
                <w:sz w:val="20"/>
                <w:szCs w:val="20"/>
              </w:rPr>
              <w:t>was never upgraded</w:t>
            </w:r>
            <w:r w:rsidRPr="00264AC8">
              <w:rPr>
                <w:rFonts w:ascii="Arial Narrow" w:eastAsia="Times New Roman" w:hAnsi="Arial Narrow" w:cs="Arial"/>
                <w:bCs/>
                <w:sz w:val="20"/>
                <w:szCs w:val="20"/>
              </w:rPr>
              <w:t xml:space="preserve"> or updated.</w:t>
            </w:r>
          </w:p>
        </w:tc>
        <w:tc>
          <w:tcPr>
            <w:tcW w:w="1985" w:type="dxa"/>
            <w:shd w:val="clear" w:color="auto" w:fill="auto"/>
          </w:tcPr>
          <w:p w:rsidR="0054325E" w:rsidRPr="00264AC8" w:rsidRDefault="0054325E"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Deloitte/</w:t>
            </w:r>
            <w:r w:rsidRPr="00EA0226">
              <w:rPr>
                <w:rFonts w:ascii="Arial Narrow" w:eastAsia="Times New Roman" w:hAnsi="Arial Narrow" w:cs="Arial"/>
                <w:noProof/>
                <w:sz w:val="20"/>
                <w:szCs w:val="20"/>
              </w:rPr>
              <w:t>Solugrowth</w:t>
            </w:r>
          </w:p>
        </w:tc>
        <w:tc>
          <w:tcPr>
            <w:tcW w:w="1559" w:type="dxa"/>
            <w:shd w:val="clear" w:color="auto" w:fill="auto"/>
          </w:tcPr>
          <w:p w:rsidR="0054325E" w:rsidRPr="00264AC8" w:rsidRDefault="0054325E"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R7 721 000</w:t>
            </w:r>
          </w:p>
        </w:tc>
        <w:tc>
          <w:tcPr>
            <w:tcW w:w="3260" w:type="dxa"/>
            <w:shd w:val="clear" w:color="auto" w:fill="auto"/>
          </w:tcPr>
          <w:p w:rsidR="0054325E" w:rsidRPr="00264AC8" w:rsidRDefault="0054325E" w:rsidP="00501D53">
            <w:pPr>
              <w:spacing w:before="60" w:after="60" w:line="240" w:lineRule="auto"/>
              <w:rPr>
                <w:rFonts w:ascii="Arial Narrow" w:eastAsia="Times New Roman" w:hAnsi="Arial Narrow" w:cs="Arial"/>
                <w:sz w:val="20"/>
                <w:szCs w:val="20"/>
              </w:rPr>
            </w:pPr>
            <w:r w:rsidRPr="00EA0226">
              <w:rPr>
                <w:rFonts w:ascii="Arial Narrow" w:eastAsia="Times New Roman" w:hAnsi="Arial Narrow" w:cs="Arial"/>
                <w:noProof/>
                <w:sz w:val="20"/>
                <w:szCs w:val="20"/>
              </w:rPr>
              <w:t>AX</w:t>
            </w:r>
            <w:r w:rsidRPr="00264AC8">
              <w:rPr>
                <w:rFonts w:ascii="Arial Narrow" w:eastAsia="Times New Roman" w:hAnsi="Arial Narrow" w:cs="Arial"/>
                <w:sz w:val="20"/>
                <w:szCs w:val="20"/>
              </w:rPr>
              <w:t xml:space="preserve"> and IMS</w:t>
            </w:r>
          </w:p>
        </w:tc>
        <w:tc>
          <w:tcPr>
            <w:tcW w:w="1956" w:type="dxa"/>
            <w:shd w:val="clear" w:color="auto" w:fill="auto"/>
          </w:tcPr>
          <w:p w:rsidR="0054325E" w:rsidRPr="00264AC8" w:rsidRDefault="0054325E"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Deloitte/</w:t>
            </w:r>
            <w:r w:rsidRPr="00EA0226">
              <w:rPr>
                <w:rFonts w:ascii="Arial Narrow" w:eastAsia="Times New Roman" w:hAnsi="Arial Narrow" w:cs="Arial"/>
                <w:noProof/>
                <w:sz w:val="20"/>
                <w:szCs w:val="20"/>
              </w:rPr>
              <w:t>Solugrowth</w:t>
            </w:r>
          </w:p>
        </w:tc>
        <w:tc>
          <w:tcPr>
            <w:tcW w:w="1730" w:type="dxa"/>
            <w:shd w:val="clear" w:color="auto" w:fill="auto"/>
          </w:tcPr>
          <w:p w:rsidR="0054325E" w:rsidRPr="00264AC8" w:rsidRDefault="0054325E"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R7 721</w:t>
            </w:r>
            <w:r w:rsidR="00C770E0" w:rsidRPr="00264AC8">
              <w:rPr>
                <w:rFonts w:ascii="Arial Narrow" w:eastAsia="Times New Roman" w:hAnsi="Arial Narrow" w:cs="Arial"/>
                <w:sz w:val="20"/>
                <w:szCs w:val="20"/>
              </w:rPr>
              <w:t> </w:t>
            </w:r>
            <w:r w:rsidRPr="00264AC8">
              <w:rPr>
                <w:rFonts w:ascii="Arial Narrow" w:eastAsia="Times New Roman" w:hAnsi="Arial Narrow" w:cs="Arial"/>
                <w:sz w:val="20"/>
                <w:szCs w:val="20"/>
              </w:rPr>
              <w:t>000</w:t>
            </w:r>
            <w:r w:rsidR="00C770E0" w:rsidRPr="00264AC8">
              <w:rPr>
                <w:rFonts w:ascii="Arial Narrow" w:eastAsia="Times New Roman" w:hAnsi="Arial Narrow" w:cs="Arial"/>
                <w:sz w:val="20"/>
                <w:szCs w:val="20"/>
              </w:rPr>
              <w:t>.00</w:t>
            </w:r>
          </w:p>
        </w:tc>
      </w:tr>
      <w:tr w:rsidR="00D2516A" w:rsidRPr="00264AC8" w:rsidTr="00AF3C9F">
        <w:tc>
          <w:tcPr>
            <w:tcW w:w="1980" w:type="dxa"/>
            <w:vMerge w:val="restart"/>
            <w:shd w:val="clear" w:color="auto" w:fill="auto"/>
          </w:tcPr>
          <w:p w:rsidR="00D2516A" w:rsidRPr="00264AC8" w:rsidRDefault="00D2516A"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t>Quality Council for Trade and Occupations</w:t>
            </w:r>
          </w:p>
        </w:tc>
        <w:tc>
          <w:tcPr>
            <w:tcW w:w="1984" w:type="dxa"/>
            <w:shd w:val="clear" w:color="auto" w:fill="auto"/>
          </w:tcPr>
          <w:p w:rsidR="00D2516A" w:rsidRPr="00264AC8" w:rsidRDefault="00D2516A"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July 2018</w:t>
            </w:r>
          </w:p>
        </w:tc>
        <w:tc>
          <w:tcPr>
            <w:tcW w:w="1985" w:type="dxa"/>
            <w:shd w:val="clear" w:color="auto" w:fill="auto"/>
          </w:tcPr>
          <w:p w:rsidR="00D2516A" w:rsidRPr="00264AC8" w:rsidRDefault="00D2516A" w:rsidP="00501D53">
            <w:pPr>
              <w:spacing w:before="60" w:after="60" w:line="240" w:lineRule="auto"/>
              <w:rPr>
                <w:rFonts w:ascii="Arial Narrow" w:eastAsia="Times New Roman" w:hAnsi="Arial Narrow" w:cs="Arial"/>
                <w:sz w:val="20"/>
                <w:szCs w:val="20"/>
              </w:rPr>
            </w:pPr>
            <w:r w:rsidRPr="00EA0226">
              <w:rPr>
                <w:rFonts w:ascii="Arial Narrow" w:eastAsia="Times New Roman" w:hAnsi="Arial Narrow" w:cs="Arial"/>
                <w:noProof/>
                <w:sz w:val="20"/>
                <w:szCs w:val="20"/>
              </w:rPr>
              <w:t>V</w:t>
            </w:r>
            <w:r w:rsidR="00EA0226">
              <w:rPr>
                <w:rFonts w:ascii="Arial Narrow" w:eastAsia="Times New Roman" w:hAnsi="Arial Narrow" w:cs="Arial"/>
                <w:noProof/>
                <w:sz w:val="20"/>
                <w:szCs w:val="20"/>
              </w:rPr>
              <w:t>ox</w:t>
            </w:r>
            <w:r w:rsidRPr="00264AC8">
              <w:rPr>
                <w:rFonts w:ascii="Arial Narrow" w:eastAsia="Times New Roman" w:hAnsi="Arial Narrow" w:cs="Arial"/>
                <w:sz w:val="20"/>
                <w:szCs w:val="20"/>
              </w:rPr>
              <w:t xml:space="preserve"> Telecom</w:t>
            </w:r>
          </w:p>
        </w:tc>
        <w:tc>
          <w:tcPr>
            <w:tcW w:w="1559" w:type="dxa"/>
            <w:shd w:val="clear" w:color="auto" w:fill="auto"/>
          </w:tcPr>
          <w:p w:rsidR="00D2516A" w:rsidRPr="00264AC8" w:rsidRDefault="00D2516A"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R150 000 per month over 36 months</w:t>
            </w:r>
          </w:p>
        </w:tc>
        <w:tc>
          <w:tcPr>
            <w:tcW w:w="3260" w:type="dxa"/>
            <w:shd w:val="clear" w:color="auto" w:fill="auto"/>
          </w:tcPr>
          <w:p w:rsidR="00D2516A" w:rsidRPr="00264AC8" w:rsidRDefault="00D2516A"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 xml:space="preserve">Internet </w:t>
            </w:r>
            <w:r w:rsidR="00EA0226">
              <w:rPr>
                <w:rFonts w:ascii="Arial Narrow" w:eastAsia="Times New Roman" w:hAnsi="Arial Narrow" w:cs="Arial"/>
                <w:noProof/>
                <w:sz w:val="20"/>
                <w:szCs w:val="20"/>
              </w:rPr>
              <w:t>c</w:t>
            </w:r>
            <w:r w:rsidRPr="00EA0226">
              <w:rPr>
                <w:rFonts w:ascii="Arial Narrow" w:eastAsia="Times New Roman" w:hAnsi="Arial Narrow" w:cs="Arial"/>
                <w:noProof/>
                <w:sz w:val="20"/>
                <w:szCs w:val="20"/>
              </w:rPr>
              <w:t>onnection</w:t>
            </w:r>
            <w:r w:rsidR="00EA0226">
              <w:rPr>
                <w:rFonts w:ascii="Arial Narrow" w:eastAsia="Times New Roman" w:hAnsi="Arial Narrow" w:cs="Arial"/>
                <w:sz w:val="20"/>
                <w:szCs w:val="20"/>
              </w:rPr>
              <w:t xml:space="preserve"> s</w:t>
            </w:r>
            <w:r w:rsidRPr="00264AC8">
              <w:rPr>
                <w:rFonts w:ascii="Arial Narrow" w:eastAsia="Times New Roman" w:hAnsi="Arial Narrow" w:cs="Arial"/>
                <w:sz w:val="20"/>
                <w:szCs w:val="20"/>
              </w:rPr>
              <w:t>peed</w:t>
            </w:r>
          </w:p>
          <w:p w:rsidR="00D2516A" w:rsidRPr="00264AC8" w:rsidRDefault="00D2516A"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Firewall</w:t>
            </w:r>
          </w:p>
          <w:p w:rsidR="00D2516A" w:rsidRPr="00264AC8" w:rsidRDefault="00D2516A"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 xml:space="preserve"> Router</w:t>
            </w:r>
          </w:p>
          <w:p w:rsidR="00D2516A" w:rsidRPr="00264AC8" w:rsidRDefault="00D2516A"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Veeam backup software</w:t>
            </w:r>
          </w:p>
          <w:p w:rsidR="00D2516A" w:rsidRPr="00264AC8" w:rsidRDefault="00D2516A" w:rsidP="00501D53">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Telephone systems</w:t>
            </w:r>
          </w:p>
          <w:p w:rsidR="00D2516A" w:rsidRPr="00264AC8" w:rsidRDefault="00BB4DCE" w:rsidP="00501D53">
            <w:pPr>
              <w:numPr>
                <w:ilvl w:val="0"/>
                <w:numId w:val="46"/>
              </w:numPr>
              <w:spacing w:before="60" w:after="60" w:line="240" w:lineRule="auto"/>
              <w:ind w:left="163" w:hanging="163"/>
              <w:rPr>
                <w:rFonts w:ascii="Arial Narrow" w:eastAsia="Times New Roman" w:hAnsi="Arial Narrow" w:cs="Arial"/>
                <w:sz w:val="20"/>
                <w:szCs w:val="20"/>
              </w:rPr>
            </w:pPr>
            <w:r>
              <w:rPr>
                <w:rFonts w:ascii="Arial Narrow" w:eastAsia="Times New Roman" w:hAnsi="Arial Narrow" w:cs="Arial"/>
                <w:sz w:val="20"/>
                <w:szCs w:val="20"/>
              </w:rPr>
              <w:t>-</w:t>
            </w:r>
            <w:r w:rsidR="00D2516A" w:rsidRPr="00264AC8">
              <w:rPr>
                <w:rFonts w:ascii="Arial Narrow" w:eastAsia="Times New Roman" w:hAnsi="Arial Narrow" w:cs="Arial"/>
                <w:sz w:val="20"/>
                <w:szCs w:val="20"/>
              </w:rPr>
              <w:t>Website hosting</w:t>
            </w:r>
          </w:p>
        </w:tc>
        <w:tc>
          <w:tcPr>
            <w:tcW w:w="1956" w:type="dxa"/>
            <w:shd w:val="clear" w:color="auto" w:fill="auto"/>
          </w:tcPr>
          <w:p w:rsidR="00D2516A" w:rsidRPr="00264AC8" w:rsidRDefault="00D2516A"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Vox Telecom</w:t>
            </w:r>
          </w:p>
        </w:tc>
        <w:tc>
          <w:tcPr>
            <w:tcW w:w="1730" w:type="dxa"/>
            <w:shd w:val="clear" w:color="auto" w:fill="auto"/>
          </w:tcPr>
          <w:p w:rsidR="00D2516A" w:rsidRPr="00264AC8" w:rsidRDefault="00D2516A"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R5 444 515.13 for three years</w:t>
            </w:r>
          </w:p>
        </w:tc>
      </w:tr>
      <w:tr w:rsidR="00EE5260" w:rsidRPr="00264AC8" w:rsidTr="00AF3C9F">
        <w:tc>
          <w:tcPr>
            <w:tcW w:w="1980" w:type="dxa"/>
            <w:vMerge/>
            <w:shd w:val="clear" w:color="auto" w:fill="auto"/>
          </w:tcPr>
          <w:p w:rsidR="00EE5260" w:rsidRPr="00264AC8" w:rsidRDefault="00EE5260" w:rsidP="00501D53">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EE5260" w:rsidRPr="00264AC8" w:rsidRDefault="00EE5260"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June 2018</w:t>
            </w:r>
          </w:p>
        </w:tc>
        <w:tc>
          <w:tcPr>
            <w:tcW w:w="1985" w:type="dxa"/>
            <w:shd w:val="clear" w:color="auto" w:fill="auto"/>
          </w:tcPr>
          <w:p w:rsidR="00EE5260" w:rsidRPr="00264AC8" w:rsidRDefault="00EE526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Galix Networking (Pty) Ltd</w:t>
            </w:r>
          </w:p>
        </w:tc>
        <w:tc>
          <w:tcPr>
            <w:tcW w:w="1559" w:type="dxa"/>
            <w:shd w:val="clear" w:color="auto" w:fill="auto"/>
          </w:tcPr>
          <w:p w:rsidR="00EE5260" w:rsidRPr="00264AC8" w:rsidRDefault="00EE526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R149 031.00</w:t>
            </w:r>
          </w:p>
        </w:tc>
        <w:tc>
          <w:tcPr>
            <w:tcW w:w="3260" w:type="dxa"/>
            <w:shd w:val="clear" w:color="auto" w:fill="auto"/>
          </w:tcPr>
          <w:p w:rsidR="00EE5260" w:rsidRPr="00264AC8" w:rsidRDefault="00EE526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Antivirus</w:t>
            </w:r>
          </w:p>
          <w:p w:rsidR="00EE5260" w:rsidRPr="00264AC8" w:rsidRDefault="00EE5260" w:rsidP="00501D53">
            <w:pPr>
              <w:spacing w:before="60" w:after="60" w:line="240" w:lineRule="auto"/>
              <w:rPr>
                <w:rFonts w:ascii="Arial Narrow" w:eastAsia="Times New Roman" w:hAnsi="Arial Narrow" w:cs="Arial"/>
                <w:sz w:val="20"/>
                <w:szCs w:val="20"/>
              </w:rPr>
            </w:pPr>
          </w:p>
        </w:tc>
        <w:tc>
          <w:tcPr>
            <w:tcW w:w="1956" w:type="dxa"/>
            <w:vMerge w:val="restart"/>
            <w:shd w:val="clear" w:color="auto" w:fill="auto"/>
          </w:tcPr>
          <w:p w:rsidR="00EE5260" w:rsidRPr="00264AC8" w:rsidRDefault="00EE526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Galix</w:t>
            </w:r>
          </w:p>
        </w:tc>
        <w:tc>
          <w:tcPr>
            <w:tcW w:w="1730" w:type="dxa"/>
            <w:vMerge w:val="restart"/>
            <w:shd w:val="clear" w:color="auto" w:fill="auto"/>
          </w:tcPr>
          <w:p w:rsidR="00EE5260" w:rsidRPr="00264AC8" w:rsidRDefault="00EE526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12 months support included with the licenses purchases</w:t>
            </w:r>
          </w:p>
        </w:tc>
      </w:tr>
      <w:tr w:rsidR="00EE5260" w:rsidRPr="00264AC8" w:rsidTr="00AF3C9F">
        <w:tc>
          <w:tcPr>
            <w:tcW w:w="1980" w:type="dxa"/>
            <w:vMerge/>
            <w:shd w:val="clear" w:color="auto" w:fill="auto"/>
          </w:tcPr>
          <w:p w:rsidR="00EE5260" w:rsidRPr="00264AC8" w:rsidRDefault="00EE5260" w:rsidP="00501D53">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EE5260" w:rsidRPr="00264AC8" w:rsidRDefault="00EE5260"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November 2018</w:t>
            </w:r>
          </w:p>
        </w:tc>
        <w:tc>
          <w:tcPr>
            <w:tcW w:w="1985" w:type="dxa"/>
            <w:shd w:val="clear" w:color="auto" w:fill="auto"/>
          </w:tcPr>
          <w:p w:rsidR="00EE5260" w:rsidRPr="00264AC8" w:rsidRDefault="00EE526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BITZ Business IT Solutions</w:t>
            </w:r>
          </w:p>
        </w:tc>
        <w:tc>
          <w:tcPr>
            <w:tcW w:w="1559" w:type="dxa"/>
            <w:shd w:val="clear" w:color="auto" w:fill="auto"/>
          </w:tcPr>
          <w:p w:rsidR="00EE5260" w:rsidRPr="00264AC8" w:rsidRDefault="00EE526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R23 375.36</w:t>
            </w:r>
          </w:p>
        </w:tc>
        <w:tc>
          <w:tcPr>
            <w:tcW w:w="3260" w:type="dxa"/>
            <w:shd w:val="clear" w:color="auto" w:fill="auto"/>
          </w:tcPr>
          <w:p w:rsidR="00EE5260" w:rsidRPr="00264AC8" w:rsidRDefault="00EE526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Memory upgrade for the production servers</w:t>
            </w:r>
          </w:p>
        </w:tc>
        <w:tc>
          <w:tcPr>
            <w:tcW w:w="1956" w:type="dxa"/>
            <w:vMerge/>
            <w:shd w:val="clear" w:color="auto" w:fill="auto"/>
          </w:tcPr>
          <w:p w:rsidR="00EE5260" w:rsidRPr="00264AC8" w:rsidRDefault="00EE5260" w:rsidP="00501D53">
            <w:pPr>
              <w:spacing w:before="60" w:after="60" w:line="240" w:lineRule="auto"/>
              <w:rPr>
                <w:rFonts w:ascii="Arial Narrow" w:eastAsia="Times New Roman" w:hAnsi="Arial Narrow" w:cs="Arial"/>
                <w:sz w:val="20"/>
                <w:szCs w:val="20"/>
              </w:rPr>
            </w:pPr>
          </w:p>
        </w:tc>
        <w:tc>
          <w:tcPr>
            <w:tcW w:w="1730" w:type="dxa"/>
            <w:vMerge/>
            <w:shd w:val="clear" w:color="auto" w:fill="auto"/>
          </w:tcPr>
          <w:p w:rsidR="00EE5260" w:rsidRPr="00264AC8" w:rsidRDefault="00EE5260" w:rsidP="00501D53">
            <w:pPr>
              <w:spacing w:before="60" w:after="60" w:line="240" w:lineRule="auto"/>
              <w:jc w:val="right"/>
              <w:rPr>
                <w:rFonts w:ascii="Arial Narrow" w:eastAsia="Times New Roman" w:hAnsi="Arial Narrow" w:cs="Arial"/>
                <w:sz w:val="20"/>
                <w:szCs w:val="20"/>
              </w:rPr>
            </w:pPr>
          </w:p>
        </w:tc>
      </w:tr>
      <w:tr w:rsidR="00EE5260" w:rsidRPr="00264AC8" w:rsidTr="00AF3C9F">
        <w:tc>
          <w:tcPr>
            <w:tcW w:w="1980" w:type="dxa"/>
            <w:vMerge/>
            <w:shd w:val="clear" w:color="auto" w:fill="auto"/>
          </w:tcPr>
          <w:p w:rsidR="00EE5260" w:rsidRPr="00264AC8" w:rsidRDefault="00EE5260" w:rsidP="00501D53">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EE5260" w:rsidRPr="00264AC8" w:rsidRDefault="00EE5260" w:rsidP="00501D53">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October 2017</w:t>
            </w:r>
          </w:p>
        </w:tc>
        <w:tc>
          <w:tcPr>
            <w:tcW w:w="1985" w:type="dxa"/>
            <w:shd w:val="clear" w:color="auto" w:fill="auto"/>
          </w:tcPr>
          <w:p w:rsidR="00EE5260" w:rsidRPr="00264AC8" w:rsidRDefault="00EE526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Thuthuzela technologies</w:t>
            </w:r>
          </w:p>
        </w:tc>
        <w:tc>
          <w:tcPr>
            <w:tcW w:w="1559" w:type="dxa"/>
            <w:shd w:val="clear" w:color="auto" w:fill="auto"/>
          </w:tcPr>
          <w:p w:rsidR="00EE5260" w:rsidRPr="00264AC8" w:rsidRDefault="00EE526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R78 822.09</w:t>
            </w:r>
          </w:p>
        </w:tc>
        <w:tc>
          <w:tcPr>
            <w:tcW w:w="3260" w:type="dxa"/>
            <w:shd w:val="clear" w:color="auto" w:fill="auto"/>
          </w:tcPr>
          <w:p w:rsidR="00EE5260" w:rsidRPr="00264AC8" w:rsidRDefault="00EE5260" w:rsidP="00501D53">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Upgrade the boardrooms’ projectors</w:t>
            </w:r>
          </w:p>
        </w:tc>
        <w:tc>
          <w:tcPr>
            <w:tcW w:w="1956" w:type="dxa"/>
            <w:vMerge/>
            <w:shd w:val="clear" w:color="auto" w:fill="auto"/>
          </w:tcPr>
          <w:p w:rsidR="00EE5260" w:rsidRPr="00264AC8" w:rsidRDefault="00EE5260" w:rsidP="00501D53">
            <w:pPr>
              <w:spacing w:before="60" w:after="60" w:line="240" w:lineRule="auto"/>
              <w:rPr>
                <w:rFonts w:ascii="Arial Narrow" w:eastAsia="Times New Roman" w:hAnsi="Arial Narrow" w:cs="Arial"/>
                <w:sz w:val="20"/>
                <w:szCs w:val="20"/>
              </w:rPr>
            </w:pPr>
          </w:p>
        </w:tc>
        <w:tc>
          <w:tcPr>
            <w:tcW w:w="1730" w:type="dxa"/>
            <w:vMerge/>
            <w:shd w:val="clear" w:color="auto" w:fill="auto"/>
          </w:tcPr>
          <w:p w:rsidR="00EE5260" w:rsidRPr="00264AC8" w:rsidRDefault="00EE5260" w:rsidP="00501D53">
            <w:pPr>
              <w:spacing w:before="60" w:after="60" w:line="240" w:lineRule="auto"/>
              <w:jc w:val="right"/>
              <w:rPr>
                <w:rFonts w:ascii="Arial Narrow" w:eastAsia="Times New Roman" w:hAnsi="Arial Narrow" w:cs="Arial"/>
                <w:sz w:val="20"/>
                <w:szCs w:val="20"/>
              </w:rPr>
            </w:pPr>
          </w:p>
        </w:tc>
      </w:tr>
      <w:tr w:rsidR="006412D5" w:rsidRPr="00264AC8" w:rsidTr="00AF3C9F">
        <w:tc>
          <w:tcPr>
            <w:tcW w:w="1980" w:type="dxa"/>
            <w:vMerge w:val="restart"/>
            <w:shd w:val="clear" w:color="auto" w:fill="auto"/>
          </w:tcPr>
          <w:p w:rsidR="006412D5" w:rsidRPr="00264AC8" w:rsidRDefault="006412D5"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t>Safety and Security Sector Education and Training Authority</w:t>
            </w:r>
          </w:p>
        </w:tc>
        <w:tc>
          <w:tcPr>
            <w:tcW w:w="1984" w:type="dxa"/>
            <w:shd w:val="clear" w:color="auto" w:fill="auto"/>
          </w:tcPr>
          <w:p w:rsidR="006412D5" w:rsidRPr="00264AC8" w:rsidRDefault="006412D5" w:rsidP="00501F17">
            <w:pPr>
              <w:spacing w:before="60" w:after="60" w:line="240" w:lineRule="auto"/>
              <w:rPr>
                <w:rFonts w:ascii="Arial Narrow" w:eastAsia="Times New Roman" w:hAnsi="Arial Narrow" w:cs="Arial"/>
                <w:bCs/>
                <w:sz w:val="20"/>
                <w:szCs w:val="20"/>
              </w:rPr>
            </w:pPr>
            <w:r w:rsidRPr="00EA0226">
              <w:rPr>
                <w:rFonts w:ascii="Arial Narrow" w:eastAsia="Times New Roman" w:hAnsi="Arial Narrow" w:cs="Arial"/>
                <w:bCs/>
                <w:noProof/>
                <w:sz w:val="20"/>
                <w:szCs w:val="20"/>
              </w:rPr>
              <w:t>Infrastructure</w:t>
            </w:r>
            <w:r w:rsidRPr="00264AC8">
              <w:rPr>
                <w:rFonts w:ascii="Arial Narrow" w:eastAsia="Times New Roman" w:hAnsi="Arial Narrow" w:cs="Arial"/>
                <w:bCs/>
                <w:sz w:val="20"/>
                <w:szCs w:val="20"/>
              </w:rPr>
              <w:t xml:space="preserve"> is currently </w:t>
            </w:r>
            <w:r w:rsidRPr="00EA0226">
              <w:rPr>
                <w:rFonts w:ascii="Arial Narrow" w:eastAsia="Times New Roman" w:hAnsi="Arial Narrow" w:cs="Arial"/>
                <w:bCs/>
                <w:noProof/>
                <w:sz w:val="20"/>
                <w:szCs w:val="20"/>
              </w:rPr>
              <w:t>being upgraded</w:t>
            </w:r>
            <w:r w:rsidRPr="00264AC8">
              <w:rPr>
                <w:rFonts w:ascii="Arial Narrow" w:eastAsia="Times New Roman" w:hAnsi="Arial Narrow" w:cs="Arial"/>
                <w:bCs/>
                <w:sz w:val="20"/>
                <w:szCs w:val="20"/>
              </w:rPr>
              <w:t>. The first Phase was the upgrading of the servers</w:t>
            </w:r>
            <w:r w:rsidR="00A629E7">
              <w:rPr>
                <w:rFonts w:ascii="Arial Narrow" w:eastAsia="Times New Roman" w:hAnsi="Arial Narrow" w:cs="Arial"/>
                <w:bCs/>
                <w:sz w:val="20"/>
                <w:szCs w:val="20"/>
              </w:rPr>
              <w:t>,</w:t>
            </w:r>
            <w:r w:rsidRPr="00264AC8">
              <w:rPr>
                <w:rFonts w:ascii="Arial Narrow" w:eastAsia="Times New Roman" w:hAnsi="Arial Narrow" w:cs="Arial"/>
                <w:bCs/>
                <w:sz w:val="20"/>
                <w:szCs w:val="20"/>
              </w:rPr>
              <w:t xml:space="preserve"> which commenced on the 1 April 2017 and will </w:t>
            </w:r>
            <w:r w:rsidRPr="00EA0226">
              <w:rPr>
                <w:rFonts w:ascii="Arial Narrow" w:eastAsia="Times New Roman" w:hAnsi="Arial Narrow" w:cs="Arial"/>
                <w:bCs/>
                <w:noProof/>
                <w:sz w:val="20"/>
                <w:szCs w:val="20"/>
              </w:rPr>
              <w:t>be completed</w:t>
            </w:r>
            <w:r w:rsidRPr="00264AC8">
              <w:rPr>
                <w:rFonts w:ascii="Arial Narrow" w:eastAsia="Times New Roman" w:hAnsi="Arial Narrow" w:cs="Arial"/>
                <w:bCs/>
                <w:sz w:val="20"/>
                <w:szCs w:val="20"/>
              </w:rPr>
              <w:t xml:space="preserve"> on the </w:t>
            </w:r>
            <w:r w:rsidRPr="00264AC8">
              <w:rPr>
                <w:rFonts w:ascii="Arial Narrow" w:eastAsia="Times New Roman" w:hAnsi="Arial Narrow" w:cs="Arial"/>
                <w:bCs/>
                <w:sz w:val="20"/>
                <w:szCs w:val="20"/>
              </w:rPr>
              <w:br/>
              <w:t>31 December 2018.</w:t>
            </w:r>
          </w:p>
        </w:tc>
        <w:tc>
          <w:tcPr>
            <w:tcW w:w="1985" w:type="dxa"/>
            <w:shd w:val="clear" w:color="auto" w:fill="auto"/>
          </w:tcPr>
          <w:p w:rsidR="006412D5" w:rsidRPr="00264AC8" w:rsidRDefault="006412D5" w:rsidP="00501F17">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The upg</w:t>
            </w:r>
            <w:r w:rsidR="00A629E7">
              <w:rPr>
                <w:rFonts w:ascii="Arial Narrow" w:eastAsia="Times New Roman" w:hAnsi="Arial Narrow" w:cs="Arial"/>
                <w:sz w:val="20"/>
                <w:szCs w:val="20"/>
              </w:rPr>
              <w:t xml:space="preserve">rades </w:t>
            </w:r>
            <w:r w:rsidR="00A629E7" w:rsidRPr="00EA0226">
              <w:rPr>
                <w:rFonts w:ascii="Arial Narrow" w:eastAsia="Times New Roman" w:hAnsi="Arial Narrow" w:cs="Arial"/>
                <w:noProof/>
                <w:sz w:val="20"/>
                <w:szCs w:val="20"/>
              </w:rPr>
              <w:t>were undertaken</w:t>
            </w:r>
            <w:r w:rsidR="00A629E7">
              <w:rPr>
                <w:rFonts w:ascii="Arial Narrow" w:eastAsia="Times New Roman" w:hAnsi="Arial Narrow" w:cs="Arial"/>
                <w:sz w:val="20"/>
                <w:szCs w:val="20"/>
              </w:rPr>
              <w:t xml:space="preserve"> by server</w:t>
            </w:r>
            <w:r w:rsidRPr="00264AC8">
              <w:rPr>
                <w:rFonts w:ascii="Arial Narrow" w:eastAsia="Times New Roman" w:hAnsi="Arial Narrow" w:cs="Arial"/>
                <w:sz w:val="20"/>
                <w:szCs w:val="20"/>
              </w:rPr>
              <w:t xml:space="preserve"> providers and project managed by SASSETA.</w:t>
            </w:r>
          </w:p>
          <w:p w:rsidR="006412D5" w:rsidRPr="00264AC8" w:rsidRDefault="006412D5" w:rsidP="00501F17">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Msuthu Technologies and LMNT Holdings</w:t>
            </w:r>
          </w:p>
          <w:p w:rsidR="006412D5" w:rsidRPr="00264AC8" w:rsidRDefault="006412D5" w:rsidP="00501F17">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Praxis and LMNT Holdings</w:t>
            </w:r>
          </w:p>
          <w:p w:rsidR="006412D5" w:rsidRPr="00264AC8" w:rsidRDefault="006412D5" w:rsidP="00501F17">
            <w:pPr>
              <w:spacing w:before="60" w:after="60" w:line="240" w:lineRule="auto"/>
              <w:ind w:left="60"/>
              <w:rPr>
                <w:rFonts w:ascii="Arial Narrow" w:eastAsia="Times New Roman" w:hAnsi="Arial Narrow" w:cs="Arial"/>
                <w:sz w:val="20"/>
                <w:szCs w:val="20"/>
              </w:rPr>
            </w:pPr>
          </w:p>
          <w:p w:rsidR="006412D5" w:rsidRPr="00264AC8" w:rsidRDefault="006412D5" w:rsidP="00501F17">
            <w:pPr>
              <w:spacing w:before="60" w:after="60" w:line="240" w:lineRule="auto"/>
              <w:rPr>
                <w:rFonts w:ascii="Arial Narrow" w:eastAsia="Times New Roman" w:hAnsi="Arial Narrow" w:cs="Arial"/>
                <w:sz w:val="20"/>
                <w:szCs w:val="20"/>
              </w:rPr>
            </w:pPr>
          </w:p>
        </w:tc>
        <w:tc>
          <w:tcPr>
            <w:tcW w:w="1559" w:type="dxa"/>
            <w:shd w:val="clear" w:color="auto" w:fill="auto"/>
          </w:tcPr>
          <w:p w:rsidR="006412D5" w:rsidRPr="00264AC8" w:rsidRDefault="006412D5" w:rsidP="00501F17">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Server for GreatPlains</w:t>
            </w:r>
          </w:p>
          <w:p w:rsidR="006412D5" w:rsidRPr="00264AC8" w:rsidRDefault="006412D5" w:rsidP="00501F17">
            <w:pPr>
              <w:spacing w:before="60" w:after="60" w:line="240" w:lineRule="auto"/>
              <w:rPr>
                <w:rFonts w:ascii="Arial Narrow" w:eastAsia="Times New Roman" w:hAnsi="Arial Narrow" w:cs="Arial"/>
                <w:i/>
                <w:sz w:val="20"/>
                <w:szCs w:val="20"/>
              </w:rPr>
            </w:pPr>
            <w:r w:rsidRPr="00264AC8">
              <w:rPr>
                <w:rFonts w:ascii="Arial Narrow" w:eastAsia="Times New Roman" w:hAnsi="Arial Narrow" w:cs="Arial"/>
                <w:i/>
                <w:sz w:val="20"/>
                <w:szCs w:val="20"/>
                <w:u w:val="single"/>
              </w:rPr>
              <w:t>Hardware &amp;  Software</w:t>
            </w:r>
            <w:r w:rsidRPr="00264AC8">
              <w:rPr>
                <w:rFonts w:ascii="Arial Narrow" w:eastAsia="Times New Roman" w:hAnsi="Arial Narrow" w:cs="Arial"/>
                <w:i/>
                <w:sz w:val="20"/>
                <w:szCs w:val="20"/>
              </w:rPr>
              <w:t xml:space="preserve"> Msuthu Technologies:</w:t>
            </w:r>
          </w:p>
          <w:p w:rsidR="006412D5" w:rsidRPr="00264AC8" w:rsidRDefault="006412D5" w:rsidP="00501F17">
            <w:pPr>
              <w:spacing w:before="60" w:after="60" w:line="240" w:lineRule="auto"/>
              <w:rPr>
                <w:rFonts w:ascii="Arial Narrow" w:eastAsia="Times New Roman" w:hAnsi="Arial Narrow" w:cs="Arial"/>
                <w:i/>
                <w:sz w:val="20"/>
                <w:szCs w:val="20"/>
              </w:rPr>
            </w:pPr>
            <w:r w:rsidRPr="00264AC8">
              <w:rPr>
                <w:rFonts w:ascii="Arial Narrow" w:eastAsia="Times New Roman" w:hAnsi="Arial Narrow" w:cs="Arial"/>
                <w:sz w:val="20"/>
                <w:szCs w:val="20"/>
              </w:rPr>
              <w:t>R491 873.58</w:t>
            </w:r>
          </w:p>
          <w:p w:rsidR="006412D5" w:rsidRPr="00264AC8" w:rsidRDefault="006412D5" w:rsidP="00501F17">
            <w:pPr>
              <w:spacing w:before="60" w:after="60" w:line="240" w:lineRule="auto"/>
              <w:rPr>
                <w:rFonts w:ascii="Arial Narrow" w:eastAsia="Times New Roman" w:hAnsi="Arial Narrow" w:cs="Arial"/>
                <w:i/>
                <w:sz w:val="20"/>
                <w:szCs w:val="20"/>
                <w:u w:val="single"/>
              </w:rPr>
            </w:pPr>
            <w:r w:rsidRPr="00264AC8">
              <w:rPr>
                <w:rFonts w:ascii="Arial Narrow" w:eastAsia="Times New Roman" w:hAnsi="Arial Narrow" w:cs="Arial"/>
                <w:i/>
                <w:sz w:val="20"/>
                <w:szCs w:val="20"/>
                <w:u w:val="single"/>
              </w:rPr>
              <w:t xml:space="preserve">Services: </w:t>
            </w:r>
          </w:p>
          <w:p w:rsidR="006412D5" w:rsidRPr="00264AC8" w:rsidRDefault="006412D5" w:rsidP="00501F17">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i/>
                <w:sz w:val="20"/>
                <w:szCs w:val="20"/>
              </w:rPr>
              <w:t>Praxis:</w:t>
            </w:r>
          </w:p>
          <w:p w:rsidR="006412D5" w:rsidRPr="00264AC8" w:rsidRDefault="006412D5" w:rsidP="00501F17">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R218 846.46</w:t>
            </w:r>
          </w:p>
          <w:p w:rsidR="006412D5" w:rsidRPr="00264AC8" w:rsidRDefault="006412D5" w:rsidP="00501F17">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Server for Email:</w:t>
            </w:r>
          </w:p>
          <w:p w:rsidR="006412D5" w:rsidRPr="00264AC8" w:rsidRDefault="006412D5" w:rsidP="00501F17">
            <w:pPr>
              <w:spacing w:before="60" w:after="60" w:line="240" w:lineRule="auto"/>
              <w:rPr>
                <w:rFonts w:ascii="Arial Narrow" w:eastAsia="Times New Roman" w:hAnsi="Arial Narrow" w:cs="Arial"/>
                <w:i/>
                <w:sz w:val="20"/>
                <w:szCs w:val="20"/>
                <w:u w:val="single"/>
              </w:rPr>
            </w:pPr>
            <w:r w:rsidRPr="00264AC8">
              <w:rPr>
                <w:rFonts w:ascii="Arial Narrow" w:eastAsia="Times New Roman" w:hAnsi="Arial Narrow" w:cs="Arial"/>
                <w:i/>
                <w:sz w:val="20"/>
                <w:szCs w:val="20"/>
                <w:u w:val="single"/>
              </w:rPr>
              <w:t>Hardware &amp; Software</w:t>
            </w:r>
          </w:p>
          <w:p w:rsidR="006412D5" w:rsidRPr="00264AC8" w:rsidRDefault="006412D5" w:rsidP="00501F17">
            <w:pPr>
              <w:spacing w:before="60" w:after="60" w:line="240" w:lineRule="auto"/>
              <w:rPr>
                <w:rFonts w:ascii="Arial Narrow" w:eastAsia="Times New Roman" w:hAnsi="Arial Narrow" w:cs="Arial"/>
                <w:i/>
                <w:sz w:val="20"/>
                <w:szCs w:val="20"/>
              </w:rPr>
            </w:pPr>
            <w:r w:rsidRPr="00264AC8">
              <w:rPr>
                <w:rFonts w:ascii="Arial Narrow" w:eastAsia="Times New Roman" w:hAnsi="Arial Narrow" w:cs="Arial"/>
                <w:i/>
                <w:sz w:val="20"/>
                <w:szCs w:val="20"/>
              </w:rPr>
              <w:t>LMNT Holdings:</w:t>
            </w:r>
            <w:r w:rsidRPr="00264AC8">
              <w:rPr>
                <w:rFonts w:ascii="Arial Narrow" w:eastAsia="Times New Roman" w:hAnsi="Arial Narrow" w:cs="Arial"/>
                <w:sz w:val="20"/>
                <w:szCs w:val="20"/>
              </w:rPr>
              <w:t xml:space="preserve">          R456 098.00</w:t>
            </w:r>
          </w:p>
          <w:p w:rsidR="006412D5" w:rsidRPr="00264AC8" w:rsidRDefault="006412D5" w:rsidP="00501F17">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Services: </w:t>
            </w:r>
            <w:r w:rsidRPr="00264AC8">
              <w:rPr>
                <w:rFonts w:ascii="Arial Narrow" w:eastAsia="Times New Roman" w:hAnsi="Arial Narrow" w:cs="Arial"/>
                <w:i/>
                <w:sz w:val="20"/>
                <w:szCs w:val="20"/>
              </w:rPr>
              <w:t>LMNT Holdings</w:t>
            </w:r>
          </w:p>
          <w:p w:rsidR="006412D5" w:rsidRPr="00264AC8" w:rsidRDefault="006412D5" w:rsidP="00501F17">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lang w:val="en-ZA"/>
              </w:rPr>
              <w:t>R342 577.00</w:t>
            </w:r>
          </w:p>
        </w:tc>
        <w:tc>
          <w:tcPr>
            <w:tcW w:w="3260" w:type="dxa"/>
            <w:shd w:val="clear" w:color="auto" w:fill="auto"/>
          </w:tcPr>
          <w:p w:rsidR="006412D5" w:rsidRPr="00264AC8" w:rsidRDefault="006412D5" w:rsidP="00501F17">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Financial System  (GreatPlains 2010 to 2016)</w:t>
            </w:r>
          </w:p>
          <w:p w:rsidR="006412D5" w:rsidRPr="00264AC8" w:rsidRDefault="006412D5" w:rsidP="00501F17">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Email System (Exchange Server from 2003 - 2016</w:t>
            </w:r>
          </w:p>
        </w:tc>
        <w:tc>
          <w:tcPr>
            <w:tcW w:w="1956" w:type="dxa"/>
            <w:shd w:val="clear" w:color="auto" w:fill="auto"/>
          </w:tcPr>
          <w:p w:rsidR="006412D5" w:rsidRPr="00264AC8" w:rsidRDefault="006412D5" w:rsidP="00A5299B">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 xml:space="preserve">LiquidTelecom </w:t>
            </w:r>
          </w:p>
          <w:p w:rsidR="006412D5" w:rsidRPr="00264AC8" w:rsidRDefault="006412D5" w:rsidP="00A5299B">
            <w:pPr>
              <w:spacing w:before="60" w:after="60" w:line="240" w:lineRule="auto"/>
              <w:ind w:left="163"/>
              <w:rPr>
                <w:rFonts w:ascii="Arial Narrow" w:eastAsia="Times New Roman" w:hAnsi="Arial Narrow" w:cs="Arial"/>
                <w:sz w:val="20"/>
                <w:szCs w:val="20"/>
              </w:rPr>
            </w:pPr>
            <w:r w:rsidRPr="00264AC8">
              <w:rPr>
                <w:rFonts w:ascii="Arial Narrow" w:eastAsia="Times New Roman" w:hAnsi="Arial Narrow" w:cs="Arial"/>
                <w:sz w:val="20"/>
                <w:szCs w:val="20"/>
              </w:rPr>
              <w:t>(former Neotel) responsible for ICT Infrastructure</w:t>
            </w:r>
          </w:p>
          <w:p w:rsidR="006412D5" w:rsidRPr="00264AC8" w:rsidRDefault="006412D5" w:rsidP="00A5299B">
            <w:pPr>
              <w:numPr>
                <w:ilvl w:val="0"/>
                <w:numId w:val="46"/>
              </w:numPr>
              <w:spacing w:before="60" w:after="60" w:line="240" w:lineRule="auto"/>
              <w:ind w:left="163" w:hanging="163"/>
              <w:rPr>
                <w:rFonts w:ascii="Arial Narrow" w:eastAsia="Times New Roman" w:hAnsi="Arial Narrow" w:cs="Arial"/>
                <w:sz w:val="20"/>
                <w:szCs w:val="20"/>
              </w:rPr>
            </w:pPr>
            <w:r w:rsidRPr="00EA0226">
              <w:rPr>
                <w:rFonts w:ascii="Arial Narrow" w:eastAsia="Times New Roman" w:hAnsi="Arial Narrow" w:cs="Arial"/>
                <w:noProof/>
                <w:sz w:val="20"/>
                <w:szCs w:val="20"/>
              </w:rPr>
              <w:t>Solugrowth</w:t>
            </w:r>
            <w:r w:rsidRPr="00264AC8">
              <w:rPr>
                <w:rFonts w:ascii="Arial Narrow" w:eastAsia="Times New Roman" w:hAnsi="Arial Narrow" w:cs="Arial"/>
                <w:sz w:val="20"/>
                <w:szCs w:val="20"/>
              </w:rPr>
              <w:t xml:space="preserve"> (former Deloitte responsible for SETA Management Information System</w:t>
            </w:r>
            <w:r w:rsidR="00A629E7">
              <w:rPr>
                <w:rFonts w:ascii="Arial Narrow" w:eastAsia="Times New Roman" w:hAnsi="Arial Narrow" w:cs="Arial"/>
                <w:sz w:val="20"/>
                <w:szCs w:val="20"/>
              </w:rPr>
              <w:t>)</w:t>
            </w:r>
          </w:p>
          <w:p w:rsidR="006412D5" w:rsidRPr="00264AC8" w:rsidRDefault="00A629E7" w:rsidP="00A5299B">
            <w:pPr>
              <w:numPr>
                <w:ilvl w:val="0"/>
                <w:numId w:val="46"/>
              </w:numPr>
              <w:spacing w:before="60" w:after="60" w:line="240" w:lineRule="auto"/>
              <w:ind w:left="163" w:hanging="163"/>
              <w:rPr>
                <w:rFonts w:ascii="Arial Narrow" w:eastAsia="Times New Roman" w:hAnsi="Arial Narrow" w:cs="Arial"/>
                <w:sz w:val="20"/>
                <w:szCs w:val="20"/>
              </w:rPr>
            </w:pPr>
            <w:r>
              <w:rPr>
                <w:rFonts w:ascii="Arial Narrow" w:eastAsia="Times New Roman" w:hAnsi="Arial Narrow" w:cs="Arial"/>
                <w:sz w:val="20"/>
                <w:szCs w:val="20"/>
              </w:rPr>
              <w:t>Sethewo  r</w:t>
            </w:r>
            <w:r w:rsidR="006412D5" w:rsidRPr="00264AC8">
              <w:rPr>
                <w:rFonts w:ascii="Arial Narrow" w:eastAsia="Times New Roman" w:hAnsi="Arial Narrow" w:cs="Arial"/>
                <w:sz w:val="20"/>
                <w:szCs w:val="20"/>
              </w:rPr>
              <w:t xml:space="preserve">esponsible for Financial System </w:t>
            </w:r>
          </w:p>
          <w:p w:rsidR="006412D5" w:rsidRPr="00264AC8" w:rsidRDefault="00A629E7" w:rsidP="00A5299B">
            <w:pPr>
              <w:numPr>
                <w:ilvl w:val="0"/>
                <w:numId w:val="46"/>
              </w:numPr>
              <w:spacing w:before="60" w:after="60" w:line="240" w:lineRule="auto"/>
              <w:ind w:left="163" w:hanging="163"/>
              <w:rPr>
                <w:rFonts w:ascii="Arial Narrow" w:eastAsia="Times New Roman" w:hAnsi="Arial Narrow" w:cs="Arial"/>
                <w:sz w:val="20"/>
                <w:szCs w:val="20"/>
              </w:rPr>
            </w:pPr>
            <w:r>
              <w:rPr>
                <w:rFonts w:ascii="Arial Narrow" w:eastAsia="Times New Roman" w:hAnsi="Arial Narrow" w:cs="Arial"/>
                <w:sz w:val="20"/>
                <w:szCs w:val="20"/>
              </w:rPr>
              <w:t>RIT Global r</w:t>
            </w:r>
            <w:r w:rsidR="006412D5" w:rsidRPr="00264AC8">
              <w:rPr>
                <w:rFonts w:ascii="Arial Narrow" w:eastAsia="Times New Roman" w:hAnsi="Arial Narrow" w:cs="Arial"/>
                <w:sz w:val="20"/>
                <w:szCs w:val="20"/>
              </w:rPr>
              <w:t>esponsible for IT Support</w:t>
            </w:r>
          </w:p>
        </w:tc>
        <w:tc>
          <w:tcPr>
            <w:tcW w:w="1730" w:type="dxa"/>
            <w:shd w:val="clear" w:color="auto" w:fill="auto"/>
          </w:tcPr>
          <w:p w:rsidR="006412D5" w:rsidRPr="00264AC8" w:rsidRDefault="006412D5"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R1111 969.00</w:t>
            </w:r>
          </w:p>
          <w:p w:rsidR="006412D5" w:rsidRPr="00264AC8" w:rsidRDefault="006412D5" w:rsidP="00501D53">
            <w:pPr>
              <w:spacing w:before="60" w:after="60" w:line="240" w:lineRule="auto"/>
              <w:jc w:val="right"/>
              <w:rPr>
                <w:rFonts w:ascii="Arial Narrow" w:eastAsia="Times New Roman" w:hAnsi="Arial Narrow" w:cs="Arial"/>
                <w:sz w:val="20"/>
                <w:szCs w:val="20"/>
              </w:rPr>
            </w:pPr>
          </w:p>
          <w:p w:rsidR="006412D5" w:rsidRPr="00264AC8" w:rsidRDefault="006412D5" w:rsidP="00501D53">
            <w:pPr>
              <w:spacing w:before="60" w:after="60" w:line="240" w:lineRule="auto"/>
              <w:jc w:val="right"/>
              <w:rPr>
                <w:rFonts w:ascii="Arial Narrow" w:eastAsia="Times New Roman" w:hAnsi="Arial Narrow" w:cs="Arial"/>
                <w:sz w:val="20"/>
                <w:szCs w:val="20"/>
              </w:rPr>
            </w:pPr>
          </w:p>
          <w:p w:rsidR="006412D5" w:rsidRPr="00264AC8" w:rsidRDefault="006412D5" w:rsidP="00501D53">
            <w:pPr>
              <w:spacing w:before="60" w:after="60" w:line="240" w:lineRule="auto"/>
              <w:jc w:val="right"/>
              <w:rPr>
                <w:rFonts w:ascii="Arial Narrow" w:eastAsia="Times New Roman" w:hAnsi="Arial Narrow" w:cs="Arial"/>
                <w:sz w:val="20"/>
                <w:szCs w:val="20"/>
              </w:rPr>
            </w:pPr>
          </w:p>
          <w:p w:rsidR="006412D5" w:rsidRPr="00264AC8" w:rsidRDefault="006412D5"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 xml:space="preserve">R2 376 318.60 </w:t>
            </w:r>
          </w:p>
          <w:p w:rsidR="006412D5" w:rsidRPr="00264AC8" w:rsidRDefault="006412D5" w:rsidP="00501D53">
            <w:pPr>
              <w:spacing w:before="60" w:after="60" w:line="240" w:lineRule="auto"/>
              <w:jc w:val="right"/>
              <w:rPr>
                <w:rFonts w:ascii="Arial Narrow" w:eastAsia="Times New Roman" w:hAnsi="Arial Narrow" w:cs="Arial"/>
                <w:sz w:val="20"/>
                <w:szCs w:val="20"/>
              </w:rPr>
            </w:pPr>
          </w:p>
          <w:p w:rsidR="006412D5" w:rsidRPr="00264AC8" w:rsidRDefault="006412D5" w:rsidP="00501D53">
            <w:pPr>
              <w:spacing w:before="60" w:after="60" w:line="240" w:lineRule="auto"/>
              <w:jc w:val="right"/>
              <w:rPr>
                <w:rFonts w:ascii="Arial Narrow" w:eastAsia="Times New Roman" w:hAnsi="Arial Narrow" w:cs="Arial"/>
                <w:sz w:val="20"/>
                <w:szCs w:val="20"/>
              </w:rPr>
            </w:pPr>
          </w:p>
          <w:p w:rsidR="006412D5" w:rsidRPr="00264AC8" w:rsidRDefault="006412D5" w:rsidP="00501D53">
            <w:pPr>
              <w:spacing w:before="60" w:after="60" w:line="240" w:lineRule="auto"/>
              <w:jc w:val="right"/>
              <w:rPr>
                <w:rFonts w:ascii="Arial Narrow" w:eastAsia="Times New Roman" w:hAnsi="Arial Narrow" w:cs="Arial"/>
                <w:sz w:val="20"/>
                <w:szCs w:val="20"/>
              </w:rPr>
            </w:pPr>
          </w:p>
          <w:p w:rsidR="006412D5" w:rsidRPr="00264AC8" w:rsidRDefault="006412D5"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 480 000.00</w:t>
            </w:r>
          </w:p>
          <w:p w:rsidR="006412D5" w:rsidRPr="00264AC8" w:rsidRDefault="006412D5" w:rsidP="00501D53">
            <w:pPr>
              <w:spacing w:before="60" w:after="60" w:line="240" w:lineRule="auto"/>
              <w:jc w:val="right"/>
              <w:rPr>
                <w:rFonts w:ascii="Arial Narrow" w:eastAsia="Times New Roman" w:hAnsi="Arial Narrow" w:cs="Arial"/>
                <w:sz w:val="20"/>
                <w:szCs w:val="20"/>
              </w:rPr>
            </w:pPr>
          </w:p>
          <w:p w:rsidR="006412D5" w:rsidRPr="00264AC8" w:rsidRDefault="006412D5"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lang w:val="en-ZA"/>
              </w:rPr>
              <w:t>R482 374.40</w:t>
            </w:r>
          </w:p>
        </w:tc>
      </w:tr>
      <w:tr w:rsidR="006412D5" w:rsidRPr="00264AC8" w:rsidTr="00AF3C9F">
        <w:tc>
          <w:tcPr>
            <w:tcW w:w="1980" w:type="dxa"/>
            <w:vMerge/>
            <w:shd w:val="clear" w:color="auto" w:fill="auto"/>
          </w:tcPr>
          <w:p w:rsidR="006412D5" w:rsidRPr="00264AC8" w:rsidRDefault="006412D5" w:rsidP="00501F17">
            <w:pPr>
              <w:pStyle w:val="Default"/>
              <w:spacing w:before="60" w:after="60"/>
              <w:ind w:left="360"/>
              <w:rPr>
                <w:rFonts w:ascii="Arial Narrow" w:eastAsia="Times New Roman" w:hAnsi="Arial Narrow"/>
                <w:bCs/>
                <w:color w:val="auto"/>
                <w:sz w:val="20"/>
                <w:szCs w:val="20"/>
              </w:rPr>
            </w:pPr>
          </w:p>
        </w:tc>
        <w:tc>
          <w:tcPr>
            <w:tcW w:w="1984" w:type="dxa"/>
            <w:shd w:val="clear" w:color="auto" w:fill="auto"/>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February 2018</w:t>
            </w:r>
          </w:p>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till April 2018</w:t>
            </w:r>
          </w:p>
        </w:tc>
        <w:tc>
          <w:tcPr>
            <w:tcW w:w="1985" w:type="dxa"/>
            <w:shd w:val="clear" w:color="auto" w:fill="auto"/>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Datacentrix </w:t>
            </w:r>
          </w:p>
        </w:tc>
        <w:tc>
          <w:tcPr>
            <w:tcW w:w="1559" w:type="dxa"/>
            <w:shd w:val="clear" w:color="auto" w:fill="auto"/>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R4.5 million </w:t>
            </w:r>
          </w:p>
        </w:tc>
        <w:tc>
          <w:tcPr>
            <w:tcW w:w="3260" w:type="dxa"/>
            <w:shd w:val="clear" w:color="auto" w:fill="auto"/>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ICT Hardware Upgrade</w:t>
            </w:r>
          </w:p>
          <w:p w:rsidR="006412D5" w:rsidRPr="00264AC8" w:rsidRDefault="006412D5" w:rsidP="00375456">
            <w:pPr>
              <w:numPr>
                <w:ilvl w:val="0"/>
                <w:numId w:val="46"/>
              </w:numPr>
              <w:spacing w:before="60" w:after="60" w:line="240" w:lineRule="auto"/>
              <w:ind w:left="163" w:hanging="163"/>
              <w:rPr>
                <w:rFonts w:ascii="Arial Narrow" w:eastAsia="Times New Roman" w:hAnsi="Arial Narrow"/>
                <w:sz w:val="20"/>
                <w:szCs w:val="20"/>
              </w:rPr>
            </w:pPr>
            <w:r w:rsidRPr="00264AC8">
              <w:rPr>
                <w:rFonts w:ascii="Arial Narrow" w:eastAsia="Times New Roman" w:hAnsi="Arial Narrow"/>
                <w:sz w:val="20"/>
                <w:szCs w:val="20"/>
              </w:rPr>
              <w:t xml:space="preserve">New servers </w:t>
            </w:r>
          </w:p>
          <w:p w:rsidR="006412D5" w:rsidRPr="00264AC8" w:rsidRDefault="006412D5" w:rsidP="00375456">
            <w:pPr>
              <w:numPr>
                <w:ilvl w:val="0"/>
                <w:numId w:val="46"/>
              </w:numPr>
              <w:spacing w:before="60" w:after="60" w:line="240" w:lineRule="auto"/>
              <w:ind w:left="163" w:hanging="163"/>
              <w:rPr>
                <w:rFonts w:ascii="Arial Narrow" w:eastAsia="Times New Roman" w:hAnsi="Arial Narrow"/>
                <w:sz w:val="20"/>
                <w:szCs w:val="20"/>
              </w:rPr>
            </w:pPr>
            <w:r w:rsidRPr="00264AC8">
              <w:rPr>
                <w:rFonts w:ascii="Arial Narrow" w:eastAsia="Times New Roman" w:hAnsi="Arial Narrow"/>
                <w:sz w:val="20"/>
                <w:szCs w:val="20"/>
              </w:rPr>
              <w:t xml:space="preserve">New </w:t>
            </w:r>
            <w:r w:rsidRPr="00264AC8">
              <w:rPr>
                <w:rFonts w:ascii="Arial Narrow" w:eastAsia="Times New Roman" w:hAnsi="Arial Narrow" w:cs="Arial"/>
                <w:sz w:val="20"/>
                <w:szCs w:val="20"/>
              </w:rPr>
              <w:t>Core</w:t>
            </w:r>
            <w:r w:rsidRPr="00264AC8">
              <w:rPr>
                <w:rFonts w:ascii="Arial Narrow" w:eastAsia="Times New Roman" w:hAnsi="Arial Narrow"/>
                <w:sz w:val="20"/>
                <w:szCs w:val="20"/>
              </w:rPr>
              <w:t xml:space="preserve"> Switch</w:t>
            </w:r>
          </w:p>
        </w:tc>
        <w:tc>
          <w:tcPr>
            <w:tcW w:w="1956" w:type="dxa"/>
            <w:shd w:val="clear" w:color="auto" w:fill="auto"/>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IQ Telecommunications Solutions (support ICT department and not infrastructure only) </w:t>
            </w:r>
          </w:p>
        </w:tc>
        <w:tc>
          <w:tcPr>
            <w:tcW w:w="1730" w:type="dxa"/>
            <w:shd w:val="clear" w:color="auto" w:fill="FFFFFF" w:themeFill="background1"/>
          </w:tcPr>
          <w:p w:rsidR="006412D5" w:rsidRPr="00264AC8" w:rsidRDefault="006412D5" w:rsidP="00501D53">
            <w:pPr>
              <w:pStyle w:val="Default"/>
              <w:spacing w:before="60" w:after="60"/>
              <w:jc w:val="right"/>
              <w:rPr>
                <w:rFonts w:ascii="Arial Narrow" w:eastAsia="Times New Roman" w:hAnsi="Arial Narrow"/>
                <w:color w:val="auto"/>
                <w:sz w:val="20"/>
                <w:szCs w:val="20"/>
              </w:rPr>
            </w:pPr>
            <w:r w:rsidRPr="00264AC8">
              <w:rPr>
                <w:rFonts w:ascii="Arial Narrow" w:eastAsia="Times New Roman" w:hAnsi="Arial Narrow"/>
                <w:color w:val="auto"/>
                <w:sz w:val="20"/>
                <w:szCs w:val="20"/>
              </w:rPr>
              <w:t>R1.3 million</w:t>
            </w:r>
          </w:p>
          <w:p w:rsidR="006412D5" w:rsidRPr="00264AC8" w:rsidRDefault="006412D5" w:rsidP="00501D53">
            <w:pPr>
              <w:pStyle w:val="Default"/>
              <w:spacing w:before="60" w:after="60"/>
              <w:jc w:val="right"/>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(till March 2020 </w:t>
            </w:r>
          </w:p>
        </w:tc>
      </w:tr>
      <w:tr w:rsidR="006412D5" w:rsidRPr="00264AC8" w:rsidTr="00B06A22">
        <w:tc>
          <w:tcPr>
            <w:tcW w:w="1980" w:type="dxa"/>
            <w:vMerge/>
            <w:shd w:val="clear" w:color="auto" w:fill="auto"/>
          </w:tcPr>
          <w:p w:rsidR="006412D5" w:rsidRPr="00264AC8" w:rsidRDefault="006412D5" w:rsidP="00501F17">
            <w:pPr>
              <w:pStyle w:val="Default"/>
              <w:spacing w:before="60" w:after="60"/>
              <w:ind w:left="720"/>
              <w:rPr>
                <w:rFonts w:ascii="Arial Narrow" w:eastAsia="Times New Roman" w:hAnsi="Arial Narrow"/>
                <w:bCs/>
                <w:color w:val="auto"/>
                <w:sz w:val="20"/>
                <w:szCs w:val="20"/>
              </w:rPr>
            </w:pPr>
          </w:p>
        </w:tc>
        <w:tc>
          <w:tcPr>
            <w:tcW w:w="1984" w:type="dxa"/>
            <w:shd w:val="clear" w:color="auto" w:fill="auto"/>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January 2018</w:t>
            </w:r>
          </w:p>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till November 2018</w:t>
            </w:r>
          </w:p>
        </w:tc>
        <w:tc>
          <w:tcPr>
            <w:tcW w:w="1985" w:type="dxa"/>
            <w:shd w:val="clear" w:color="auto" w:fill="auto"/>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CIBER International </w:t>
            </w:r>
          </w:p>
        </w:tc>
        <w:tc>
          <w:tcPr>
            <w:tcW w:w="1559" w:type="dxa"/>
            <w:shd w:val="clear" w:color="auto" w:fill="auto"/>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R7.5 million </w:t>
            </w:r>
          </w:p>
        </w:tc>
        <w:tc>
          <w:tcPr>
            <w:tcW w:w="3260" w:type="dxa"/>
            <w:shd w:val="clear" w:color="auto" w:fill="auto"/>
          </w:tcPr>
          <w:p w:rsidR="006412D5" w:rsidRPr="00264AC8" w:rsidRDefault="006412D5" w:rsidP="00375456">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Learner Management Information System (the following modules are going through enhancements/upgrades as part of </w:t>
            </w:r>
            <w:r w:rsidRPr="00264AC8">
              <w:rPr>
                <w:rFonts w:ascii="Arial Narrow" w:eastAsia="Times New Roman" w:hAnsi="Arial Narrow" w:cs="Arial"/>
                <w:sz w:val="20"/>
                <w:szCs w:val="20"/>
              </w:rPr>
              <w:br/>
              <w:t xml:space="preserve">Phase 2) </w:t>
            </w:r>
          </w:p>
          <w:p w:rsidR="006412D5" w:rsidRPr="00264AC8" w:rsidRDefault="006412D5" w:rsidP="00375456">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 xml:space="preserve">Discretionary Grants, Mandatory Grants, Qualifications Development, CAMS, Skills Development Provider Enhancements, External Moderations, </w:t>
            </w:r>
            <w:r w:rsidRPr="00264AC8">
              <w:rPr>
                <w:rFonts w:ascii="Arial Narrow" w:eastAsia="Times New Roman" w:hAnsi="Arial Narrow" w:cs="Arial"/>
                <w:sz w:val="20"/>
                <w:szCs w:val="20"/>
              </w:rPr>
              <w:lastRenderedPageBreak/>
              <w:t xml:space="preserve">Artisans Development, Certification, Unfunded Learning Intervention, Finance, NLRD &amp; SETMIS and Special Projects </w:t>
            </w:r>
          </w:p>
        </w:tc>
        <w:tc>
          <w:tcPr>
            <w:tcW w:w="1956" w:type="dxa"/>
            <w:shd w:val="clear" w:color="auto" w:fill="auto"/>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lastRenderedPageBreak/>
              <w:t xml:space="preserve">CIBER International </w:t>
            </w:r>
          </w:p>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(costs are for maintenance and support) </w:t>
            </w:r>
          </w:p>
        </w:tc>
        <w:tc>
          <w:tcPr>
            <w:tcW w:w="1730" w:type="dxa"/>
            <w:shd w:val="clear" w:color="auto" w:fill="auto"/>
          </w:tcPr>
          <w:p w:rsidR="006412D5" w:rsidRPr="00264AC8" w:rsidRDefault="006412D5" w:rsidP="00501D53">
            <w:pPr>
              <w:pStyle w:val="Default"/>
              <w:spacing w:before="60" w:after="60"/>
              <w:jc w:val="right"/>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R23 million </w:t>
            </w:r>
          </w:p>
          <w:p w:rsidR="006412D5" w:rsidRPr="00264AC8" w:rsidRDefault="006412D5" w:rsidP="00501D53">
            <w:pPr>
              <w:pStyle w:val="Default"/>
              <w:spacing w:before="60" w:after="60"/>
              <w:jc w:val="right"/>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(till March 2020 </w:t>
            </w:r>
          </w:p>
        </w:tc>
      </w:tr>
      <w:tr w:rsidR="00495F36" w:rsidRPr="00264AC8" w:rsidTr="00495F36">
        <w:tc>
          <w:tcPr>
            <w:tcW w:w="1980" w:type="dxa"/>
            <w:vMerge/>
            <w:shd w:val="clear" w:color="auto" w:fill="auto"/>
          </w:tcPr>
          <w:p w:rsidR="006412D5" w:rsidRPr="00264AC8" w:rsidRDefault="006412D5" w:rsidP="00501F17">
            <w:pPr>
              <w:pStyle w:val="Default"/>
              <w:spacing w:before="60" w:after="60"/>
              <w:ind w:left="360"/>
              <w:rPr>
                <w:rFonts w:ascii="Arial Narrow" w:eastAsia="Times New Roman" w:hAnsi="Arial Narrow"/>
                <w:bCs/>
                <w:color w:val="auto"/>
                <w:sz w:val="20"/>
                <w:szCs w:val="20"/>
              </w:rPr>
            </w:pPr>
          </w:p>
        </w:tc>
        <w:tc>
          <w:tcPr>
            <w:tcW w:w="1984" w:type="dxa"/>
            <w:shd w:val="clear" w:color="auto" w:fill="auto"/>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July 2018</w:t>
            </w:r>
          </w:p>
        </w:tc>
        <w:tc>
          <w:tcPr>
            <w:tcW w:w="1985" w:type="dxa"/>
            <w:shd w:val="clear" w:color="auto" w:fill="auto"/>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SAGE </w:t>
            </w:r>
          </w:p>
        </w:tc>
        <w:tc>
          <w:tcPr>
            <w:tcW w:w="1559" w:type="dxa"/>
            <w:shd w:val="clear" w:color="auto" w:fill="auto"/>
          </w:tcPr>
          <w:p w:rsidR="006412D5" w:rsidRPr="00264AC8" w:rsidRDefault="006412D5" w:rsidP="00495F36">
            <w:pPr>
              <w:pStyle w:val="Default"/>
              <w:spacing w:before="60" w:after="60"/>
              <w:jc w:val="right"/>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R99 310.00 </w:t>
            </w:r>
          </w:p>
        </w:tc>
        <w:tc>
          <w:tcPr>
            <w:tcW w:w="3260" w:type="dxa"/>
            <w:shd w:val="clear" w:color="auto" w:fill="auto"/>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HR Skills Map (job portal) </w:t>
            </w:r>
          </w:p>
        </w:tc>
        <w:tc>
          <w:tcPr>
            <w:tcW w:w="1956" w:type="dxa"/>
            <w:vMerge w:val="restart"/>
            <w:shd w:val="clear" w:color="auto" w:fill="FFFFFF" w:themeFill="background1"/>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SAGE </w:t>
            </w:r>
          </w:p>
        </w:tc>
        <w:tc>
          <w:tcPr>
            <w:tcW w:w="1730" w:type="dxa"/>
            <w:vMerge w:val="restart"/>
            <w:shd w:val="clear" w:color="auto" w:fill="auto"/>
          </w:tcPr>
          <w:p w:rsidR="006412D5" w:rsidRPr="00264AC8" w:rsidRDefault="006412D5" w:rsidP="00EA0226">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Support will be funded through current contract with SAGE. </w:t>
            </w:r>
          </w:p>
        </w:tc>
      </w:tr>
      <w:tr w:rsidR="00495F36" w:rsidRPr="00264AC8" w:rsidTr="00495F36">
        <w:tc>
          <w:tcPr>
            <w:tcW w:w="1980" w:type="dxa"/>
            <w:vMerge/>
            <w:shd w:val="clear" w:color="auto" w:fill="auto"/>
          </w:tcPr>
          <w:p w:rsidR="006412D5" w:rsidRPr="00264AC8" w:rsidRDefault="006412D5" w:rsidP="00501F17">
            <w:pPr>
              <w:pStyle w:val="Default"/>
              <w:spacing w:before="60" w:after="60"/>
              <w:ind w:left="360"/>
              <w:rPr>
                <w:rFonts w:ascii="Arial Narrow" w:eastAsia="Times New Roman" w:hAnsi="Arial Narrow"/>
                <w:bCs/>
                <w:color w:val="auto"/>
                <w:sz w:val="20"/>
                <w:szCs w:val="20"/>
              </w:rPr>
            </w:pPr>
          </w:p>
        </w:tc>
        <w:tc>
          <w:tcPr>
            <w:tcW w:w="1984" w:type="dxa"/>
            <w:shd w:val="clear" w:color="auto" w:fill="auto"/>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September 2018</w:t>
            </w:r>
          </w:p>
        </w:tc>
        <w:tc>
          <w:tcPr>
            <w:tcW w:w="1985" w:type="dxa"/>
            <w:shd w:val="clear" w:color="auto" w:fill="auto"/>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VOX Telecoms </w:t>
            </w:r>
          </w:p>
        </w:tc>
        <w:tc>
          <w:tcPr>
            <w:tcW w:w="1559" w:type="dxa"/>
            <w:shd w:val="clear" w:color="auto" w:fill="auto"/>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R0 (upgrades were part of the maintenance contract) </w:t>
            </w:r>
          </w:p>
        </w:tc>
        <w:tc>
          <w:tcPr>
            <w:tcW w:w="3260" w:type="dxa"/>
            <w:shd w:val="clear" w:color="auto" w:fill="auto"/>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Private Automatic Branch Exchange (PABX ) Telephony </w:t>
            </w:r>
          </w:p>
        </w:tc>
        <w:tc>
          <w:tcPr>
            <w:tcW w:w="1956" w:type="dxa"/>
            <w:vMerge/>
            <w:shd w:val="clear" w:color="auto" w:fill="FFFFFF" w:themeFill="background1"/>
          </w:tcPr>
          <w:p w:rsidR="006412D5" w:rsidRPr="00264AC8" w:rsidRDefault="006412D5" w:rsidP="00501F17">
            <w:pPr>
              <w:pStyle w:val="Default"/>
              <w:spacing w:before="60" w:after="60"/>
              <w:rPr>
                <w:rFonts w:ascii="Arial Narrow" w:eastAsia="Times New Roman" w:hAnsi="Arial Narrow"/>
                <w:color w:val="auto"/>
                <w:sz w:val="20"/>
                <w:szCs w:val="20"/>
              </w:rPr>
            </w:pPr>
          </w:p>
        </w:tc>
        <w:tc>
          <w:tcPr>
            <w:tcW w:w="1730" w:type="dxa"/>
            <w:vMerge/>
            <w:shd w:val="clear" w:color="auto" w:fill="auto"/>
          </w:tcPr>
          <w:p w:rsidR="006412D5" w:rsidRPr="00264AC8" w:rsidRDefault="006412D5" w:rsidP="00501D53">
            <w:pPr>
              <w:pStyle w:val="Default"/>
              <w:spacing w:before="60" w:after="60"/>
              <w:jc w:val="right"/>
              <w:rPr>
                <w:rFonts w:ascii="Arial Narrow" w:eastAsia="Times New Roman" w:hAnsi="Arial Narrow"/>
                <w:color w:val="auto"/>
                <w:sz w:val="20"/>
                <w:szCs w:val="20"/>
              </w:rPr>
            </w:pPr>
          </w:p>
        </w:tc>
      </w:tr>
      <w:tr w:rsidR="00495F36" w:rsidRPr="00264AC8" w:rsidTr="00495F36">
        <w:tc>
          <w:tcPr>
            <w:tcW w:w="1980" w:type="dxa"/>
            <w:vMerge/>
            <w:shd w:val="clear" w:color="auto" w:fill="auto"/>
          </w:tcPr>
          <w:p w:rsidR="006412D5" w:rsidRPr="00264AC8" w:rsidRDefault="006412D5" w:rsidP="00501F17">
            <w:pPr>
              <w:pStyle w:val="Default"/>
              <w:spacing w:before="60" w:after="60"/>
              <w:ind w:left="360"/>
              <w:rPr>
                <w:rFonts w:ascii="Arial Narrow" w:eastAsia="Times New Roman" w:hAnsi="Arial Narrow"/>
                <w:bCs/>
                <w:color w:val="auto"/>
                <w:sz w:val="20"/>
                <w:szCs w:val="20"/>
              </w:rPr>
            </w:pPr>
          </w:p>
        </w:tc>
        <w:tc>
          <w:tcPr>
            <w:tcW w:w="1984" w:type="dxa"/>
            <w:shd w:val="clear" w:color="auto" w:fill="auto"/>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Current (till 31 Nov. 2018)</w:t>
            </w:r>
          </w:p>
        </w:tc>
        <w:tc>
          <w:tcPr>
            <w:tcW w:w="1985" w:type="dxa"/>
            <w:shd w:val="clear" w:color="auto" w:fill="auto"/>
          </w:tcPr>
          <w:p w:rsidR="006412D5" w:rsidRPr="00264AC8" w:rsidRDefault="006412D5"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Blue Turtle </w:t>
            </w:r>
          </w:p>
        </w:tc>
        <w:tc>
          <w:tcPr>
            <w:tcW w:w="1559" w:type="dxa"/>
            <w:shd w:val="clear" w:color="auto" w:fill="auto"/>
          </w:tcPr>
          <w:p w:rsidR="006412D5" w:rsidRPr="00264AC8" w:rsidRDefault="006412D5" w:rsidP="00495F36">
            <w:pPr>
              <w:pStyle w:val="Default"/>
              <w:spacing w:before="60" w:after="60"/>
              <w:jc w:val="right"/>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R857 0000 </w:t>
            </w:r>
          </w:p>
        </w:tc>
        <w:tc>
          <w:tcPr>
            <w:tcW w:w="3260" w:type="dxa"/>
            <w:shd w:val="clear" w:color="auto" w:fill="auto"/>
          </w:tcPr>
          <w:p w:rsidR="006412D5" w:rsidRPr="00264AC8" w:rsidRDefault="006412D5" w:rsidP="00501F17">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HEAT (Incident Management System)</w:t>
            </w:r>
          </w:p>
          <w:p w:rsidR="006412D5" w:rsidRPr="00264AC8" w:rsidRDefault="006412D5" w:rsidP="00501F17">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 xml:space="preserve">HEAT Discovery </w:t>
            </w:r>
          </w:p>
          <w:p w:rsidR="006412D5" w:rsidRPr="00264AC8" w:rsidRDefault="006412D5" w:rsidP="00501F17">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 xml:space="preserve">HEAT Voice </w:t>
            </w:r>
          </w:p>
          <w:p w:rsidR="006412D5" w:rsidRPr="00A629E7" w:rsidRDefault="006412D5" w:rsidP="00A629E7">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 xml:space="preserve">On-boarding </w:t>
            </w:r>
            <w:r w:rsidRPr="00A629E7">
              <w:rPr>
                <w:rFonts w:ascii="Arial Narrow" w:eastAsia="Times New Roman" w:hAnsi="Arial Narrow" w:cs="Arial"/>
                <w:sz w:val="20"/>
                <w:szCs w:val="20"/>
              </w:rPr>
              <w:t>14 Departments</w:t>
            </w:r>
            <w:r w:rsidRPr="00A629E7">
              <w:rPr>
                <w:rFonts w:ascii="Arial Narrow" w:eastAsia="Times New Roman" w:hAnsi="Arial Narrow"/>
                <w:sz w:val="20"/>
                <w:szCs w:val="20"/>
              </w:rPr>
              <w:t xml:space="preserve"> </w:t>
            </w:r>
          </w:p>
        </w:tc>
        <w:tc>
          <w:tcPr>
            <w:tcW w:w="1956" w:type="dxa"/>
            <w:vMerge/>
            <w:shd w:val="clear" w:color="auto" w:fill="FFFFFF" w:themeFill="background1"/>
          </w:tcPr>
          <w:p w:rsidR="006412D5" w:rsidRPr="00264AC8" w:rsidRDefault="006412D5" w:rsidP="00501F17">
            <w:pPr>
              <w:pStyle w:val="Default"/>
              <w:spacing w:before="60" w:after="60"/>
              <w:rPr>
                <w:rFonts w:ascii="Arial Narrow" w:eastAsia="Times New Roman" w:hAnsi="Arial Narrow"/>
                <w:color w:val="auto"/>
                <w:sz w:val="20"/>
                <w:szCs w:val="20"/>
              </w:rPr>
            </w:pPr>
          </w:p>
        </w:tc>
        <w:tc>
          <w:tcPr>
            <w:tcW w:w="1730" w:type="dxa"/>
            <w:vMerge/>
            <w:shd w:val="clear" w:color="auto" w:fill="auto"/>
          </w:tcPr>
          <w:p w:rsidR="006412D5" w:rsidRPr="00264AC8" w:rsidRDefault="006412D5" w:rsidP="00501D53">
            <w:pPr>
              <w:pStyle w:val="Default"/>
              <w:spacing w:before="60" w:after="60"/>
              <w:jc w:val="right"/>
              <w:rPr>
                <w:rFonts w:ascii="Arial Narrow" w:eastAsia="Times New Roman" w:hAnsi="Arial Narrow"/>
                <w:color w:val="auto"/>
                <w:sz w:val="20"/>
                <w:szCs w:val="20"/>
              </w:rPr>
            </w:pPr>
          </w:p>
        </w:tc>
      </w:tr>
      <w:tr w:rsidR="0098068E" w:rsidRPr="00264AC8" w:rsidTr="00AF3C9F">
        <w:tc>
          <w:tcPr>
            <w:tcW w:w="1980" w:type="dxa"/>
            <w:shd w:val="clear" w:color="auto" w:fill="auto"/>
          </w:tcPr>
          <w:p w:rsidR="004438D0" w:rsidRPr="00264AC8" w:rsidRDefault="004438D0"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t>Transport Education Training Authority</w:t>
            </w:r>
          </w:p>
        </w:tc>
        <w:tc>
          <w:tcPr>
            <w:tcW w:w="1984" w:type="dxa"/>
            <w:shd w:val="clear" w:color="auto" w:fill="auto"/>
          </w:tcPr>
          <w:p w:rsidR="004438D0" w:rsidRPr="00264AC8" w:rsidRDefault="004438D0" w:rsidP="00501F17">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 xml:space="preserve">TETA is in the process of updating its IT infrastructure with </w:t>
            </w:r>
            <w:r w:rsidR="00A629E7">
              <w:rPr>
                <w:rFonts w:ascii="Arial Narrow" w:eastAsia="Times New Roman" w:hAnsi="Arial Narrow" w:cs="Arial"/>
                <w:bCs/>
                <w:sz w:val="20"/>
                <w:szCs w:val="20"/>
              </w:rPr>
              <w:t xml:space="preserve">the </w:t>
            </w:r>
            <w:r w:rsidRPr="00264AC8">
              <w:rPr>
                <w:rFonts w:ascii="Arial Narrow" w:eastAsia="Times New Roman" w:hAnsi="Arial Narrow" w:cs="Arial"/>
                <w:bCs/>
                <w:sz w:val="20"/>
                <w:szCs w:val="20"/>
              </w:rPr>
              <w:t>appointment of Deloitte through an open tender process with effect from 01 June 2018 and subseque</w:t>
            </w:r>
            <w:r w:rsidR="00A629E7">
              <w:rPr>
                <w:rFonts w:ascii="Arial Narrow" w:eastAsia="Times New Roman" w:hAnsi="Arial Narrow" w:cs="Arial"/>
                <w:bCs/>
                <w:sz w:val="20"/>
                <w:szCs w:val="20"/>
              </w:rPr>
              <w:t xml:space="preserve">ntly the cession to </w:t>
            </w:r>
            <w:r w:rsidR="00A629E7" w:rsidRPr="00EA0226">
              <w:rPr>
                <w:rFonts w:ascii="Arial Narrow" w:eastAsia="Times New Roman" w:hAnsi="Arial Narrow" w:cs="Arial"/>
                <w:bCs/>
                <w:noProof/>
                <w:sz w:val="20"/>
                <w:szCs w:val="20"/>
              </w:rPr>
              <w:t>Solugrowth</w:t>
            </w:r>
            <w:r w:rsidR="00A629E7">
              <w:rPr>
                <w:rFonts w:ascii="Arial Narrow" w:eastAsia="Times New Roman" w:hAnsi="Arial Narrow" w:cs="Arial"/>
                <w:bCs/>
                <w:sz w:val="20"/>
                <w:szCs w:val="20"/>
              </w:rPr>
              <w:t xml:space="preserve"> i</w:t>
            </w:r>
            <w:r w:rsidRPr="00264AC8">
              <w:rPr>
                <w:rFonts w:ascii="Arial Narrow" w:eastAsia="Times New Roman" w:hAnsi="Arial Narrow" w:cs="Arial"/>
                <w:bCs/>
                <w:sz w:val="20"/>
                <w:szCs w:val="20"/>
              </w:rPr>
              <w:t>n October 2018</w:t>
            </w:r>
          </w:p>
        </w:tc>
        <w:tc>
          <w:tcPr>
            <w:tcW w:w="1985" w:type="dxa"/>
            <w:shd w:val="clear" w:color="auto" w:fill="auto"/>
          </w:tcPr>
          <w:p w:rsidR="004438D0" w:rsidRPr="00264AC8" w:rsidRDefault="004438D0" w:rsidP="00501F17">
            <w:pPr>
              <w:spacing w:before="60" w:after="60" w:line="240" w:lineRule="auto"/>
              <w:rPr>
                <w:rFonts w:ascii="Arial Narrow" w:eastAsia="Times New Roman" w:hAnsi="Arial Narrow" w:cs="Arial"/>
                <w:sz w:val="20"/>
                <w:szCs w:val="20"/>
              </w:rPr>
            </w:pPr>
            <w:r w:rsidRPr="00EA0226">
              <w:rPr>
                <w:rFonts w:ascii="Arial Narrow" w:eastAsia="Times New Roman" w:hAnsi="Arial Narrow" w:cs="Arial"/>
                <w:noProof/>
                <w:sz w:val="20"/>
                <w:szCs w:val="20"/>
              </w:rPr>
              <w:t>Solugrowth</w:t>
            </w:r>
            <w:r w:rsidRPr="00264AC8">
              <w:rPr>
                <w:rFonts w:ascii="Arial Narrow" w:eastAsia="Times New Roman" w:hAnsi="Arial Narrow" w:cs="Arial"/>
                <w:sz w:val="20"/>
                <w:szCs w:val="20"/>
              </w:rPr>
              <w:t xml:space="preserve"> (Pty) Ltd</w:t>
            </w:r>
          </w:p>
        </w:tc>
        <w:tc>
          <w:tcPr>
            <w:tcW w:w="1559" w:type="dxa"/>
            <w:shd w:val="clear" w:color="auto" w:fill="auto"/>
          </w:tcPr>
          <w:p w:rsidR="004438D0" w:rsidRPr="00264AC8" w:rsidRDefault="004438D0" w:rsidP="00495F36">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R7</w:t>
            </w:r>
            <w:r w:rsidR="006A59EB" w:rsidRPr="00264AC8">
              <w:rPr>
                <w:rFonts w:ascii="Arial Narrow" w:eastAsia="Times New Roman" w:hAnsi="Arial Narrow" w:cs="Arial"/>
                <w:sz w:val="20"/>
                <w:szCs w:val="20"/>
              </w:rPr>
              <w:t> 026</w:t>
            </w:r>
            <w:r w:rsidR="007A32F2" w:rsidRPr="00264AC8">
              <w:rPr>
                <w:rFonts w:ascii="Arial Narrow" w:eastAsia="Times New Roman" w:hAnsi="Arial Narrow" w:cs="Arial"/>
                <w:sz w:val="20"/>
                <w:szCs w:val="20"/>
              </w:rPr>
              <w:t> 960.00</w:t>
            </w:r>
          </w:p>
        </w:tc>
        <w:tc>
          <w:tcPr>
            <w:tcW w:w="3260" w:type="dxa"/>
            <w:shd w:val="clear" w:color="auto" w:fill="auto"/>
          </w:tcPr>
          <w:p w:rsidR="004438D0" w:rsidRPr="00264AC8" w:rsidRDefault="004438D0" w:rsidP="00501F17">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Financial System (ERP):</w:t>
            </w:r>
          </w:p>
          <w:p w:rsidR="004438D0" w:rsidRPr="00264AC8" w:rsidRDefault="004438D0" w:rsidP="00501F17">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From JD Edwards to MS Dynamics AX</w:t>
            </w:r>
          </w:p>
          <w:p w:rsidR="004438D0" w:rsidRPr="00264AC8" w:rsidRDefault="004438D0" w:rsidP="00501F17">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 xml:space="preserve">Management Information System (MIS) </w:t>
            </w:r>
          </w:p>
          <w:p w:rsidR="004438D0" w:rsidRPr="00264AC8" w:rsidRDefault="004438D0" w:rsidP="00501F17">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From SETA Management System to Indicium MIS (for Learner Programmes Management)</w:t>
            </w:r>
          </w:p>
        </w:tc>
        <w:tc>
          <w:tcPr>
            <w:tcW w:w="1956" w:type="dxa"/>
            <w:shd w:val="clear" w:color="auto" w:fill="auto"/>
          </w:tcPr>
          <w:p w:rsidR="004438D0" w:rsidRPr="00264AC8" w:rsidRDefault="004438D0" w:rsidP="00501F17">
            <w:pPr>
              <w:spacing w:before="60" w:after="60" w:line="240" w:lineRule="auto"/>
              <w:rPr>
                <w:rFonts w:ascii="Arial Narrow" w:eastAsia="Times New Roman" w:hAnsi="Arial Narrow" w:cs="Arial"/>
                <w:sz w:val="20"/>
                <w:szCs w:val="20"/>
              </w:rPr>
            </w:pPr>
            <w:r w:rsidRPr="00EA0226">
              <w:rPr>
                <w:rFonts w:ascii="Arial Narrow" w:eastAsia="Times New Roman" w:hAnsi="Arial Narrow" w:cs="Arial"/>
                <w:noProof/>
                <w:sz w:val="20"/>
                <w:szCs w:val="20"/>
              </w:rPr>
              <w:t>Solugrowth</w:t>
            </w:r>
            <w:r w:rsidRPr="00264AC8">
              <w:rPr>
                <w:rFonts w:ascii="Arial Narrow" w:eastAsia="Times New Roman" w:hAnsi="Arial Narrow" w:cs="Arial"/>
                <w:sz w:val="20"/>
                <w:szCs w:val="20"/>
              </w:rPr>
              <w:t xml:space="preserve"> (Pty) Ltd</w:t>
            </w:r>
          </w:p>
        </w:tc>
        <w:tc>
          <w:tcPr>
            <w:tcW w:w="1730" w:type="dxa"/>
            <w:shd w:val="clear" w:color="auto" w:fill="auto"/>
          </w:tcPr>
          <w:p w:rsidR="004438D0" w:rsidRPr="00264AC8" w:rsidRDefault="007A32F2"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R7 026 960.00</w:t>
            </w:r>
          </w:p>
        </w:tc>
      </w:tr>
      <w:tr w:rsidR="0098068E" w:rsidRPr="00264AC8" w:rsidTr="00AF3C9F">
        <w:tc>
          <w:tcPr>
            <w:tcW w:w="1980" w:type="dxa"/>
            <w:shd w:val="clear" w:color="auto" w:fill="auto"/>
          </w:tcPr>
          <w:p w:rsidR="004438D0" w:rsidRPr="00264AC8" w:rsidRDefault="004438D0" w:rsidP="00495F36">
            <w:pPr>
              <w:numPr>
                <w:ilvl w:val="0"/>
                <w:numId w:val="49"/>
              </w:numPr>
              <w:spacing w:before="60" w:after="60" w:line="240" w:lineRule="auto"/>
              <w:ind w:left="284"/>
              <w:rPr>
                <w:rFonts w:ascii="Arial Narrow" w:eastAsia="Times New Roman" w:hAnsi="Arial Narrow"/>
                <w:bCs/>
                <w:sz w:val="20"/>
                <w:szCs w:val="20"/>
              </w:rPr>
            </w:pPr>
            <w:r w:rsidRPr="00264AC8">
              <w:rPr>
                <w:rFonts w:ascii="Arial Narrow" w:eastAsia="Times New Roman" w:hAnsi="Arial Narrow" w:cs="Arial"/>
                <w:bCs/>
                <w:sz w:val="20"/>
                <w:szCs w:val="20"/>
              </w:rPr>
              <w:t>W</w:t>
            </w:r>
            <w:r w:rsidR="00193455" w:rsidRPr="00264AC8">
              <w:rPr>
                <w:rFonts w:ascii="Arial Narrow" w:eastAsia="Times New Roman" w:hAnsi="Arial Narrow" w:cs="Arial"/>
                <w:bCs/>
                <w:sz w:val="20"/>
                <w:szCs w:val="20"/>
              </w:rPr>
              <w:t xml:space="preserve">holesale and </w:t>
            </w:r>
            <w:r w:rsidRPr="00264AC8">
              <w:rPr>
                <w:rFonts w:ascii="Arial Narrow" w:eastAsia="Times New Roman" w:hAnsi="Arial Narrow" w:cs="Arial"/>
                <w:bCs/>
                <w:sz w:val="20"/>
                <w:szCs w:val="20"/>
              </w:rPr>
              <w:t>R</w:t>
            </w:r>
            <w:r w:rsidR="00193455" w:rsidRPr="00264AC8">
              <w:rPr>
                <w:rFonts w:ascii="Arial Narrow" w:eastAsia="Times New Roman" w:hAnsi="Arial Narrow" w:cs="Arial"/>
                <w:bCs/>
                <w:sz w:val="20"/>
                <w:szCs w:val="20"/>
              </w:rPr>
              <w:t xml:space="preserve">etail Sector Education and Training Authority </w:t>
            </w:r>
            <w:r w:rsidRPr="00264AC8">
              <w:rPr>
                <w:rFonts w:ascii="Arial Narrow" w:eastAsia="Times New Roman" w:hAnsi="Arial Narrow" w:cs="Arial"/>
                <w:bCs/>
                <w:sz w:val="20"/>
                <w:szCs w:val="20"/>
              </w:rPr>
              <w:t>SETA</w:t>
            </w:r>
            <w:r w:rsidRPr="00264AC8">
              <w:rPr>
                <w:rFonts w:ascii="Arial Narrow" w:eastAsia="Times New Roman" w:hAnsi="Arial Narrow"/>
                <w:bCs/>
                <w:sz w:val="20"/>
                <w:szCs w:val="20"/>
              </w:rPr>
              <w:t xml:space="preserve"> </w:t>
            </w:r>
          </w:p>
        </w:tc>
        <w:tc>
          <w:tcPr>
            <w:tcW w:w="1984" w:type="dxa"/>
            <w:shd w:val="clear" w:color="auto" w:fill="auto"/>
          </w:tcPr>
          <w:p w:rsidR="004438D0" w:rsidRPr="00264AC8" w:rsidRDefault="004438D0"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The infrastructure for the IT system was last upgraded when the data hosting facility was migrated from INetBridge to Dimension Data on the 16 September 2017.</w:t>
            </w:r>
          </w:p>
          <w:p w:rsidR="004438D0" w:rsidRPr="00264AC8" w:rsidRDefault="004438D0"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In March 2018 the data lines were upgraded (Head Office from </w:t>
            </w:r>
            <w:r w:rsidRPr="00264AC8">
              <w:rPr>
                <w:rFonts w:ascii="Arial Narrow" w:eastAsia="Times New Roman" w:hAnsi="Arial Narrow"/>
                <w:color w:val="auto"/>
                <w:sz w:val="20"/>
                <w:szCs w:val="20"/>
              </w:rPr>
              <w:lastRenderedPageBreak/>
              <w:t xml:space="preserve">ADSL to Fibre; regional offices migrated to </w:t>
            </w:r>
            <w:r w:rsidRPr="00EA0226">
              <w:rPr>
                <w:rFonts w:ascii="Arial Narrow" w:eastAsia="Times New Roman" w:hAnsi="Arial Narrow"/>
                <w:noProof/>
                <w:color w:val="auto"/>
                <w:sz w:val="20"/>
                <w:szCs w:val="20"/>
              </w:rPr>
              <w:t>a higher capacity ADSL line</w:t>
            </w:r>
            <w:r w:rsidRPr="00264AC8">
              <w:rPr>
                <w:rFonts w:ascii="Arial Narrow" w:eastAsia="Times New Roman" w:hAnsi="Arial Narrow"/>
                <w:color w:val="auto"/>
                <w:sz w:val="20"/>
                <w:szCs w:val="20"/>
              </w:rPr>
              <w:t>)</w:t>
            </w:r>
          </w:p>
        </w:tc>
        <w:tc>
          <w:tcPr>
            <w:tcW w:w="1985" w:type="dxa"/>
            <w:shd w:val="clear" w:color="auto" w:fill="auto"/>
          </w:tcPr>
          <w:p w:rsidR="004438D0" w:rsidRPr="00264AC8" w:rsidRDefault="004438D0" w:rsidP="00A629E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lastRenderedPageBreak/>
              <w:t>Deloitte was contracted to do the upgrades</w:t>
            </w:r>
            <w:r w:rsidR="00A629E7">
              <w:rPr>
                <w:rFonts w:ascii="Arial Narrow" w:eastAsia="Times New Roman" w:hAnsi="Arial Narrow"/>
                <w:color w:val="auto"/>
                <w:sz w:val="20"/>
                <w:szCs w:val="20"/>
              </w:rPr>
              <w:t xml:space="preserve"> and </w:t>
            </w:r>
            <w:r w:rsidRPr="00264AC8">
              <w:rPr>
                <w:rFonts w:ascii="Arial Narrow" w:eastAsia="Times New Roman" w:hAnsi="Arial Narrow"/>
                <w:color w:val="auto"/>
                <w:sz w:val="20"/>
                <w:szCs w:val="20"/>
              </w:rPr>
              <w:t xml:space="preserve">ceded their contract /agreement to </w:t>
            </w:r>
            <w:r w:rsidRPr="00EA0226">
              <w:rPr>
                <w:rFonts w:ascii="Arial Narrow" w:eastAsia="Times New Roman" w:hAnsi="Arial Narrow"/>
                <w:noProof/>
                <w:color w:val="auto"/>
                <w:sz w:val="20"/>
                <w:szCs w:val="20"/>
              </w:rPr>
              <w:t>SoluGrowth</w:t>
            </w:r>
            <w:r w:rsidRPr="00264AC8">
              <w:rPr>
                <w:rFonts w:ascii="Arial Narrow" w:eastAsia="Times New Roman" w:hAnsi="Arial Narrow"/>
                <w:color w:val="auto"/>
                <w:sz w:val="20"/>
                <w:szCs w:val="20"/>
              </w:rPr>
              <w:t xml:space="preserve"> </w:t>
            </w:r>
          </w:p>
        </w:tc>
        <w:tc>
          <w:tcPr>
            <w:tcW w:w="1559" w:type="dxa"/>
            <w:shd w:val="clear" w:color="auto" w:fill="auto"/>
          </w:tcPr>
          <w:p w:rsidR="00E84693" w:rsidRPr="00264AC8" w:rsidRDefault="006A59EB" w:rsidP="00495F36">
            <w:pPr>
              <w:pStyle w:val="Default"/>
              <w:spacing w:before="60" w:after="60"/>
              <w:jc w:val="right"/>
              <w:rPr>
                <w:rFonts w:ascii="Arial Narrow" w:eastAsia="Times New Roman" w:hAnsi="Arial Narrow"/>
                <w:color w:val="auto"/>
                <w:sz w:val="20"/>
                <w:szCs w:val="20"/>
              </w:rPr>
            </w:pPr>
            <w:r w:rsidRPr="00264AC8">
              <w:rPr>
                <w:rFonts w:ascii="Arial Narrow" w:eastAsia="Times New Roman" w:hAnsi="Arial Narrow"/>
                <w:color w:val="auto"/>
                <w:sz w:val="20"/>
                <w:szCs w:val="20"/>
              </w:rPr>
              <w:t>R</w:t>
            </w:r>
            <w:r w:rsidR="004438D0" w:rsidRPr="00264AC8">
              <w:rPr>
                <w:rFonts w:ascii="Arial Narrow" w:eastAsia="Times New Roman" w:hAnsi="Arial Narrow"/>
                <w:color w:val="auto"/>
                <w:sz w:val="20"/>
                <w:szCs w:val="20"/>
              </w:rPr>
              <w:t xml:space="preserve">610 000.00 </w:t>
            </w:r>
          </w:p>
          <w:p w:rsidR="004438D0" w:rsidRPr="00264AC8" w:rsidRDefault="004438D0"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per month from </w:t>
            </w:r>
          </w:p>
          <w:p w:rsidR="004438D0" w:rsidRPr="00264AC8" w:rsidRDefault="004438D0"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01 August 2016 until 30 November 2018 </w:t>
            </w:r>
          </w:p>
        </w:tc>
        <w:tc>
          <w:tcPr>
            <w:tcW w:w="3260" w:type="dxa"/>
            <w:shd w:val="clear" w:color="auto" w:fill="auto"/>
          </w:tcPr>
          <w:p w:rsidR="004438D0" w:rsidRPr="00264AC8" w:rsidRDefault="004438D0" w:rsidP="00501F17">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 xml:space="preserve">All hosted services, consisting of the following systems: </w:t>
            </w:r>
          </w:p>
          <w:p w:rsidR="004438D0" w:rsidRPr="00264AC8" w:rsidRDefault="004438D0" w:rsidP="00501F17">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 xml:space="preserve">Indicium for the Learner Management and Grants and Levies Systems </w:t>
            </w:r>
          </w:p>
          <w:p w:rsidR="004438D0" w:rsidRPr="00264AC8" w:rsidRDefault="004438D0" w:rsidP="00501F17">
            <w:pPr>
              <w:numPr>
                <w:ilvl w:val="0"/>
                <w:numId w:val="46"/>
              </w:numPr>
              <w:spacing w:before="60" w:after="60" w:line="240" w:lineRule="auto"/>
              <w:ind w:left="163" w:hanging="163"/>
              <w:rPr>
                <w:rFonts w:ascii="Arial Narrow" w:eastAsia="Times New Roman" w:hAnsi="Arial Narrow" w:cs="Arial"/>
                <w:sz w:val="20"/>
                <w:szCs w:val="20"/>
              </w:rPr>
            </w:pPr>
            <w:r w:rsidRPr="00264AC8">
              <w:rPr>
                <w:rFonts w:ascii="Arial Narrow" w:eastAsia="Times New Roman" w:hAnsi="Arial Narrow" w:cs="Arial"/>
                <w:sz w:val="20"/>
                <w:szCs w:val="20"/>
              </w:rPr>
              <w:t xml:space="preserve">Dynamics AX – The Financial Management System </w:t>
            </w:r>
          </w:p>
          <w:p w:rsidR="004438D0" w:rsidRPr="00264AC8" w:rsidRDefault="00EA0226" w:rsidP="00501F17">
            <w:pPr>
              <w:numPr>
                <w:ilvl w:val="0"/>
                <w:numId w:val="46"/>
              </w:numPr>
              <w:spacing w:before="60" w:after="60" w:line="240" w:lineRule="auto"/>
              <w:ind w:left="163" w:hanging="163"/>
              <w:rPr>
                <w:rFonts w:ascii="Arial Narrow" w:eastAsia="Times New Roman" w:hAnsi="Arial Narrow"/>
                <w:sz w:val="20"/>
                <w:szCs w:val="20"/>
              </w:rPr>
            </w:pPr>
            <w:r>
              <w:rPr>
                <w:rFonts w:ascii="Arial Narrow" w:eastAsia="Times New Roman" w:hAnsi="Arial Narrow" w:cs="Arial"/>
                <w:sz w:val="20"/>
                <w:szCs w:val="20"/>
              </w:rPr>
              <w:t xml:space="preserve">FlowCentric </w:t>
            </w:r>
            <w:r w:rsidR="004438D0" w:rsidRPr="00EA0226">
              <w:rPr>
                <w:rFonts w:ascii="Arial Narrow" w:eastAsia="Times New Roman" w:hAnsi="Arial Narrow" w:cs="Arial"/>
                <w:noProof/>
                <w:sz w:val="20"/>
                <w:szCs w:val="20"/>
              </w:rPr>
              <w:t>Supply Chain Management system</w:t>
            </w:r>
            <w:r w:rsidR="004438D0" w:rsidRPr="00264AC8">
              <w:rPr>
                <w:rFonts w:ascii="Arial Narrow" w:eastAsia="Times New Roman" w:hAnsi="Arial Narrow" w:cs="Arial"/>
                <w:sz w:val="20"/>
                <w:szCs w:val="20"/>
              </w:rPr>
              <w:t xml:space="preserve"> used for the procuring</w:t>
            </w:r>
            <w:r w:rsidR="004438D0" w:rsidRPr="00264AC8">
              <w:rPr>
                <w:rFonts w:ascii="Arial Narrow" w:eastAsia="Times New Roman" w:hAnsi="Arial Narrow"/>
                <w:sz w:val="20"/>
                <w:szCs w:val="20"/>
              </w:rPr>
              <w:t xml:space="preserve"> goods and services under R 500 000.00. </w:t>
            </w:r>
            <w:r w:rsidR="006E04AC" w:rsidRPr="00264AC8">
              <w:rPr>
                <w:rFonts w:ascii="Arial Narrow" w:eastAsia="Times New Roman" w:hAnsi="Arial Narrow"/>
                <w:sz w:val="20"/>
                <w:szCs w:val="20"/>
              </w:rPr>
              <w:t>Additionally,</w:t>
            </w:r>
            <w:r w:rsidR="004438D0" w:rsidRPr="00264AC8">
              <w:rPr>
                <w:rFonts w:ascii="Arial Narrow" w:eastAsia="Times New Roman" w:hAnsi="Arial Narrow"/>
                <w:sz w:val="20"/>
                <w:szCs w:val="20"/>
              </w:rPr>
              <w:t xml:space="preserve"> network </w:t>
            </w:r>
            <w:r w:rsidR="004438D0" w:rsidRPr="00264AC8">
              <w:rPr>
                <w:rFonts w:ascii="Arial Narrow" w:eastAsia="Times New Roman" w:hAnsi="Arial Narrow"/>
                <w:sz w:val="20"/>
                <w:szCs w:val="20"/>
              </w:rPr>
              <w:lastRenderedPageBreak/>
              <w:t xml:space="preserve">upgrades </w:t>
            </w:r>
            <w:r w:rsidR="004438D0" w:rsidRPr="00EA0226">
              <w:rPr>
                <w:rFonts w:ascii="Arial Narrow" w:eastAsia="Times New Roman" w:hAnsi="Arial Narrow"/>
                <w:noProof/>
                <w:sz w:val="20"/>
                <w:szCs w:val="20"/>
              </w:rPr>
              <w:t>were performed</w:t>
            </w:r>
            <w:r w:rsidR="004438D0" w:rsidRPr="00264AC8">
              <w:rPr>
                <w:rFonts w:ascii="Arial Narrow" w:eastAsia="Times New Roman" w:hAnsi="Arial Narrow"/>
                <w:sz w:val="20"/>
                <w:szCs w:val="20"/>
              </w:rPr>
              <w:t xml:space="preserve"> </w:t>
            </w:r>
            <w:r w:rsidR="004438D0" w:rsidRPr="00EA0226">
              <w:rPr>
                <w:rFonts w:ascii="Arial Narrow" w:eastAsia="Times New Roman" w:hAnsi="Arial Narrow"/>
                <w:noProof/>
                <w:sz w:val="20"/>
                <w:szCs w:val="20"/>
              </w:rPr>
              <w:t>to</w:t>
            </w:r>
            <w:r w:rsidR="004438D0" w:rsidRPr="00264AC8">
              <w:rPr>
                <w:rFonts w:ascii="Arial Narrow" w:eastAsia="Times New Roman" w:hAnsi="Arial Narrow"/>
                <w:sz w:val="20"/>
                <w:szCs w:val="20"/>
              </w:rPr>
              <w:t xml:space="preserve"> i</w:t>
            </w:r>
            <w:r w:rsidR="00E84693" w:rsidRPr="00264AC8">
              <w:rPr>
                <w:rFonts w:ascii="Arial Narrow" w:eastAsia="Times New Roman" w:hAnsi="Arial Narrow"/>
                <w:sz w:val="20"/>
                <w:szCs w:val="20"/>
              </w:rPr>
              <w:t xml:space="preserve">mprove the bandwidth capacity. </w:t>
            </w:r>
          </w:p>
        </w:tc>
        <w:tc>
          <w:tcPr>
            <w:tcW w:w="1956" w:type="dxa"/>
            <w:shd w:val="clear" w:color="auto" w:fill="auto"/>
          </w:tcPr>
          <w:p w:rsidR="004438D0" w:rsidRPr="00264AC8" w:rsidRDefault="004438D0" w:rsidP="00501F17">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lastRenderedPageBreak/>
              <w:t xml:space="preserve">SoluGrowth </w:t>
            </w:r>
          </w:p>
        </w:tc>
        <w:tc>
          <w:tcPr>
            <w:tcW w:w="1730" w:type="dxa"/>
            <w:shd w:val="clear" w:color="auto" w:fill="auto"/>
          </w:tcPr>
          <w:p w:rsidR="004438D0" w:rsidRPr="00264AC8" w:rsidRDefault="004438D0" w:rsidP="00501D53">
            <w:pPr>
              <w:pStyle w:val="Default"/>
              <w:spacing w:before="60" w:after="60"/>
              <w:rPr>
                <w:rFonts w:ascii="Arial Narrow" w:eastAsia="Times New Roman" w:hAnsi="Arial Narrow"/>
                <w:color w:val="auto"/>
                <w:sz w:val="20"/>
                <w:szCs w:val="20"/>
              </w:rPr>
            </w:pPr>
            <w:r w:rsidRPr="00264AC8">
              <w:rPr>
                <w:rFonts w:ascii="Arial Narrow" w:eastAsia="Times New Roman" w:hAnsi="Arial Narrow"/>
                <w:color w:val="auto"/>
                <w:sz w:val="20"/>
                <w:szCs w:val="20"/>
              </w:rPr>
              <w:t xml:space="preserve">R 17 080 000 from </w:t>
            </w:r>
            <w:r w:rsidR="006E04AC" w:rsidRPr="00264AC8">
              <w:rPr>
                <w:rFonts w:ascii="Arial Narrow" w:eastAsia="Times New Roman" w:hAnsi="Arial Narrow"/>
                <w:color w:val="auto"/>
                <w:sz w:val="20"/>
                <w:szCs w:val="20"/>
              </w:rPr>
              <w:br/>
            </w:r>
            <w:r w:rsidRPr="00264AC8">
              <w:rPr>
                <w:rFonts w:ascii="Arial Narrow" w:eastAsia="Times New Roman" w:hAnsi="Arial Narrow"/>
                <w:color w:val="auto"/>
                <w:sz w:val="20"/>
                <w:szCs w:val="20"/>
              </w:rPr>
              <w:t xml:space="preserve">01 August 2016 </w:t>
            </w:r>
            <w:r w:rsidR="00EA0226" w:rsidRPr="00EA0226">
              <w:rPr>
                <w:rFonts w:ascii="Arial Narrow" w:eastAsia="Times New Roman" w:hAnsi="Arial Narrow"/>
                <w:noProof/>
                <w:color w:val="auto"/>
                <w:sz w:val="20"/>
                <w:szCs w:val="20"/>
              </w:rPr>
              <w:t>until</w:t>
            </w:r>
            <w:r w:rsidRPr="00264AC8">
              <w:rPr>
                <w:rFonts w:ascii="Arial Narrow" w:eastAsia="Times New Roman" w:hAnsi="Arial Narrow"/>
                <w:color w:val="auto"/>
                <w:sz w:val="20"/>
                <w:szCs w:val="20"/>
              </w:rPr>
              <w:t xml:space="preserve"> </w:t>
            </w:r>
            <w:r w:rsidR="006E04AC" w:rsidRPr="00264AC8">
              <w:rPr>
                <w:rFonts w:ascii="Arial Narrow" w:eastAsia="Times New Roman" w:hAnsi="Arial Narrow"/>
                <w:color w:val="auto"/>
                <w:sz w:val="20"/>
                <w:szCs w:val="20"/>
              </w:rPr>
              <w:br/>
            </w:r>
            <w:r w:rsidRPr="00264AC8">
              <w:rPr>
                <w:rFonts w:ascii="Arial Narrow" w:eastAsia="Times New Roman" w:hAnsi="Arial Narrow"/>
                <w:color w:val="auto"/>
                <w:sz w:val="20"/>
                <w:szCs w:val="20"/>
              </w:rPr>
              <w:t xml:space="preserve">30 November 2018. It must </w:t>
            </w:r>
            <w:r w:rsidRPr="00EA0226">
              <w:rPr>
                <w:rFonts w:ascii="Arial Narrow" w:eastAsia="Times New Roman" w:hAnsi="Arial Narrow"/>
                <w:noProof/>
                <w:color w:val="auto"/>
                <w:sz w:val="20"/>
                <w:szCs w:val="20"/>
              </w:rPr>
              <w:t>be noted</w:t>
            </w:r>
            <w:r w:rsidRPr="00264AC8">
              <w:rPr>
                <w:rFonts w:ascii="Arial Narrow" w:eastAsia="Times New Roman" w:hAnsi="Arial Narrow"/>
                <w:color w:val="auto"/>
                <w:sz w:val="20"/>
                <w:szCs w:val="20"/>
              </w:rPr>
              <w:t xml:space="preserve"> that this contract with Deloitte started in 2002 when the SETA </w:t>
            </w:r>
            <w:r w:rsidRPr="00EA0226">
              <w:rPr>
                <w:rFonts w:ascii="Arial Narrow" w:eastAsia="Times New Roman" w:hAnsi="Arial Narrow"/>
                <w:noProof/>
                <w:color w:val="auto"/>
                <w:sz w:val="20"/>
                <w:szCs w:val="20"/>
              </w:rPr>
              <w:t>was incepted</w:t>
            </w:r>
            <w:r w:rsidRPr="00264AC8">
              <w:rPr>
                <w:rFonts w:ascii="Arial Narrow" w:eastAsia="Times New Roman" w:hAnsi="Arial Narrow"/>
                <w:color w:val="auto"/>
                <w:sz w:val="20"/>
                <w:szCs w:val="20"/>
              </w:rPr>
              <w:t xml:space="preserve"> </w:t>
            </w:r>
          </w:p>
        </w:tc>
      </w:tr>
      <w:tr w:rsidR="00EE5260" w:rsidRPr="00264AC8" w:rsidTr="00AF3C9F">
        <w:tc>
          <w:tcPr>
            <w:tcW w:w="1980" w:type="dxa"/>
            <w:vMerge w:val="restart"/>
            <w:shd w:val="clear" w:color="auto" w:fill="auto"/>
          </w:tcPr>
          <w:p w:rsidR="00EE5260" w:rsidRPr="00264AC8" w:rsidRDefault="00EE5260"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lastRenderedPageBreak/>
              <w:t>National Skills Fund</w:t>
            </w:r>
          </w:p>
        </w:tc>
        <w:tc>
          <w:tcPr>
            <w:tcW w:w="1984" w:type="dxa"/>
            <w:shd w:val="clear" w:color="auto" w:fill="auto"/>
          </w:tcPr>
          <w:p w:rsidR="00EE5260" w:rsidRPr="00264AC8" w:rsidRDefault="00EE5260" w:rsidP="00501F17">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15 July 2015</w:t>
            </w:r>
          </w:p>
        </w:tc>
        <w:tc>
          <w:tcPr>
            <w:tcW w:w="1985" w:type="dxa"/>
            <w:shd w:val="clear" w:color="auto" w:fill="auto"/>
          </w:tcPr>
          <w:p w:rsidR="00EE5260" w:rsidRPr="00264AC8" w:rsidRDefault="00EE5260" w:rsidP="00501F17">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Dimension Data </w:t>
            </w:r>
            <w:r w:rsidR="006E04AC" w:rsidRPr="00264AC8">
              <w:rPr>
                <w:rFonts w:ascii="Arial Narrow" w:eastAsia="Times New Roman" w:hAnsi="Arial Narrow" w:cs="Arial"/>
                <w:sz w:val="20"/>
                <w:szCs w:val="20"/>
              </w:rPr>
              <w:br/>
            </w:r>
            <w:r w:rsidRPr="00264AC8">
              <w:rPr>
                <w:rFonts w:ascii="Arial Narrow" w:eastAsia="Times New Roman" w:hAnsi="Arial Narrow" w:cs="Arial"/>
                <w:sz w:val="20"/>
                <w:szCs w:val="20"/>
              </w:rPr>
              <w:t>(LAN &amp; server infrastructure)</w:t>
            </w:r>
          </w:p>
        </w:tc>
        <w:tc>
          <w:tcPr>
            <w:tcW w:w="1559" w:type="dxa"/>
            <w:shd w:val="clear" w:color="auto" w:fill="auto"/>
          </w:tcPr>
          <w:p w:rsidR="00EE5260" w:rsidRPr="00264AC8" w:rsidRDefault="00EE5260" w:rsidP="006E04AC">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bCs/>
                <w:sz w:val="20"/>
                <w:szCs w:val="20"/>
              </w:rPr>
              <w:t>R7 487 781.44</w:t>
            </w:r>
          </w:p>
        </w:tc>
        <w:tc>
          <w:tcPr>
            <w:tcW w:w="3260" w:type="dxa"/>
            <w:shd w:val="clear" w:color="auto" w:fill="auto"/>
          </w:tcPr>
          <w:p w:rsidR="00EE5260" w:rsidRPr="00264AC8" w:rsidRDefault="00A629E7" w:rsidP="00A629E7">
            <w:pPr>
              <w:spacing w:before="60" w:after="60" w:line="240" w:lineRule="auto"/>
              <w:rPr>
                <w:rFonts w:ascii="Arial Narrow" w:eastAsia="Times New Roman" w:hAnsi="Arial Narrow" w:cs="Arial"/>
                <w:sz w:val="20"/>
                <w:szCs w:val="20"/>
              </w:rPr>
            </w:pPr>
            <w:r>
              <w:rPr>
                <w:rFonts w:ascii="Arial Narrow" w:eastAsia="Times New Roman" w:hAnsi="Arial Narrow" w:cs="Arial"/>
                <w:bCs/>
                <w:sz w:val="20"/>
                <w:szCs w:val="20"/>
              </w:rPr>
              <w:t>Provide information and c</w:t>
            </w:r>
            <w:r w:rsidR="00EE5260" w:rsidRPr="00264AC8">
              <w:rPr>
                <w:rFonts w:ascii="Arial Narrow" w:eastAsia="Times New Roman" w:hAnsi="Arial Narrow" w:cs="Arial"/>
                <w:bCs/>
                <w:sz w:val="20"/>
                <w:szCs w:val="20"/>
              </w:rPr>
              <w:t>ommunication (ICT) hardware - work package 2 LAN switching infrastructure.</w:t>
            </w:r>
          </w:p>
        </w:tc>
        <w:tc>
          <w:tcPr>
            <w:tcW w:w="1956" w:type="dxa"/>
            <w:vMerge w:val="restart"/>
            <w:shd w:val="clear" w:color="auto" w:fill="auto"/>
          </w:tcPr>
          <w:p w:rsidR="00EE5260" w:rsidRPr="00264AC8" w:rsidRDefault="00EE5260" w:rsidP="00501F17">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DHET083: XON Systems (Pty) Ltd</w:t>
            </w:r>
          </w:p>
        </w:tc>
        <w:tc>
          <w:tcPr>
            <w:tcW w:w="1730" w:type="dxa"/>
            <w:vMerge w:val="restart"/>
            <w:shd w:val="clear" w:color="auto" w:fill="auto"/>
          </w:tcPr>
          <w:p w:rsidR="00EE5260" w:rsidRPr="00264AC8" w:rsidRDefault="00EE526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R30 148 286.07</w:t>
            </w:r>
          </w:p>
        </w:tc>
      </w:tr>
      <w:tr w:rsidR="00EE5260" w:rsidRPr="00264AC8" w:rsidTr="00AF3C9F">
        <w:tc>
          <w:tcPr>
            <w:tcW w:w="1980" w:type="dxa"/>
            <w:vMerge/>
            <w:shd w:val="clear" w:color="auto" w:fill="auto"/>
          </w:tcPr>
          <w:p w:rsidR="00EE5260" w:rsidRPr="00264AC8" w:rsidRDefault="00EE5260" w:rsidP="00501F17">
            <w:pPr>
              <w:spacing w:before="60" w:after="60" w:line="240" w:lineRule="auto"/>
              <w:rPr>
                <w:rFonts w:ascii="Arial Narrow" w:eastAsia="Times New Roman" w:hAnsi="Arial Narrow" w:cs="Arial"/>
                <w:bCs/>
                <w:sz w:val="20"/>
                <w:szCs w:val="20"/>
              </w:rPr>
            </w:pPr>
          </w:p>
        </w:tc>
        <w:tc>
          <w:tcPr>
            <w:tcW w:w="1984" w:type="dxa"/>
            <w:shd w:val="clear" w:color="auto" w:fill="auto"/>
          </w:tcPr>
          <w:p w:rsidR="00EE5260" w:rsidRPr="00264AC8" w:rsidRDefault="00EE5260" w:rsidP="00501F17">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15 July 2015</w:t>
            </w:r>
          </w:p>
        </w:tc>
        <w:tc>
          <w:tcPr>
            <w:tcW w:w="1985" w:type="dxa"/>
            <w:shd w:val="clear" w:color="auto" w:fill="auto"/>
          </w:tcPr>
          <w:p w:rsidR="00EE5260" w:rsidRPr="00264AC8" w:rsidRDefault="00EE5260" w:rsidP="00501F17">
            <w:pPr>
              <w:spacing w:before="60" w:after="60" w:line="240" w:lineRule="auto"/>
              <w:rPr>
                <w:rFonts w:ascii="Arial Narrow" w:eastAsia="Times New Roman" w:hAnsi="Arial Narrow" w:cs="Arial"/>
                <w:sz w:val="20"/>
                <w:szCs w:val="20"/>
              </w:rPr>
            </w:pPr>
            <w:r w:rsidRPr="00EA0226">
              <w:rPr>
                <w:rFonts w:ascii="Arial Narrow" w:eastAsia="Times New Roman" w:hAnsi="Arial Narrow" w:cs="Arial"/>
                <w:noProof/>
                <w:sz w:val="20"/>
                <w:szCs w:val="20"/>
              </w:rPr>
              <w:t>Sheleba</w:t>
            </w:r>
            <w:r w:rsidRPr="00264AC8">
              <w:rPr>
                <w:rFonts w:ascii="Arial Narrow" w:eastAsia="Times New Roman" w:hAnsi="Arial Narrow" w:cs="Arial"/>
                <w:sz w:val="20"/>
                <w:szCs w:val="20"/>
              </w:rPr>
              <w:t xml:space="preserve"> Technologies</w:t>
            </w:r>
          </w:p>
        </w:tc>
        <w:tc>
          <w:tcPr>
            <w:tcW w:w="1559" w:type="dxa"/>
            <w:shd w:val="clear" w:color="auto" w:fill="auto"/>
          </w:tcPr>
          <w:p w:rsidR="00EE5260" w:rsidRPr="00264AC8" w:rsidRDefault="00EE5260" w:rsidP="006E04AC">
            <w:pPr>
              <w:spacing w:before="60" w:after="60" w:line="240" w:lineRule="auto"/>
              <w:jc w:val="right"/>
              <w:rPr>
                <w:rFonts w:ascii="Arial Narrow" w:eastAsia="Times New Roman" w:hAnsi="Arial Narrow" w:cs="Arial"/>
                <w:bCs/>
                <w:sz w:val="20"/>
                <w:szCs w:val="20"/>
              </w:rPr>
            </w:pPr>
            <w:r w:rsidRPr="00264AC8">
              <w:rPr>
                <w:rFonts w:ascii="Arial Narrow" w:eastAsia="Times New Roman" w:hAnsi="Arial Narrow" w:cs="Arial"/>
                <w:bCs/>
                <w:sz w:val="20"/>
                <w:szCs w:val="20"/>
              </w:rPr>
              <w:t>R1 657 022.83</w:t>
            </w:r>
          </w:p>
        </w:tc>
        <w:tc>
          <w:tcPr>
            <w:tcW w:w="3260" w:type="dxa"/>
            <w:shd w:val="clear" w:color="auto" w:fill="auto"/>
          </w:tcPr>
          <w:p w:rsidR="00EE5260" w:rsidRPr="00264AC8" w:rsidRDefault="00A629E7" w:rsidP="00A629E7">
            <w:pPr>
              <w:spacing w:before="60" w:after="60" w:line="240" w:lineRule="auto"/>
              <w:rPr>
                <w:rFonts w:ascii="Arial Narrow" w:eastAsia="Times New Roman" w:hAnsi="Arial Narrow" w:cs="Arial"/>
                <w:sz w:val="20"/>
                <w:szCs w:val="20"/>
              </w:rPr>
            </w:pPr>
            <w:r>
              <w:rPr>
                <w:rFonts w:ascii="Arial Narrow" w:eastAsia="Times New Roman" w:hAnsi="Arial Narrow" w:cs="Arial"/>
                <w:bCs/>
                <w:sz w:val="20"/>
                <w:szCs w:val="20"/>
              </w:rPr>
              <w:t>Provide information and c</w:t>
            </w:r>
            <w:r w:rsidR="00EE5260" w:rsidRPr="00264AC8">
              <w:rPr>
                <w:rFonts w:ascii="Arial Narrow" w:eastAsia="Times New Roman" w:hAnsi="Arial Narrow" w:cs="Arial"/>
                <w:bCs/>
                <w:sz w:val="20"/>
                <w:szCs w:val="20"/>
              </w:rPr>
              <w:t xml:space="preserve">ommunication (ICT) hardware - work package </w:t>
            </w:r>
            <w:r w:rsidR="00EA0226">
              <w:rPr>
                <w:rFonts w:ascii="Arial Narrow" w:eastAsia="Times New Roman" w:hAnsi="Arial Narrow" w:cs="Arial"/>
                <w:bCs/>
                <w:noProof/>
                <w:sz w:val="20"/>
                <w:szCs w:val="20"/>
              </w:rPr>
              <w:t>one</w:t>
            </w:r>
            <w:r w:rsidR="00EE5260" w:rsidRPr="00264AC8">
              <w:rPr>
                <w:rFonts w:ascii="Arial Narrow" w:eastAsia="Times New Roman" w:hAnsi="Arial Narrow" w:cs="Arial"/>
                <w:bCs/>
                <w:sz w:val="20"/>
                <w:szCs w:val="20"/>
              </w:rPr>
              <w:t xml:space="preserve"> network cabling.</w:t>
            </w:r>
          </w:p>
        </w:tc>
        <w:tc>
          <w:tcPr>
            <w:tcW w:w="1956" w:type="dxa"/>
            <w:vMerge/>
            <w:shd w:val="clear" w:color="auto" w:fill="auto"/>
          </w:tcPr>
          <w:p w:rsidR="00EE5260" w:rsidRPr="00264AC8" w:rsidRDefault="00EE5260" w:rsidP="00501F17">
            <w:pPr>
              <w:spacing w:before="60" w:after="60" w:line="240" w:lineRule="auto"/>
              <w:rPr>
                <w:rFonts w:ascii="Arial Narrow" w:eastAsia="Times New Roman" w:hAnsi="Arial Narrow" w:cs="Arial"/>
                <w:sz w:val="20"/>
                <w:szCs w:val="20"/>
              </w:rPr>
            </w:pPr>
          </w:p>
        </w:tc>
        <w:tc>
          <w:tcPr>
            <w:tcW w:w="1730" w:type="dxa"/>
            <w:vMerge/>
            <w:shd w:val="clear" w:color="auto" w:fill="auto"/>
          </w:tcPr>
          <w:p w:rsidR="00EE5260" w:rsidRPr="00264AC8" w:rsidRDefault="00EE5260" w:rsidP="00501D53">
            <w:pPr>
              <w:spacing w:before="60" w:after="60" w:line="240" w:lineRule="auto"/>
              <w:jc w:val="right"/>
              <w:rPr>
                <w:rFonts w:ascii="Arial Narrow" w:eastAsia="Times New Roman" w:hAnsi="Arial Narrow" w:cs="Arial"/>
                <w:sz w:val="20"/>
                <w:szCs w:val="20"/>
              </w:rPr>
            </w:pPr>
          </w:p>
        </w:tc>
      </w:tr>
      <w:tr w:rsidR="0098068E" w:rsidRPr="00264AC8" w:rsidTr="00AF3C9F">
        <w:tc>
          <w:tcPr>
            <w:tcW w:w="1980" w:type="dxa"/>
            <w:shd w:val="clear" w:color="auto" w:fill="auto"/>
          </w:tcPr>
          <w:p w:rsidR="00A70BA0" w:rsidRPr="00264AC8" w:rsidRDefault="00A70BA0"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t>Food and Beverage Manufacturing Industry Education and Training Authority</w:t>
            </w:r>
          </w:p>
        </w:tc>
        <w:tc>
          <w:tcPr>
            <w:tcW w:w="1984" w:type="dxa"/>
            <w:shd w:val="clear" w:color="auto" w:fill="auto"/>
          </w:tcPr>
          <w:p w:rsidR="00A70BA0" w:rsidRPr="00264AC8" w:rsidRDefault="00A70BA0" w:rsidP="00501F17">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Not applicable</w:t>
            </w:r>
          </w:p>
        </w:tc>
        <w:tc>
          <w:tcPr>
            <w:tcW w:w="1985" w:type="dxa"/>
            <w:shd w:val="clear" w:color="auto" w:fill="auto"/>
          </w:tcPr>
          <w:p w:rsidR="00A70BA0" w:rsidRPr="00264AC8" w:rsidRDefault="00A70BA0" w:rsidP="00501F17">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bCs/>
                <w:sz w:val="20"/>
                <w:szCs w:val="20"/>
              </w:rPr>
              <w:t>Not applicable</w:t>
            </w:r>
          </w:p>
        </w:tc>
        <w:tc>
          <w:tcPr>
            <w:tcW w:w="1559" w:type="dxa"/>
            <w:shd w:val="clear" w:color="auto" w:fill="auto"/>
          </w:tcPr>
          <w:p w:rsidR="00A70BA0" w:rsidRPr="00264AC8" w:rsidRDefault="00A70BA0" w:rsidP="00501F17">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bCs/>
                <w:sz w:val="20"/>
                <w:szCs w:val="20"/>
              </w:rPr>
              <w:t>Not applicable</w:t>
            </w:r>
          </w:p>
        </w:tc>
        <w:tc>
          <w:tcPr>
            <w:tcW w:w="3260" w:type="dxa"/>
            <w:shd w:val="clear" w:color="auto" w:fill="auto"/>
          </w:tcPr>
          <w:p w:rsidR="00A70BA0" w:rsidRPr="00264AC8" w:rsidRDefault="00A70BA0" w:rsidP="00501F17">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bCs/>
                <w:sz w:val="20"/>
                <w:szCs w:val="20"/>
              </w:rPr>
              <w:t>Not applicable</w:t>
            </w:r>
          </w:p>
        </w:tc>
        <w:tc>
          <w:tcPr>
            <w:tcW w:w="1956" w:type="dxa"/>
            <w:shd w:val="clear" w:color="auto" w:fill="auto"/>
          </w:tcPr>
          <w:p w:rsidR="00A70BA0" w:rsidRPr="00264AC8" w:rsidRDefault="00A70BA0" w:rsidP="00501F17">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bCs/>
                <w:sz w:val="20"/>
                <w:szCs w:val="20"/>
              </w:rPr>
              <w:t>Pathways Outsourced IT</w:t>
            </w:r>
          </w:p>
        </w:tc>
        <w:tc>
          <w:tcPr>
            <w:tcW w:w="1730" w:type="dxa"/>
            <w:shd w:val="clear" w:color="auto" w:fill="auto"/>
          </w:tcPr>
          <w:p w:rsidR="00A70BA0" w:rsidRPr="00264AC8" w:rsidRDefault="00A70BA0" w:rsidP="00501D53">
            <w:pPr>
              <w:spacing w:before="60" w:after="60" w:line="240" w:lineRule="auto"/>
              <w:jc w:val="right"/>
              <w:rPr>
                <w:rFonts w:ascii="Arial Narrow" w:eastAsia="Times New Roman" w:hAnsi="Arial Narrow" w:cs="Arial"/>
                <w:sz w:val="20"/>
                <w:szCs w:val="20"/>
              </w:rPr>
            </w:pPr>
            <w:r w:rsidRPr="00264AC8">
              <w:rPr>
                <w:rFonts w:ascii="Arial Narrow" w:eastAsia="Times New Roman" w:hAnsi="Arial Narrow" w:cs="Arial"/>
                <w:sz w:val="20"/>
                <w:szCs w:val="20"/>
              </w:rPr>
              <w:t>R1 103 972.00</w:t>
            </w:r>
          </w:p>
        </w:tc>
      </w:tr>
      <w:tr w:rsidR="006E04AC" w:rsidRPr="00264AC8" w:rsidTr="00AF3C9F">
        <w:tc>
          <w:tcPr>
            <w:tcW w:w="1980" w:type="dxa"/>
            <w:vMerge w:val="restart"/>
            <w:shd w:val="clear" w:color="auto" w:fill="auto"/>
          </w:tcPr>
          <w:p w:rsidR="006E04AC" w:rsidRPr="00264AC8" w:rsidRDefault="006E04AC"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t>South Africa Qualifications Authority</w:t>
            </w:r>
          </w:p>
        </w:tc>
        <w:tc>
          <w:tcPr>
            <w:tcW w:w="1984" w:type="dxa"/>
            <w:shd w:val="clear" w:color="auto" w:fill="auto"/>
          </w:tcPr>
          <w:p w:rsidR="006E04AC" w:rsidRPr="00264AC8" w:rsidRDefault="006E04AC" w:rsidP="00501F17">
            <w:pPr>
              <w:widowControl w:val="0"/>
              <w:autoSpaceDE w:val="0"/>
              <w:autoSpaceDN w:val="0"/>
              <w:spacing w:before="60" w:after="60" w:line="240" w:lineRule="auto"/>
              <w:ind w:left="105"/>
              <w:rPr>
                <w:rFonts w:ascii="Arial Narrow" w:eastAsia="Arial" w:hAnsi="Arial Narrow" w:cs="Arial"/>
                <w:sz w:val="20"/>
                <w:szCs w:val="20"/>
                <w:lang w:val="en-US"/>
              </w:rPr>
            </w:pPr>
            <w:r w:rsidRPr="00264AC8">
              <w:rPr>
                <w:rFonts w:ascii="Arial Narrow" w:eastAsia="Arial" w:hAnsi="Arial Narrow" w:cs="Arial"/>
                <w:sz w:val="20"/>
                <w:szCs w:val="20"/>
                <w:lang w:val="en-US"/>
              </w:rPr>
              <w:t>1 October 2018</w:t>
            </w:r>
          </w:p>
        </w:tc>
        <w:tc>
          <w:tcPr>
            <w:tcW w:w="1985" w:type="dxa"/>
            <w:shd w:val="clear" w:color="auto" w:fill="auto"/>
          </w:tcPr>
          <w:p w:rsidR="006E04AC" w:rsidRPr="00264AC8" w:rsidRDefault="006E04AC" w:rsidP="00496556">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Paul Cammidge Computer Consulting</w:t>
            </w:r>
          </w:p>
        </w:tc>
        <w:tc>
          <w:tcPr>
            <w:tcW w:w="1559" w:type="dxa"/>
            <w:shd w:val="clear" w:color="auto" w:fill="auto"/>
          </w:tcPr>
          <w:p w:rsidR="006E04AC" w:rsidRPr="00264AC8" w:rsidRDefault="006E04AC" w:rsidP="006E04AC">
            <w:pPr>
              <w:widowControl w:val="0"/>
              <w:autoSpaceDE w:val="0"/>
              <w:autoSpaceDN w:val="0"/>
              <w:spacing w:before="60" w:after="60" w:line="240" w:lineRule="auto"/>
              <w:ind w:left="105"/>
              <w:jc w:val="right"/>
              <w:rPr>
                <w:rFonts w:ascii="Arial Narrow" w:eastAsia="Arial" w:hAnsi="Arial Narrow" w:cs="Arial"/>
                <w:sz w:val="20"/>
                <w:szCs w:val="20"/>
                <w:lang w:val="en-US"/>
              </w:rPr>
            </w:pPr>
            <w:r w:rsidRPr="00264AC8">
              <w:rPr>
                <w:rFonts w:ascii="Arial Narrow" w:eastAsia="Arial" w:hAnsi="Arial Narrow" w:cs="Arial"/>
                <w:sz w:val="20"/>
                <w:szCs w:val="20"/>
                <w:lang w:val="en-US"/>
              </w:rPr>
              <w:t>R476 748.00</w:t>
            </w:r>
          </w:p>
        </w:tc>
        <w:tc>
          <w:tcPr>
            <w:tcW w:w="3260" w:type="dxa"/>
            <w:shd w:val="clear" w:color="auto" w:fill="auto"/>
          </w:tcPr>
          <w:p w:rsidR="006E04AC" w:rsidRPr="00264AC8" w:rsidRDefault="006E04AC" w:rsidP="00076517">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Security and Network for LAN and WAN</w:t>
            </w:r>
          </w:p>
        </w:tc>
        <w:tc>
          <w:tcPr>
            <w:tcW w:w="1956" w:type="dxa"/>
            <w:shd w:val="clear" w:color="auto" w:fill="auto"/>
          </w:tcPr>
          <w:p w:rsidR="006E04AC" w:rsidRPr="00264AC8" w:rsidRDefault="006E04AC" w:rsidP="00501F17">
            <w:pPr>
              <w:spacing w:before="60" w:after="60" w:line="240" w:lineRule="auto"/>
              <w:rPr>
                <w:rFonts w:ascii="Arial Narrow" w:eastAsia="Times New Roman" w:hAnsi="Arial Narrow"/>
                <w:sz w:val="20"/>
                <w:szCs w:val="20"/>
              </w:rPr>
            </w:pPr>
            <w:r w:rsidRPr="00264AC8">
              <w:rPr>
                <w:rFonts w:ascii="Arial Narrow" w:eastAsia="Times New Roman" w:hAnsi="Arial Narrow"/>
                <w:sz w:val="20"/>
                <w:szCs w:val="20"/>
              </w:rPr>
              <w:t>PRAXIS Computing</w:t>
            </w:r>
          </w:p>
        </w:tc>
        <w:tc>
          <w:tcPr>
            <w:tcW w:w="1730" w:type="dxa"/>
            <w:shd w:val="clear" w:color="auto" w:fill="auto"/>
          </w:tcPr>
          <w:p w:rsidR="006E04AC" w:rsidRPr="00264AC8" w:rsidRDefault="006E04AC" w:rsidP="00501D53">
            <w:pPr>
              <w:spacing w:before="60" w:after="60" w:line="240" w:lineRule="auto"/>
              <w:jc w:val="right"/>
              <w:rPr>
                <w:rFonts w:ascii="Arial Narrow" w:eastAsia="Times New Roman" w:hAnsi="Arial Narrow"/>
                <w:sz w:val="20"/>
                <w:szCs w:val="20"/>
              </w:rPr>
            </w:pPr>
            <w:r w:rsidRPr="00264AC8">
              <w:rPr>
                <w:rFonts w:ascii="Arial Narrow" w:eastAsia="Times New Roman" w:hAnsi="Arial Narrow"/>
                <w:sz w:val="20"/>
                <w:szCs w:val="20"/>
              </w:rPr>
              <w:t>R1 593 409.63</w:t>
            </w:r>
          </w:p>
          <w:p w:rsidR="006E04AC" w:rsidRPr="00264AC8" w:rsidRDefault="006E04AC" w:rsidP="00501D53">
            <w:pPr>
              <w:spacing w:before="60" w:after="60" w:line="240" w:lineRule="auto"/>
              <w:jc w:val="right"/>
              <w:rPr>
                <w:rFonts w:ascii="Arial Narrow" w:eastAsia="Times New Roman" w:hAnsi="Arial Narrow"/>
                <w:sz w:val="20"/>
                <w:szCs w:val="20"/>
              </w:rPr>
            </w:pPr>
          </w:p>
        </w:tc>
      </w:tr>
      <w:tr w:rsidR="006E04AC" w:rsidRPr="00264AC8" w:rsidTr="00AF3C9F">
        <w:tc>
          <w:tcPr>
            <w:tcW w:w="1980" w:type="dxa"/>
            <w:vMerge/>
            <w:shd w:val="clear" w:color="auto" w:fill="auto"/>
          </w:tcPr>
          <w:p w:rsidR="006E04AC" w:rsidRPr="00264AC8" w:rsidRDefault="006E04AC" w:rsidP="00501F17">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6E04AC" w:rsidRPr="00264AC8" w:rsidRDefault="006E04AC" w:rsidP="00501F17">
            <w:pPr>
              <w:widowControl w:val="0"/>
              <w:autoSpaceDE w:val="0"/>
              <w:autoSpaceDN w:val="0"/>
              <w:spacing w:before="60" w:after="60" w:line="240" w:lineRule="auto"/>
              <w:ind w:left="105"/>
              <w:rPr>
                <w:rFonts w:ascii="Arial Narrow" w:eastAsia="Arial" w:hAnsi="Arial Narrow" w:cs="Arial"/>
                <w:sz w:val="20"/>
                <w:szCs w:val="20"/>
                <w:lang w:val="en-US"/>
              </w:rPr>
            </w:pPr>
            <w:r w:rsidRPr="00264AC8">
              <w:rPr>
                <w:rFonts w:ascii="Arial Narrow" w:eastAsia="Arial" w:hAnsi="Arial Narrow" w:cs="Arial"/>
                <w:sz w:val="20"/>
                <w:szCs w:val="20"/>
                <w:lang w:val="en-US"/>
              </w:rPr>
              <w:t>1 April 2018</w:t>
            </w:r>
          </w:p>
        </w:tc>
        <w:tc>
          <w:tcPr>
            <w:tcW w:w="1985" w:type="dxa"/>
            <w:shd w:val="clear" w:color="auto" w:fill="auto"/>
          </w:tcPr>
          <w:p w:rsidR="006E04AC" w:rsidRPr="00264AC8" w:rsidRDefault="006E04AC" w:rsidP="00496556">
            <w:pPr>
              <w:spacing w:before="60" w:after="60" w:line="240" w:lineRule="auto"/>
              <w:rPr>
                <w:rFonts w:ascii="Arial Narrow" w:eastAsia="Times New Roman" w:hAnsi="Arial Narrow" w:cs="Arial"/>
                <w:sz w:val="20"/>
                <w:szCs w:val="20"/>
              </w:rPr>
            </w:pPr>
            <w:r w:rsidRPr="00EA0226">
              <w:rPr>
                <w:rFonts w:ascii="Arial Narrow" w:eastAsia="Times New Roman" w:hAnsi="Arial Narrow" w:cs="Arial"/>
                <w:noProof/>
                <w:sz w:val="20"/>
                <w:szCs w:val="20"/>
              </w:rPr>
              <w:t>Tectight</w:t>
            </w:r>
            <w:r w:rsidRPr="00264AC8">
              <w:rPr>
                <w:rFonts w:ascii="Arial Narrow" w:eastAsia="Times New Roman" w:hAnsi="Arial Narrow" w:cs="Arial"/>
                <w:sz w:val="20"/>
                <w:szCs w:val="20"/>
              </w:rPr>
              <w:t xml:space="preserve"> Enterprise Technologies</w:t>
            </w:r>
          </w:p>
        </w:tc>
        <w:tc>
          <w:tcPr>
            <w:tcW w:w="1559" w:type="dxa"/>
            <w:shd w:val="clear" w:color="auto" w:fill="auto"/>
          </w:tcPr>
          <w:p w:rsidR="006E04AC" w:rsidRPr="00264AC8" w:rsidRDefault="006E04AC" w:rsidP="006E04AC">
            <w:pPr>
              <w:widowControl w:val="0"/>
              <w:autoSpaceDE w:val="0"/>
              <w:autoSpaceDN w:val="0"/>
              <w:spacing w:before="60" w:after="60" w:line="240" w:lineRule="auto"/>
              <w:ind w:left="105"/>
              <w:jc w:val="right"/>
              <w:rPr>
                <w:rFonts w:ascii="Arial Narrow" w:eastAsia="Arial" w:hAnsi="Arial Narrow" w:cs="Arial"/>
                <w:sz w:val="20"/>
                <w:szCs w:val="20"/>
                <w:lang w:val="en-US"/>
              </w:rPr>
            </w:pPr>
            <w:r w:rsidRPr="00264AC8">
              <w:rPr>
                <w:rFonts w:ascii="Arial Narrow" w:eastAsia="Arial" w:hAnsi="Arial Narrow" w:cs="Arial"/>
                <w:sz w:val="20"/>
                <w:szCs w:val="20"/>
                <w:lang w:val="en-US"/>
              </w:rPr>
              <w:t>R999 500.00</w:t>
            </w:r>
          </w:p>
        </w:tc>
        <w:tc>
          <w:tcPr>
            <w:tcW w:w="3260" w:type="dxa"/>
            <w:shd w:val="clear" w:color="auto" w:fill="auto"/>
          </w:tcPr>
          <w:p w:rsidR="006E04AC" w:rsidRPr="00264AC8" w:rsidRDefault="006E04AC" w:rsidP="00076517">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Server Hardware (VMWare, vSphere, vCenter, Spectrum protect and VEEAM)</w:t>
            </w:r>
          </w:p>
        </w:tc>
        <w:tc>
          <w:tcPr>
            <w:tcW w:w="1956" w:type="dxa"/>
            <w:shd w:val="clear" w:color="auto" w:fill="auto"/>
          </w:tcPr>
          <w:p w:rsidR="006E04AC" w:rsidRPr="00264AC8" w:rsidRDefault="006E04AC" w:rsidP="00501F17">
            <w:pPr>
              <w:spacing w:before="60" w:after="60" w:line="240" w:lineRule="auto"/>
              <w:rPr>
                <w:rFonts w:ascii="Arial Narrow" w:eastAsia="Times New Roman" w:hAnsi="Arial Narrow"/>
                <w:sz w:val="20"/>
                <w:szCs w:val="20"/>
              </w:rPr>
            </w:pPr>
            <w:r w:rsidRPr="00264AC8">
              <w:rPr>
                <w:rFonts w:ascii="Arial Narrow" w:eastAsia="Times New Roman" w:hAnsi="Arial Narrow"/>
                <w:sz w:val="20"/>
                <w:szCs w:val="20"/>
              </w:rPr>
              <w:t>SAGE South Africa</w:t>
            </w:r>
          </w:p>
        </w:tc>
        <w:tc>
          <w:tcPr>
            <w:tcW w:w="1730" w:type="dxa"/>
            <w:shd w:val="clear" w:color="auto" w:fill="auto"/>
          </w:tcPr>
          <w:p w:rsidR="006E04AC" w:rsidRPr="00264AC8" w:rsidRDefault="006E04AC" w:rsidP="00501D53">
            <w:pPr>
              <w:spacing w:before="60" w:after="60" w:line="240" w:lineRule="auto"/>
              <w:jc w:val="right"/>
              <w:rPr>
                <w:rFonts w:ascii="Arial Narrow" w:eastAsia="Times New Roman" w:hAnsi="Arial Narrow"/>
                <w:sz w:val="20"/>
                <w:szCs w:val="20"/>
              </w:rPr>
            </w:pPr>
            <w:r w:rsidRPr="00264AC8">
              <w:rPr>
                <w:rFonts w:ascii="Arial Narrow" w:eastAsia="Times New Roman" w:hAnsi="Arial Narrow"/>
                <w:sz w:val="20"/>
                <w:szCs w:val="20"/>
              </w:rPr>
              <w:t>R213 787.46</w:t>
            </w:r>
          </w:p>
          <w:p w:rsidR="006E04AC" w:rsidRPr="00264AC8" w:rsidRDefault="006E04AC" w:rsidP="00501D53">
            <w:pPr>
              <w:spacing w:before="60" w:after="60" w:line="240" w:lineRule="auto"/>
              <w:jc w:val="right"/>
              <w:rPr>
                <w:rFonts w:ascii="Arial Narrow" w:eastAsia="Times New Roman" w:hAnsi="Arial Narrow"/>
                <w:sz w:val="20"/>
                <w:szCs w:val="20"/>
              </w:rPr>
            </w:pPr>
          </w:p>
        </w:tc>
      </w:tr>
      <w:tr w:rsidR="006E04AC" w:rsidRPr="00264AC8" w:rsidTr="00AF3C9F">
        <w:tc>
          <w:tcPr>
            <w:tcW w:w="1980" w:type="dxa"/>
            <w:vMerge/>
            <w:shd w:val="clear" w:color="auto" w:fill="auto"/>
          </w:tcPr>
          <w:p w:rsidR="006E04AC" w:rsidRPr="00264AC8" w:rsidRDefault="006E04AC" w:rsidP="00501F17">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6E04AC" w:rsidRPr="00264AC8" w:rsidRDefault="006E04AC" w:rsidP="00501F17">
            <w:pPr>
              <w:widowControl w:val="0"/>
              <w:autoSpaceDE w:val="0"/>
              <w:autoSpaceDN w:val="0"/>
              <w:spacing w:before="60" w:after="60" w:line="240" w:lineRule="auto"/>
              <w:ind w:left="105"/>
              <w:rPr>
                <w:rFonts w:ascii="Arial Narrow" w:eastAsia="Arial" w:hAnsi="Arial Narrow" w:cs="Arial"/>
                <w:sz w:val="20"/>
                <w:szCs w:val="20"/>
                <w:lang w:val="en-US"/>
              </w:rPr>
            </w:pPr>
            <w:r w:rsidRPr="00264AC8">
              <w:rPr>
                <w:rFonts w:ascii="Arial Narrow" w:eastAsia="Arial" w:hAnsi="Arial Narrow" w:cs="Arial"/>
                <w:sz w:val="20"/>
                <w:szCs w:val="20"/>
                <w:lang w:val="en-US"/>
              </w:rPr>
              <w:t>1 July 2018</w:t>
            </w:r>
          </w:p>
        </w:tc>
        <w:tc>
          <w:tcPr>
            <w:tcW w:w="1985" w:type="dxa"/>
            <w:shd w:val="clear" w:color="auto" w:fill="auto"/>
          </w:tcPr>
          <w:p w:rsidR="006E04AC" w:rsidRPr="00264AC8" w:rsidRDefault="006E04AC" w:rsidP="00496556">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 xml:space="preserve">VOX Telecommunications </w:t>
            </w:r>
          </w:p>
        </w:tc>
        <w:tc>
          <w:tcPr>
            <w:tcW w:w="1559" w:type="dxa"/>
            <w:shd w:val="clear" w:color="auto" w:fill="auto"/>
          </w:tcPr>
          <w:p w:rsidR="006E04AC" w:rsidRPr="00264AC8" w:rsidRDefault="006E04AC" w:rsidP="006E04AC">
            <w:pPr>
              <w:widowControl w:val="0"/>
              <w:autoSpaceDE w:val="0"/>
              <w:autoSpaceDN w:val="0"/>
              <w:spacing w:before="60" w:after="60" w:line="240" w:lineRule="auto"/>
              <w:ind w:left="105"/>
              <w:jc w:val="right"/>
              <w:rPr>
                <w:rFonts w:ascii="Arial Narrow" w:eastAsia="Arial" w:hAnsi="Arial Narrow" w:cs="Arial"/>
                <w:sz w:val="20"/>
                <w:szCs w:val="20"/>
                <w:lang w:val="en-US"/>
              </w:rPr>
            </w:pPr>
            <w:r w:rsidRPr="00264AC8">
              <w:rPr>
                <w:rFonts w:ascii="Arial Narrow" w:eastAsia="Arial" w:hAnsi="Arial Narrow" w:cs="Arial"/>
                <w:sz w:val="20"/>
                <w:szCs w:val="20"/>
                <w:lang w:val="en-US"/>
              </w:rPr>
              <w:t>R4 707 757.27</w:t>
            </w:r>
          </w:p>
        </w:tc>
        <w:tc>
          <w:tcPr>
            <w:tcW w:w="3260" w:type="dxa"/>
            <w:shd w:val="clear" w:color="auto" w:fill="auto"/>
          </w:tcPr>
          <w:p w:rsidR="006E04AC" w:rsidRPr="00264AC8" w:rsidRDefault="006E04AC" w:rsidP="00076517">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Telephone System (VoIP &amp; Fibre-Optic)</w:t>
            </w:r>
          </w:p>
        </w:tc>
        <w:tc>
          <w:tcPr>
            <w:tcW w:w="1956" w:type="dxa"/>
            <w:shd w:val="clear" w:color="auto" w:fill="auto"/>
          </w:tcPr>
          <w:p w:rsidR="006E04AC" w:rsidRPr="00264AC8" w:rsidRDefault="006E04AC" w:rsidP="00501F17">
            <w:pPr>
              <w:spacing w:before="60" w:after="60" w:line="240" w:lineRule="auto"/>
              <w:rPr>
                <w:rFonts w:ascii="Arial Narrow" w:eastAsia="Times New Roman" w:hAnsi="Arial Narrow"/>
                <w:sz w:val="20"/>
                <w:szCs w:val="20"/>
              </w:rPr>
            </w:pPr>
            <w:r w:rsidRPr="00264AC8">
              <w:rPr>
                <w:rFonts w:ascii="Arial Narrow" w:eastAsia="Times New Roman" w:hAnsi="Arial Narrow"/>
                <w:sz w:val="20"/>
                <w:szCs w:val="20"/>
              </w:rPr>
              <w:t>Isitshixo Business Solution</w:t>
            </w:r>
          </w:p>
        </w:tc>
        <w:tc>
          <w:tcPr>
            <w:tcW w:w="1730" w:type="dxa"/>
            <w:shd w:val="clear" w:color="auto" w:fill="auto"/>
          </w:tcPr>
          <w:p w:rsidR="006E04AC" w:rsidRPr="00264AC8" w:rsidRDefault="006E04AC" w:rsidP="00501D53">
            <w:pPr>
              <w:spacing w:before="60" w:after="60" w:line="240" w:lineRule="auto"/>
              <w:jc w:val="right"/>
              <w:rPr>
                <w:rFonts w:ascii="Arial Narrow" w:eastAsia="Times New Roman" w:hAnsi="Arial Narrow"/>
                <w:sz w:val="20"/>
                <w:szCs w:val="20"/>
              </w:rPr>
            </w:pPr>
            <w:r w:rsidRPr="00264AC8">
              <w:rPr>
                <w:rFonts w:ascii="Arial Narrow" w:eastAsia="Times New Roman" w:hAnsi="Arial Narrow"/>
                <w:sz w:val="20"/>
                <w:szCs w:val="20"/>
              </w:rPr>
              <w:t>R395 024.62</w:t>
            </w:r>
          </w:p>
        </w:tc>
      </w:tr>
      <w:tr w:rsidR="006E04AC" w:rsidRPr="00264AC8" w:rsidTr="00AF3C9F">
        <w:tc>
          <w:tcPr>
            <w:tcW w:w="1980" w:type="dxa"/>
            <w:vMerge/>
            <w:shd w:val="clear" w:color="auto" w:fill="auto"/>
          </w:tcPr>
          <w:p w:rsidR="006E04AC" w:rsidRPr="00264AC8" w:rsidRDefault="006E04AC" w:rsidP="00501F17">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6E04AC" w:rsidRPr="00264AC8" w:rsidRDefault="006E04AC" w:rsidP="00501F17">
            <w:pPr>
              <w:widowControl w:val="0"/>
              <w:autoSpaceDE w:val="0"/>
              <w:autoSpaceDN w:val="0"/>
              <w:spacing w:before="60" w:after="60" w:line="240" w:lineRule="auto"/>
              <w:ind w:left="105"/>
              <w:rPr>
                <w:rFonts w:ascii="Arial Narrow" w:eastAsia="Arial" w:hAnsi="Arial Narrow" w:cs="Arial"/>
                <w:sz w:val="20"/>
                <w:szCs w:val="20"/>
                <w:lang w:val="en-US"/>
              </w:rPr>
            </w:pPr>
            <w:r w:rsidRPr="00264AC8">
              <w:rPr>
                <w:rFonts w:ascii="Arial Narrow" w:eastAsia="Arial" w:hAnsi="Arial Narrow" w:cs="Arial"/>
                <w:sz w:val="20"/>
                <w:szCs w:val="20"/>
                <w:lang w:val="en-US"/>
              </w:rPr>
              <w:t>3 September 2018</w:t>
            </w:r>
          </w:p>
        </w:tc>
        <w:tc>
          <w:tcPr>
            <w:tcW w:w="1985" w:type="dxa"/>
            <w:shd w:val="clear" w:color="auto" w:fill="auto"/>
          </w:tcPr>
          <w:p w:rsidR="006E04AC" w:rsidRPr="00264AC8" w:rsidRDefault="006E04AC" w:rsidP="00496556">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Business Connexion</w:t>
            </w:r>
          </w:p>
        </w:tc>
        <w:tc>
          <w:tcPr>
            <w:tcW w:w="1559" w:type="dxa"/>
            <w:shd w:val="clear" w:color="auto" w:fill="auto"/>
          </w:tcPr>
          <w:p w:rsidR="006E04AC" w:rsidRPr="00264AC8" w:rsidRDefault="006E04AC" w:rsidP="006E04AC">
            <w:pPr>
              <w:widowControl w:val="0"/>
              <w:autoSpaceDE w:val="0"/>
              <w:autoSpaceDN w:val="0"/>
              <w:spacing w:before="60" w:after="60" w:line="240" w:lineRule="auto"/>
              <w:ind w:left="105"/>
              <w:jc w:val="right"/>
              <w:rPr>
                <w:rFonts w:ascii="Arial Narrow" w:eastAsia="Arial" w:hAnsi="Arial Narrow" w:cs="Arial"/>
                <w:sz w:val="20"/>
                <w:szCs w:val="20"/>
                <w:lang w:val="en-US"/>
              </w:rPr>
            </w:pPr>
            <w:r w:rsidRPr="00264AC8">
              <w:rPr>
                <w:rFonts w:ascii="Arial Narrow" w:eastAsia="Arial" w:hAnsi="Arial Narrow" w:cs="Arial"/>
                <w:sz w:val="20"/>
                <w:szCs w:val="20"/>
                <w:lang w:val="en-US"/>
              </w:rPr>
              <w:t>R2 561 163.00</w:t>
            </w:r>
          </w:p>
        </w:tc>
        <w:tc>
          <w:tcPr>
            <w:tcW w:w="3260" w:type="dxa"/>
            <w:shd w:val="clear" w:color="auto" w:fill="auto"/>
          </w:tcPr>
          <w:p w:rsidR="006E04AC" w:rsidRPr="00264AC8" w:rsidRDefault="006E04AC" w:rsidP="00076517">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Storage Area Network</w:t>
            </w:r>
          </w:p>
        </w:tc>
        <w:tc>
          <w:tcPr>
            <w:tcW w:w="1956" w:type="dxa"/>
            <w:shd w:val="clear" w:color="auto" w:fill="auto"/>
          </w:tcPr>
          <w:p w:rsidR="006E04AC" w:rsidRPr="00264AC8" w:rsidRDefault="006E04AC" w:rsidP="00501F17">
            <w:pPr>
              <w:spacing w:before="60" w:after="60" w:line="240" w:lineRule="auto"/>
              <w:rPr>
                <w:rFonts w:ascii="Arial Narrow" w:eastAsia="Times New Roman" w:hAnsi="Arial Narrow"/>
                <w:sz w:val="20"/>
                <w:szCs w:val="20"/>
              </w:rPr>
            </w:pPr>
            <w:r w:rsidRPr="00264AC8">
              <w:rPr>
                <w:rFonts w:ascii="Arial Narrow" w:eastAsia="Times New Roman" w:hAnsi="Arial Narrow"/>
                <w:sz w:val="20"/>
                <w:szCs w:val="20"/>
              </w:rPr>
              <w:t>Click-CRM</w:t>
            </w:r>
          </w:p>
        </w:tc>
        <w:tc>
          <w:tcPr>
            <w:tcW w:w="1730" w:type="dxa"/>
            <w:shd w:val="clear" w:color="auto" w:fill="auto"/>
          </w:tcPr>
          <w:p w:rsidR="006E04AC" w:rsidRPr="00264AC8" w:rsidRDefault="006E04AC" w:rsidP="00501D53">
            <w:pPr>
              <w:spacing w:before="60" w:after="60" w:line="240" w:lineRule="auto"/>
              <w:jc w:val="right"/>
              <w:rPr>
                <w:rFonts w:ascii="Arial Narrow" w:eastAsia="Times New Roman" w:hAnsi="Arial Narrow"/>
                <w:sz w:val="20"/>
                <w:szCs w:val="20"/>
              </w:rPr>
            </w:pPr>
            <w:r w:rsidRPr="00264AC8">
              <w:rPr>
                <w:rFonts w:ascii="Arial Narrow" w:eastAsia="Times New Roman" w:hAnsi="Arial Narrow"/>
                <w:sz w:val="20"/>
                <w:szCs w:val="20"/>
              </w:rPr>
              <w:t>R167 210.23</w:t>
            </w:r>
          </w:p>
        </w:tc>
      </w:tr>
      <w:tr w:rsidR="006E04AC" w:rsidRPr="00264AC8" w:rsidTr="00AF3C9F">
        <w:tc>
          <w:tcPr>
            <w:tcW w:w="1980" w:type="dxa"/>
            <w:vMerge/>
            <w:shd w:val="clear" w:color="auto" w:fill="auto"/>
          </w:tcPr>
          <w:p w:rsidR="006E04AC" w:rsidRPr="00264AC8" w:rsidRDefault="006E04AC" w:rsidP="00501F17">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6E04AC" w:rsidRPr="00264AC8" w:rsidRDefault="006E04AC" w:rsidP="00501F17">
            <w:pPr>
              <w:widowControl w:val="0"/>
              <w:autoSpaceDE w:val="0"/>
              <w:autoSpaceDN w:val="0"/>
              <w:spacing w:before="60" w:after="60" w:line="240" w:lineRule="auto"/>
              <w:ind w:left="105"/>
              <w:rPr>
                <w:rFonts w:ascii="Arial Narrow" w:eastAsia="Arial" w:hAnsi="Arial Narrow" w:cs="Arial"/>
                <w:sz w:val="20"/>
                <w:szCs w:val="20"/>
                <w:lang w:val="en-US"/>
              </w:rPr>
            </w:pPr>
            <w:r w:rsidRPr="00264AC8">
              <w:rPr>
                <w:rFonts w:ascii="Arial Narrow" w:eastAsia="Arial" w:hAnsi="Arial Narrow" w:cs="Arial"/>
                <w:sz w:val="20"/>
                <w:szCs w:val="20"/>
                <w:lang w:val="en-US"/>
              </w:rPr>
              <w:t>12 November 2018</w:t>
            </w:r>
          </w:p>
        </w:tc>
        <w:tc>
          <w:tcPr>
            <w:tcW w:w="1985" w:type="dxa"/>
            <w:shd w:val="clear" w:color="auto" w:fill="auto"/>
          </w:tcPr>
          <w:p w:rsidR="006E04AC" w:rsidRPr="00264AC8" w:rsidRDefault="006E04AC" w:rsidP="00496556">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AH Power</w:t>
            </w:r>
          </w:p>
        </w:tc>
        <w:tc>
          <w:tcPr>
            <w:tcW w:w="1559" w:type="dxa"/>
            <w:shd w:val="clear" w:color="auto" w:fill="auto"/>
          </w:tcPr>
          <w:p w:rsidR="006E04AC" w:rsidRPr="00264AC8" w:rsidRDefault="006E04AC" w:rsidP="00076517">
            <w:pPr>
              <w:widowControl w:val="0"/>
              <w:autoSpaceDE w:val="0"/>
              <w:autoSpaceDN w:val="0"/>
              <w:spacing w:before="60" w:after="60" w:line="240" w:lineRule="auto"/>
              <w:ind w:left="105"/>
              <w:jc w:val="right"/>
              <w:rPr>
                <w:rFonts w:ascii="Arial Narrow" w:eastAsia="Arial" w:hAnsi="Arial Narrow" w:cs="Arial"/>
                <w:sz w:val="20"/>
                <w:szCs w:val="20"/>
                <w:lang w:val="en-US"/>
              </w:rPr>
            </w:pPr>
            <w:r w:rsidRPr="00264AC8">
              <w:rPr>
                <w:rFonts w:ascii="Arial Narrow" w:eastAsia="Arial" w:hAnsi="Arial Narrow" w:cs="Arial"/>
                <w:sz w:val="20"/>
                <w:szCs w:val="20"/>
                <w:lang w:val="en-US"/>
              </w:rPr>
              <w:t>R67 032.00</w:t>
            </w:r>
          </w:p>
        </w:tc>
        <w:tc>
          <w:tcPr>
            <w:tcW w:w="3260" w:type="dxa"/>
            <w:shd w:val="clear" w:color="auto" w:fill="auto"/>
          </w:tcPr>
          <w:p w:rsidR="006E04AC" w:rsidRPr="00264AC8" w:rsidRDefault="006E04AC" w:rsidP="00076517">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Uninterrupted Power Supply</w:t>
            </w:r>
          </w:p>
        </w:tc>
        <w:tc>
          <w:tcPr>
            <w:tcW w:w="1956" w:type="dxa"/>
            <w:vMerge w:val="restart"/>
            <w:shd w:val="clear" w:color="auto" w:fill="auto"/>
          </w:tcPr>
          <w:p w:rsidR="006E04AC" w:rsidRPr="00264AC8" w:rsidRDefault="006E04AC" w:rsidP="00501F17">
            <w:pPr>
              <w:spacing w:before="60" w:after="60" w:line="240" w:lineRule="auto"/>
              <w:rPr>
                <w:rFonts w:ascii="Arial Narrow" w:eastAsia="Times New Roman" w:hAnsi="Arial Narrow"/>
                <w:sz w:val="20"/>
                <w:szCs w:val="20"/>
              </w:rPr>
            </w:pPr>
            <w:r w:rsidRPr="00EA0226">
              <w:rPr>
                <w:rFonts w:ascii="Arial Narrow" w:eastAsia="Times New Roman" w:hAnsi="Arial Narrow"/>
                <w:noProof/>
                <w:sz w:val="20"/>
                <w:szCs w:val="20"/>
              </w:rPr>
              <w:t>Mysolutions</w:t>
            </w:r>
            <w:r w:rsidRPr="00264AC8">
              <w:rPr>
                <w:rFonts w:ascii="Arial Narrow" w:eastAsia="Times New Roman" w:hAnsi="Arial Narrow"/>
                <w:sz w:val="20"/>
                <w:szCs w:val="20"/>
              </w:rPr>
              <w:t xml:space="preserve"> </w:t>
            </w:r>
          </w:p>
        </w:tc>
        <w:tc>
          <w:tcPr>
            <w:tcW w:w="1730" w:type="dxa"/>
            <w:vMerge w:val="restart"/>
            <w:shd w:val="clear" w:color="auto" w:fill="auto"/>
          </w:tcPr>
          <w:p w:rsidR="006E04AC" w:rsidRPr="00264AC8" w:rsidRDefault="006E04AC" w:rsidP="00501D53">
            <w:pPr>
              <w:spacing w:before="60" w:after="60" w:line="240" w:lineRule="auto"/>
              <w:jc w:val="right"/>
              <w:rPr>
                <w:rFonts w:ascii="Arial Narrow" w:eastAsia="Times New Roman" w:hAnsi="Arial Narrow"/>
                <w:sz w:val="20"/>
                <w:szCs w:val="20"/>
              </w:rPr>
            </w:pPr>
            <w:r w:rsidRPr="00264AC8">
              <w:rPr>
                <w:rFonts w:ascii="Arial Narrow" w:eastAsia="Times New Roman" w:hAnsi="Arial Narrow"/>
                <w:sz w:val="20"/>
                <w:szCs w:val="20"/>
              </w:rPr>
              <w:t>R779 285.13</w:t>
            </w:r>
          </w:p>
        </w:tc>
      </w:tr>
      <w:tr w:rsidR="006E04AC" w:rsidRPr="00264AC8" w:rsidTr="00AF3C9F">
        <w:tc>
          <w:tcPr>
            <w:tcW w:w="1980" w:type="dxa"/>
            <w:vMerge/>
            <w:shd w:val="clear" w:color="auto" w:fill="auto"/>
          </w:tcPr>
          <w:p w:rsidR="006E04AC" w:rsidRPr="00264AC8" w:rsidRDefault="006E04AC" w:rsidP="00501D53">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6E04AC" w:rsidRPr="00264AC8" w:rsidRDefault="006E04AC" w:rsidP="00501D53">
            <w:pPr>
              <w:widowControl w:val="0"/>
              <w:autoSpaceDE w:val="0"/>
              <w:autoSpaceDN w:val="0"/>
              <w:spacing w:before="60" w:after="60" w:line="240" w:lineRule="auto"/>
              <w:ind w:left="105"/>
              <w:rPr>
                <w:rFonts w:ascii="Arial Narrow" w:eastAsia="Arial" w:hAnsi="Arial Narrow" w:cs="Arial"/>
                <w:sz w:val="20"/>
                <w:szCs w:val="20"/>
                <w:lang w:val="en-US"/>
              </w:rPr>
            </w:pPr>
            <w:r w:rsidRPr="00264AC8">
              <w:rPr>
                <w:rFonts w:ascii="Arial Narrow" w:eastAsia="Arial" w:hAnsi="Arial Narrow" w:cs="Arial"/>
                <w:sz w:val="20"/>
                <w:szCs w:val="20"/>
                <w:lang w:val="en-US"/>
              </w:rPr>
              <w:t>1 September 2018</w:t>
            </w:r>
          </w:p>
        </w:tc>
        <w:tc>
          <w:tcPr>
            <w:tcW w:w="1985" w:type="dxa"/>
            <w:shd w:val="clear" w:color="auto" w:fill="auto"/>
          </w:tcPr>
          <w:p w:rsidR="006E04AC" w:rsidRPr="00264AC8" w:rsidRDefault="006E04AC" w:rsidP="00496556">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Pac B Power Solutions</w:t>
            </w:r>
          </w:p>
        </w:tc>
        <w:tc>
          <w:tcPr>
            <w:tcW w:w="1559" w:type="dxa"/>
            <w:shd w:val="clear" w:color="auto" w:fill="auto"/>
          </w:tcPr>
          <w:p w:rsidR="006E04AC" w:rsidRPr="00264AC8" w:rsidRDefault="006E04AC" w:rsidP="00501D53">
            <w:pPr>
              <w:widowControl w:val="0"/>
              <w:autoSpaceDE w:val="0"/>
              <w:autoSpaceDN w:val="0"/>
              <w:spacing w:before="60" w:after="60" w:line="240" w:lineRule="auto"/>
              <w:ind w:left="105"/>
              <w:jc w:val="right"/>
              <w:rPr>
                <w:rFonts w:ascii="Arial Narrow" w:eastAsia="Arial" w:hAnsi="Arial Narrow" w:cs="Arial"/>
                <w:sz w:val="20"/>
                <w:szCs w:val="20"/>
                <w:lang w:val="en-US"/>
              </w:rPr>
            </w:pPr>
            <w:r w:rsidRPr="00264AC8">
              <w:rPr>
                <w:rFonts w:ascii="Arial Narrow" w:eastAsia="Arial" w:hAnsi="Arial Narrow" w:cs="Arial"/>
                <w:sz w:val="20"/>
                <w:szCs w:val="20"/>
                <w:lang w:val="en-US"/>
              </w:rPr>
              <w:t>R298 319.19</w:t>
            </w:r>
          </w:p>
        </w:tc>
        <w:tc>
          <w:tcPr>
            <w:tcW w:w="3260" w:type="dxa"/>
            <w:shd w:val="clear" w:color="auto" w:fill="auto"/>
          </w:tcPr>
          <w:p w:rsidR="006E04AC" w:rsidRPr="00264AC8" w:rsidRDefault="006E04AC" w:rsidP="00076517">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Power Generator</w:t>
            </w:r>
          </w:p>
        </w:tc>
        <w:tc>
          <w:tcPr>
            <w:tcW w:w="1956" w:type="dxa"/>
            <w:vMerge/>
            <w:shd w:val="clear" w:color="auto" w:fill="auto"/>
          </w:tcPr>
          <w:p w:rsidR="006E04AC" w:rsidRPr="00264AC8" w:rsidRDefault="006E04AC" w:rsidP="00501D53">
            <w:pPr>
              <w:spacing w:before="60" w:after="60" w:line="240" w:lineRule="auto"/>
              <w:rPr>
                <w:rFonts w:ascii="Arial Narrow" w:eastAsia="Times New Roman" w:hAnsi="Arial Narrow" w:cs="Arial"/>
                <w:bCs/>
                <w:sz w:val="20"/>
                <w:szCs w:val="20"/>
              </w:rPr>
            </w:pPr>
          </w:p>
        </w:tc>
        <w:tc>
          <w:tcPr>
            <w:tcW w:w="1730" w:type="dxa"/>
            <w:vMerge/>
            <w:shd w:val="clear" w:color="auto" w:fill="auto"/>
          </w:tcPr>
          <w:p w:rsidR="006E04AC" w:rsidRPr="00264AC8" w:rsidRDefault="006E04AC" w:rsidP="00501D53">
            <w:pPr>
              <w:spacing w:before="60" w:after="60" w:line="240" w:lineRule="auto"/>
              <w:jc w:val="right"/>
              <w:rPr>
                <w:rFonts w:ascii="Arial Narrow" w:eastAsia="Times New Roman" w:hAnsi="Arial Narrow" w:cs="Arial"/>
                <w:sz w:val="20"/>
                <w:szCs w:val="20"/>
              </w:rPr>
            </w:pPr>
          </w:p>
        </w:tc>
      </w:tr>
      <w:tr w:rsidR="006E04AC" w:rsidRPr="00264AC8" w:rsidTr="00AF3C9F">
        <w:tc>
          <w:tcPr>
            <w:tcW w:w="1980" w:type="dxa"/>
            <w:vMerge/>
            <w:shd w:val="clear" w:color="auto" w:fill="auto"/>
          </w:tcPr>
          <w:p w:rsidR="006E04AC" w:rsidRPr="00264AC8" w:rsidRDefault="006E04AC" w:rsidP="00501D53">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6E04AC" w:rsidRPr="00264AC8" w:rsidRDefault="006E04AC" w:rsidP="00501D53">
            <w:pPr>
              <w:widowControl w:val="0"/>
              <w:autoSpaceDE w:val="0"/>
              <w:autoSpaceDN w:val="0"/>
              <w:spacing w:before="60" w:after="60" w:line="240" w:lineRule="auto"/>
              <w:ind w:left="105"/>
              <w:rPr>
                <w:rFonts w:ascii="Arial Narrow" w:eastAsia="Arial" w:hAnsi="Arial Narrow" w:cs="Arial"/>
                <w:sz w:val="20"/>
                <w:szCs w:val="20"/>
                <w:lang w:val="en-US"/>
              </w:rPr>
            </w:pPr>
            <w:r w:rsidRPr="00264AC8">
              <w:rPr>
                <w:rFonts w:ascii="Arial Narrow" w:eastAsia="Arial" w:hAnsi="Arial Narrow" w:cs="Arial"/>
                <w:sz w:val="20"/>
                <w:szCs w:val="20"/>
                <w:lang w:val="en-US"/>
              </w:rPr>
              <w:t>13 November 2018</w:t>
            </w:r>
          </w:p>
        </w:tc>
        <w:tc>
          <w:tcPr>
            <w:tcW w:w="1985" w:type="dxa"/>
            <w:shd w:val="clear" w:color="auto" w:fill="auto"/>
          </w:tcPr>
          <w:p w:rsidR="006E04AC" w:rsidRPr="00264AC8" w:rsidRDefault="006E04AC" w:rsidP="00496556">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BVI Network Security Services</w:t>
            </w:r>
          </w:p>
        </w:tc>
        <w:tc>
          <w:tcPr>
            <w:tcW w:w="1559" w:type="dxa"/>
            <w:shd w:val="clear" w:color="auto" w:fill="auto"/>
          </w:tcPr>
          <w:p w:rsidR="006E04AC" w:rsidRPr="00264AC8" w:rsidRDefault="006E04AC" w:rsidP="00501D53">
            <w:pPr>
              <w:widowControl w:val="0"/>
              <w:autoSpaceDE w:val="0"/>
              <w:autoSpaceDN w:val="0"/>
              <w:spacing w:before="60" w:after="60" w:line="240" w:lineRule="auto"/>
              <w:ind w:left="105"/>
              <w:jc w:val="right"/>
              <w:rPr>
                <w:rFonts w:ascii="Arial Narrow" w:eastAsia="Arial" w:hAnsi="Arial Narrow" w:cs="Arial"/>
                <w:sz w:val="20"/>
                <w:szCs w:val="20"/>
                <w:lang w:val="en-US"/>
              </w:rPr>
            </w:pPr>
            <w:r w:rsidRPr="00264AC8">
              <w:rPr>
                <w:rFonts w:ascii="Arial Narrow" w:eastAsia="Arial" w:hAnsi="Arial Narrow" w:cs="Arial"/>
                <w:sz w:val="20"/>
                <w:szCs w:val="20"/>
                <w:lang w:val="en-US"/>
              </w:rPr>
              <w:t>R318 391.00</w:t>
            </w:r>
          </w:p>
        </w:tc>
        <w:tc>
          <w:tcPr>
            <w:tcW w:w="3260" w:type="dxa"/>
            <w:shd w:val="clear" w:color="auto" w:fill="auto"/>
          </w:tcPr>
          <w:p w:rsidR="006E04AC" w:rsidRPr="00264AC8" w:rsidRDefault="006E04AC" w:rsidP="00076517">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Anti-virus and Software Patch Protection</w:t>
            </w:r>
          </w:p>
        </w:tc>
        <w:tc>
          <w:tcPr>
            <w:tcW w:w="1956" w:type="dxa"/>
            <w:vMerge/>
            <w:shd w:val="clear" w:color="auto" w:fill="auto"/>
          </w:tcPr>
          <w:p w:rsidR="006E04AC" w:rsidRPr="00264AC8" w:rsidRDefault="006E04AC" w:rsidP="00501D53">
            <w:pPr>
              <w:spacing w:before="60" w:after="60" w:line="240" w:lineRule="auto"/>
              <w:rPr>
                <w:rFonts w:ascii="Arial Narrow" w:eastAsia="Times New Roman" w:hAnsi="Arial Narrow" w:cs="Arial"/>
                <w:bCs/>
                <w:sz w:val="20"/>
                <w:szCs w:val="20"/>
              </w:rPr>
            </w:pPr>
          </w:p>
        </w:tc>
        <w:tc>
          <w:tcPr>
            <w:tcW w:w="1730" w:type="dxa"/>
            <w:vMerge/>
            <w:shd w:val="clear" w:color="auto" w:fill="auto"/>
          </w:tcPr>
          <w:p w:rsidR="006E04AC" w:rsidRPr="00264AC8" w:rsidRDefault="006E04AC" w:rsidP="00501D53">
            <w:pPr>
              <w:spacing w:before="60" w:after="60" w:line="240" w:lineRule="auto"/>
              <w:jc w:val="right"/>
              <w:rPr>
                <w:rFonts w:ascii="Arial Narrow" w:eastAsia="Times New Roman" w:hAnsi="Arial Narrow" w:cs="Arial"/>
                <w:sz w:val="20"/>
                <w:szCs w:val="20"/>
              </w:rPr>
            </w:pPr>
          </w:p>
        </w:tc>
      </w:tr>
      <w:tr w:rsidR="006E04AC" w:rsidRPr="00264AC8" w:rsidTr="00AF3C9F">
        <w:tc>
          <w:tcPr>
            <w:tcW w:w="1980" w:type="dxa"/>
            <w:vMerge/>
            <w:shd w:val="clear" w:color="auto" w:fill="auto"/>
          </w:tcPr>
          <w:p w:rsidR="006E04AC" w:rsidRPr="00264AC8" w:rsidRDefault="006E04AC" w:rsidP="00501D53">
            <w:pPr>
              <w:spacing w:before="60" w:after="60" w:line="240" w:lineRule="auto"/>
              <w:ind w:left="360"/>
              <w:rPr>
                <w:rFonts w:ascii="Arial Narrow" w:eastAsia="Times New Roman" w:hAnsi="Arial Narrow" w:cs="Arial"/>
                <w:bCs/>
                <w:sz w:val="20"/>
                <w:szCs w:val="20"/>
              </w:rPr>
            </w:pPr>
          </w:p>
        </w:tc>
        <w:tc>
          <w:tcPr>
            <w:tcW w:w="1984" w:type="dxa"/>
            <w:shd w:val="clear" w:color="auto" w:fill="auto"/>
          </w:tcPr>
          <w:p w:rsidR="006E04AC" w:rsidRPr="00264AC8" w:rsidRDefault="006E04AC" w:rsidP="00501D53">
            <w:pPr>
              <w:widowControl w:val="0"/>
              <w:autoSpaceDE w:val="0"/>
              <w:autoSpaceDN w:val="0"/>
              <w:spacing w:before="60" w:after="60" w:line="240" w:lineRule="auto"/>
              <w:ind w:left="105"/>
              <w:rPr>
                <w:rFonts w:ascii="Arial Narrow" w:eastAsia="Arial" w:hAnsi="Arial Narrow" w:cs="Arial"/>
                <w:sz w:val="20"/>
                <w:szCs w:val="20"/>
                <w:lang w:val="en-US"/>
              </w:rPr>
            </w:pPr>
            <w:r w:rsidRPr="00264AC8">
              <w:rPr>
                <w:rFonts w:ascii="Arial Narrow" w:eastAsia="Arial" w:hAnsi="Arial Narrow" w:cs="Arial"/>
                <w:sz w:val="20"/>
                <w:szCs w:val="20"/>
                <w:lang w:val="en-US"/>
              </w:rPr>
              <w:t>23 April 2018</w:t>
            </w:r>
          </w:p>
        </w:tc>
        <w:tc>
          <w:tcPr>
            <w:tcW w:w="1985" w:type="dxa"/>
            <w:shd w:val="clear" w:color="auto" w:fill="auto"/>
          </w:tcPr>
          <w:p w:rsidR="006E04AC" w:rsidRPr="00264AC8" w:rsidRDefault="006E04AC" w:rsidP="00496556">
            <w:pPr>
              <w:spacing w:before="60" w:after="60" w:line="240" w:lineRule="auto"/>
              <w:rPr>
                <w:rFonts w:ascii="Arial Narrow" w:eastAsia="Times New Roman" w:hAnsi="Arial Narrow" w:cs="Arial"/>
                <w:sz w:val="20"/>
                <w:szCs w:val="20"/>
              </w:rPr>
            </w:pPr>
            <w:r w:rsidRPr="00264AC8">
              <w:rPr>
                <w:rFonts w:ascii="Arial Narrow" w:eastAsia="Times New Roman" w:hAnsi="Arial Narrow" w:cs="Arial"/>
                <w:sz w:val="20"/>
                <w:szCs w:val="20"/>
              </w:rPr>
              <w:t>DRSA</w:t>
            </w:r>
          </w:p>
        </w:tc>
        <w:tc>
          <w:tcPr>
            <w:tcW w:w="1559" w:type="dxa"/>
            <w:shd w:val="clear" w:color="auto" w:fill="auto"/>
          </w:tcPr>
          <w:p w:rsidR="006E04AC" w:rsidRPr="00264AC8" w:rsidRDefault="006E04AC" w:rsidP="00501D53">
            <w:pPr>
              <w:widowControl w:val="0"/>
              <w:autoSpaceDE w:val="0"/>
              <w:autoSpaceDN w:val="0"/>
              <w:spacing w:before="60" w:after="60" w:line="240" w:lineRule="auto"/>
              <w:ind w:left="105"/>
              <w:jc w:val="right"/>
              <w:rPr>
                <w:rFonts w:ascii="Arial Narrow" w:eastAsia="Arial" w:hAnsi="Arial Narrow" w:cs="Arial"/>
                <w:sz w:val="20"/>
                <w:szCs w:val="20"/>
                <w:lang w:val="en-US"/>
              </w:rPr>
            </w:pPr>
            <w:r w:rsidRPr="00264AC8">
              <w:rPr>
                <w:rFonts w:ascii="Arial Narrow" w:eastAsia="Arial" w:hAnsi="Arial Narrow" w:cs="Arial"/>
                <w:sz w:val="20"/>
                <w:szCs w:val="20"/>
                <w:lang w:val="en-US"/>
              </w:rPr>
              <w:t>R362 940.00</w:t>
            </w:r>
          </w:p>
        </w:tc>
        <w:tc>
          <w:tcPr>
            <w:tcW w:w="3260" w:type="dxa"/>
            <w:shd w:val="clear" w:color="auto" w:fill="auto"/>
          </w:tcPr>
          <w:p w:rsidR="006E04AC" w:rsidRPr="00264AC8" w:rsidRDefault="006E04AC" w:rsidP="00076517">
            <w:pPr>
              <w:spacing w:before="60" w:after="60" w:line="240" w:lineRule="auto"/>
              <w:rPr>
                <w:rFonts w:ascii="Arial Narrow" w:eastAsia="Times New Roman" w:hAnsi="Arial Narrow" w:cs="Arial"/>
                <w:bCs/>
                <w:sz w:val="20"/>
                <w:szCs w:val="20"/>
              </w:rPr>
            </w:pPr>
            <w:r w:rsidRPr="00264AC8">
              <w:rPr>
                <w:rFonts w:ascii="Arial Narrow" w:eastAsia="Times New Roman" w:hAnsi="Arial Narrow" w:cs="Arial"/>
                <w:bCs/>
                <w:sz w:val="20"/>
                <w:szCs w:val="20"/>
              </w:rPr>
              <w:t>IT Disaster Recovery</w:t>
            </w:r>
          </w:p>
        </w:tc>
        <w:tc>
          <w:tcPr>
            <w:tcW w:w="1956" w:type="dxa"/>
            <w:vMerge/>
            <w:shd w:val="clear" w:color="auto" w:fill="auto"/>
          </w:tcPr>
          <w:p w:rsidR="006E04AC" w:rsidRPr="00264AC8" w:rsidRDefault="006E04AC" w:rsidP="00501D53">
            <w:pPr>
              <w:spacing w:before="60" w:after="60" w:line="240" w:lineRule="auto"/>
              <w:rPr>
                <w:rFonts w:ascii="Arial Narrow" w:eastAsia="Times New Roman" w:hAnsi="Arial Narrow" w:cs="Arial"/>
                <w:bCs/>
                <w:sz w:val="20"/>
                <w:szCs w:val="20"/>
              </w:rPr>
            </w:pPr>
          </w:p>
        </w:tc>
        <w:tc>
          <w:tcPr>
            <w:tcW w:w="1730" w:type="dxa"/>
            <w:vMerge/>
            <w:shd w:val="clear" w:color="auto" w:fill="auto"/>
          </w:tcPr>
          <w:p w:rsidR="006E04AC" w:rsidRPr="00264AC8" w:rsidRDefault="006E04AC" w:rsidP="00501D53">
            <w:pPr>
              <w:spacing w:before="60" w:after="60" w:line="240" w:lineRule="auto"/>
              <w:jc w:val="right"/>
              <w:rPr>
                <w:rFonts w:ascii="Arial Narrow" w:eastAsia="Times New Roman" w:hAnsi="Arial Narrow" w:cs="Arial"/>
                <w:sz w:val="20"/>
                <w:szCs w:val="20"/>
              </w:rPr>
            </w:pPr>
          </w:p>
        </w:tc>
      </w:tr>
      <w:tr w:rsidR="00264AC8" w:rsidRPr="00264AC8" w:rsidTr="00AF3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auto"/>
          </w:tcPr>
          <w:p w:rsidR="00B41710" w:rsidRPr="00264AC8" w:rsidRDefault="00B41710"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t>National Student Financial Aid Scheme</w:t>
            </w:r>
          </w:p>
        </w:tc>
        <w:tc>
          <w:tcPr>
            <w:tcW w:w="1984" w:type="dxa"/>
            <w:shd w:val="clear" w:color="auto" w:fill="auto"/>
          </w:tcPr>
          <w:p w:rsidR="00B41710" w:rsidRPr="00264AC8" w:rsidRDefault="00B41710" w:rsidP="00B41710">
            <w:pPr>
              <w:pStyle w:val="NoSpacing"/>
              <w:rPr>
                <w:rFonts w:ascii="Arial Narrow" w:hAnsi="Arial Narrow" w:cs="Arial"/>
                <w:bCs/>
              </w:rPr>
            </w:pPr>
            <w:r w:rsidRPr="00264AC8">
              <w:rPr>
                <w:rFonts w:ascii="Arial Narrow" w:hAnsi="Arial Narrow" w:cs="Arial"/>
                <w:bCs/>
              </w:rPr>
              <w:t xml:space="preserve">Currently being updated (period of </w:t>
            </w:r>
            <w:r w:rsidRPr="00264AC8">
              <w:rPr>
                <w:rFonts w:ascii="Arial Narrow" w:hAnsi="Arial Narrow" w:cs="Arial"/>
                <w:bCs/>
              </w:rPr>
              <w:br/>
              <w:t xml:space="preserve">1 November 2018 to </w:t>
            </w:r>
            <w:r w:rsidRPr="00264AC8">
              <w:rPr>
                <w:rFonts w:ascii="Arial Narrow" w:hAnsi="Arial Narrow" w:cs="Arial"/>
                <w:bCs/>
              </w:rPr>
              <w:br/>
              <w:t>31 January 2019)</w:t>
            </w:r>
          </w:p>
        </w:tc>
        <w:tc>
          <w:tcPr>
            <w:tcW w:w="1985" w:type="dxa"/>
            <w:shd w:val="clear" w:color="auto" w:fill="auto"/>
          </w:tcPr>
          <w:p w:rsidR="00B41710" w:rsidRPr="00264AC8" w:rsidRDefault="00B41710" w:rsidP="00B41710">
            <w:pPr>
              <w:pStyle w:val="NoSpacing"/>
              <w:rPr>
                <w:rFonts w:ascii="Arial Narrow" w:hAnsi="Arial Narrow" w:cs="Arial"/>
                <w:bCs/>
              </w:rPr>
            </w:pPr>
            <w:r w:rsidRPr="00EA0226">
              <w:rPr>
                <w:rFonts w:ascii="Arial Narrow" w:hAnsi="Arial Narrow" w:cs="Arial"/>
                <w:bCs/>
                <w:noProof/>
              </w:rPr>
              <w:t>Finastra</w:t>
            </w:r>
          </w:p>
        </w:tc>
        <w:tc>
          <w:tcPr>
            <w:tcW w:w="1559" w:type="dxa"/>
            <w:shd w:val="clear" w:color="auto" w:fill="auto"/>
          </w:tcPr>
          <w:p w:rsidR="00B41710" w:rsidRPr="00264AC8" w:rsidRDefault="00B41710" w:rsidP="00B41710">
            <w:pPr>
              <w:pStyle w:val="NoSpacing"/>
              <w:rPr>
                <w:rFonts w:ascii="Arial Narrow" w:hAnsi="Arial Narrow" w:cs="Arial"/>
                <w:bCs/>
              </w:rPr>
            </w:pPr>
            <w:r w:rsidRPr="00264AC8">
              <w:rPr>
                <w:rFonts w:ascii="Arial Narrow" w:hAnsi="Arial Narrow" w:cs="Arial"/>
                <w:bCs/>
              </w:rPr>
              <w:t>The cost of the update is R2.6</w:t>
            </w:r>
            <w:r w:rsidR="00A629E7">
              <w:rPr>
                <w:rFonts w:ascii="Arial Narrow" w:hAnsi="Arial Narrow" w:cs="Arial"/>
                <w:bCs/>
              </w:rPr>
              <w:t xml:space="preserve"> </w:t>
            </w:r>
            <w:r w:rsidRPr="00264AC8">
              <w:rPr>
                <w:rFonts w:ascii="Arial Narrow" w:hAnsi="Arial Narrow" w:cs="Arial"/>
                <w:bCs/>
              </w:rPr>
              <w:t>m</w:t>
            </w:r>
            <w:r w:rsidR="00A629E7">
              <w:rPr>
                <w:rFonts w:ascii="Arial Narrow" w:hAnsi="Arial Narrow" w:cs="Arial"/>
                <w:bCs/>
              </w:rPr>
              <w:t>illion</w:t>
            </w:r>
            <w:r w:rsidRPr="00264AC8">
              <w:rPr>
                <w:rFonts w:ascii="Arial Narrow" w:hAnsi="Arial Narrow" w:cs="Arial"/>
                <w:bCs/>
              </w:rPr>
              <w:t xml:space="preserve"> and can only </w:t>
            </w:r>
            <w:r w:rsidRPr="00EA0226">
              <w:rPr>
                <w:rFonts w:ascii="Arial Narrow" w:hAnsi="Arial Narrow" w:cs="Arial"/>
                <w:bCs/>
                <w:noProof/>
              </w:rPr>
              <w:t>be performed</w:t>
            </w:r>
            <w:r w:rsidRPr="00264AC8">
              <w:rPr>
                <w:rFonts w:ascii="Arial Narrow" w:hAnsi="Arial Narrow" w:cs="Arial"/>
                <w:bCs/>
              </w:rPr>
              <w:t xml:space="preserve"> </w:t>
            </w:r>
            <w:r w:rsidRPr="00264AC8">
              <w:rPr>
                <w:rFonts w:ascii="Arial Narrow" w:hAnsi="Arial Narrow" w:cs="Arial"/>
                <w:bCs/>
              </w:rPr>
              <w:lastRenderedPageBreak/>
              <w:t xml:space="preserve">by the service providers that NSFAS acquired the system </w:t>
            </w:r>
            <w:r w:rsidRPr="00EA0226">
              <w:rPr>
                <w:rFonts w:ascii="Arial Narrow" w:hAnsi="Arial Narrow" w:cs="Arial"/>
                <w:bCs/>
                <w:noProof/>
              </w:rPr>
              <w:t>from</w:t>
            </w:r>
            <w:r w:rsidRPr="00264AC8">
              <w:rPr>
                <w:rFonts w:ascii="Arial Narrow" w:hAnsi="Arial Narrow" w:cs="Arial"/>
                <w:bCs/>
              </w:rPr>
              <w:t>.</w:t>
            </w:r>
          </w:p>
        </w:tc>
        <w:tc>
          <w:tcPr>
            <w:tcW w:w="3260" w:type="dxa"/>
          </w:tcPr>
          <w:p w:rsidR="00B41710" w:rsidRPr="00264AC8" w:rsidRDefault="00B41710" w:rsidP="00B41710">
            <w:pPr>
              <w:pStyle w:val="NoSpacing"/>
              <w:rPr>
                <w:rFonts w:ascii="Arial Narrow" w:hAnsi="Arial Narrow" w:cs="Arial"/>
                <w:bCs/>
              </w:rPr>
            </w:pPr>
            <w:r w:rsidRPr="00264AC8">
              <w:rPr>
                <w:rFonts w:ascii="Arial Narrow" w:hAnsi="Arial Narrow" w:cs="Arial"/>
                <w:bCs/>
              </w:rPr>
              <w:lastRenderedPageBreak/>
              <w:t>Phoenix loan management system</w:t>
            </w:r>
          </w:p>
        </w:tc>
        <w:tc>
          <w:tcPr>
            <w:tcW w:w="1956" w:type="dxa"/>
          </w:tcPr>
          <w:p w:rsidR="00B41710" w:rsidRPr="00264AC8" w:rsidRDefault="00B41710" w:rsidP="00B41710">
            <w:pPr>
              <w:pStyle w:val="NoSpacing"/>
              <w:rPr>
                <w:rFonts w:ascii="Arial Narrow" w:hAnsi="Arial Narrow" w:cs="Arial"/>
                <w:bCs/>
              </w:rPr>
            </w:pPr>
            <w:r w:rsidRPr="00EA0226">
              <w:rPr>
                <w:rFonts w:ascii="Arial Narrow" w:hAnsi="Arial Narrow" w:cs="Arial"/>
                <w:bCs/>
                <w:noProof/>
              </w:rPr>
              <w:t>Finastra</w:t>
            </w:r>
          </w:p>
        </w:tc>
        <w:tc>
          <w:tcPr>
            <w:tcW w:w="1730" w:type="dxa"/>
          </w:tcPr>
          <w:p w:rsidR="00B41710" w:rsidRPr="00264AC8" w:rsidRDefault="00EA0226" w:rsidP="00B41710">
            <w:pPr>
              <w:pStyle w:val="NoSpacing"/>
              <w:rPr>
                <w:rFonts w:ascii="Arial Narrow" w:hAnsi="Arial Narrow" w:cs="Arial"/>
                <w:bCs/>
              </w:rPr>
            </w:pPr>
            <w:r w:rsidRPr="00EA0226">
              <w:rPr>
                <w:rFonts w:ascii="Arial Narrow" w:hAnsi="Arial Narrow" w:cs="Arial"/>
                <w:bCs/>
                <w:noProof/>
              </w:rPr>
              <w:t>Finastra</w:t>
            </w:r>
            <w:r>
              <w:rPr>
                <w:rFonts w:ascii="Arial Narrow" w:hAnsi="Arial Narrow" w:cs="Arial"/>
                <w:bCs/>
                <w:noProof/>
              </w:rPr>
              <w:t xml:space="preserve"> bills an annual maintenance fee</w:t>
            </w:r>
            <w:r w:rsidR="00B41710" w:rsidRPr="00264AC8">
              <w:rPr>
                <w:rFonts w:ascii="Arial Narrow" w:hAnsi="Arial Narrow" w:cs="Arial"/>
                <w:bCs/>
              </w:rPr>
              <w:t xml:space="preserve"> to NSFAS. The last maintenance </w:t>
            </w:r>
            <w:r w:rsidR="00B41710" w:rsidRPr="00264AC8">
              <w:rPr>
                <w:rFonts w:ascii="Arial Narrow" w:hAnsi="Arial Narrow" w:cs="Arial"/>
                <w:bCs/>
              </w:rPr>
              <w:lastRenderedPageBreak/>
              <w:t>cost was R720</w:t>
            </w:r>
            <w:r w:rsidR="00A629E7">
              <w:rPr>
                <w:rFonts w:ascii="Arial Narrow" w:hAnsi="Arial Narrow" w:cs="Arial"/>
                <w:bCs/>
              </w:rPr>
              <w:t> </w:t>
            </w:r>
            <w:r w:rsidR="00B41710" w:rsidRPr="00264AC8">
              <w:rPr>
                <w:rFonts w:ascii="Arial Narrow" w:hAnsi="Arial Narrow" w:cs="Arial"/>
                <w:bCs/>
              </w:rPr>
              <w:t>323</w:t>
            </w:r>
            <w:r w:rsidR="00A629E7">
              <w:rPr>
                <w:rFonts w:ascii="Arial Narrow" w:hAnsi="Arial Narrow" w:cs="Arial"/>
                <w:bCs/>
              </w:rPr>
              <w:t xml:space="preserve">, which covers NSFAS annually     </w:t>
            </w:r>
            <w:r w:rsidR="00B41710" w:rsidRPr="00264AC8">
              <w:rPr>
                <w:rFonts w:ascii="Arial Narrow" w:hAnsi="Arial Narrow" w:cs="Arial"/>
                <w:bCs/>
              </w:rPr>
              <w:t>(1 January to 31 December)</w:t>
            </w:r>
          </w:p>
        </w:tc>
      </w:tr>
      <w:tr w:rsidR="00B41710" w:rsidRPr="00264AC8" w:rsidTr="00AF3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val="restart"/>
            <w:shd w:val="clear" w:color="auto" w:fill="auto"/>
          </w:tcPr>
          <w:p w:rsidR="00B41710" w:rsidRPr="00264AC8" w:rsidRDefault="00B41710" w:rsidP="00495F36">
            <w:pPr>
              <w:numPr>
                <w:ilvl w:val="0"/>
                <w:numId w:val="49"/>
              </w:numPr>
              <w:spacing w:before="60" w:after="60" w:line="240" w:lineRule="auto"/>
              <w:ind w:left="284"/>
              <w:rPr>
                <w:rFonts w:ascii="Arial Narrow" w:eastAsia="Times New Roman" w:hAnsi="Arial Narrow" w:cs="Arial"/>
                <w:bCs/>
                <w:sz w:val="20"/>
                <w:szCs w:val="20"/>
              </w:rPr>
            </w:pPr>
            <w:r w:rsidRPr="00264AC8">
              <w:rPr>
                <w:rFonts w:ascii="Arial Narrow" w:eastAsia="Times New Roman" w:hAnsi="Arial Narrow" w:cs="Arial"/>
                <w:bCs/>
                <w:sz w:val="20"/>
                <w:szCs w:val="20"/>
              </w:rPr>
              <w:lastRenderedPageBreak/>
              <w:t>Council on Higher Education</w:t>
            </w:r>
          </w:p>
        </w:tc>
        <w:tc>
          <w:tcPr>
            <w:tcW w:w="1984" w:type="dxa"/>
            <w:shd w:val="clear" w:color="auto" w:fill="auto"/>
          </w:tcPr>
          <w:p w:rsidR="00B41710" w:rsidRPr="00264AC8" w:rsidRDefault="00B41710" w:rsidP="00B41710">
            <w:pPr>
              <w:pStyle w:val="NoSpacing"/>
              <w:rPr>
                <w:rFonts w:ascii="Arial Narrow" w:hAnsi="Arial Narrow" w:cs="Arial"/>
                <w:bCs/>
              </w:rPr>
            </w:pPr>
            <w:r w:rsidRPr="00264AC8">
              <w:rPr>
                <w:rFonts w:ascii="Arial Narrow" w:hAnsi="Arial Narrow" w:cs="Arial"/>
                <w:bCs/>
              </w:rPr>
              <w:t>31 August 2018</w:t>
            </w:r>
          </w:p>
        </w:tc>
        <w:tc>
          <w:tcPr>
            <w:tcW w:w="1985" w:type="dxa"/>
            <w:shd w:val="clear" w:color="auto" w:fill="auto"/>
          </w:tcPr>
          <w:p w:rsidR="00B41710" w:rsidRPr="00264AC8" w:rsidRDefault="00B41710" w:rsidP="00B41710">
            <w:pPr>
              <w:pStyle w:val="NoSpacing"/>
              <w:rPr>
                <w:rFonts w:ascii="Arial Narrow" w:hAnsi="Arial Narrow" w:cs="Arial"/>
                <w:bCs/>
              </w:rPr>
            </w:pPr>
            <w:r w:rsidRPr="00264AC8">
              <w:rPr>
                <w:rFonts w:ascii="Arial Narrow" w:hAnsi="Arial Narrow" w:cs="Arial"/>
                <w:bCs/>
              </w:rPr>
              <w:t>Praxis Computing (Pty) Ltd</w:t>
            </w:r>
          </w:p>
        </w:tc>
        <w:tc>
          <w:tcPr>
            <w:tcW w:w="1559" w:type="dxa"/>
            <w:shd w:val="clear" w:color="auto" w:fill="auto"/>
          </w:tcPr>
          <w:p w:rsidR="00B41710" w:rsidRPr="00264AC8" w:rsidRDefault="00B41710" w:rsidP="00B41710">
            <w:pPr>
              <w:pStyle w:val="NoSpacing"/>
              <w:jc w:val="right"/>
              <w:rPr>
                <w:rFonts w:ascii="Arial Narrow" w:hAnsi="Arial Narrow" w:cs="Arial"/>
                <w:bCs/>
              </w:rPr>
            </w:pPr>
            <w:r w:rsidRPr="00264AC8">
              <w:rPr>
                <w:rFonts w:ascii="Arial Narrow" w:hAnsi="Arial Narrow" w:cs="Arial"/>
                <w:bCs/>
              </w:rPr>
              <w:t>R 500 000.00</w:t>
            </w:r>
          </w:p>
        </w:tc>
        <w:tc>
          <w:tcPr>
            <w:tcW w:w="3260" w:type="dxa"/>
          </w:tcPr>
          <w:p w:rsidR="00B41710" w:rsidRPr="00264AC8" w:rsidRDefault="00A629E7" w:rsidP="00B41710">
            <w:pPr>
              <w:pStyle w:val="NoSpacing"/>
              <w:rPr>
                <w:rFonts w:ascii="Arial Narrow" w:hAnsi="Arial Narrow" w:cs="Arial"/>
                <w:bCs/>
              </w:rPr>
            </w:pPr>
            <w:r>
              <w:rPr>
                <w:rFonts w:ascii="Arial Narrow" w:hAnsi="Arial Narrow" w:cs="Arial"/>
                <w:bCs/>
              </w:rPr>
              <w:t>Provision of maintenance of Pastel E</w:t>
            </w:r>
            <w:r w:rsidR="00B41710" w:rsidRPr="00264AC8">
              <w:rPr>
                <w:rFonts w:ascii="Arial Narrow" w:hAnsi="Arial Narrow" w:cs="Arial"/>
                <w:bCs/>
              </w:rPr>
              <w:t>volution and advance procurement/business process management</w:t>
            </w:r>
          </w:p>
        </w:tc>
        <w:tc>
          <w:tcPr>
            <w:tcW w:w="1956" w:type="dxa"/>
          </w:tcPr>
          <w:p w:rsidR="00B41710" w:rsidRPr="00264AC8" w:rsidRDefault="00B41710" w:rsidP="00B41710">
            <w:pPr>
              <w:pStyle w:val="NoSpacing"/>
              <w:rPr>
                <w:rFonts w:ascii="Arial Narrow" w:hAnsi="Arial Narrow" w:cs="Arial"/>
                <w:bCs/>
              </w:rPr>
            </w:pPr>
            <w:r w:rsidRPr="00264AC8">
              <w:rPr>
                <w:rFonts w:ascii="Arial Narrow" w:hAnsi="Arial Narrow" w:cs="Arial"/>
                <w:bCs/>
              </w:rPr>
              <w:t>Praxis Computing (Pty) Ltd</w:t>
            </w:r>
          </w:p>
        </w:tc>
        <w:tc>
          <w:tcPr>
            <w:tcW w:w="1730" w:type="dxa"/>
            <w:shd w:val="clear" w:color="auto" w:fill="auto"/>
          </w:tcPr>
          <w:p w:rsidR="00B41710" w:rsidRPr="00264AC8" w:rsidRDefault="00B41710" w:rsidP="00B41710">
            <w:pPr>
              <w:pStyle w:val="NoSpacing"/>
              <w:jc w:val="right"/>
              <w:rPr>
                <w:rFonts w:ascii="Arial Narrow" w:hAnsi="Arial Narrow" w:cs="Arial"/>
                <w:bCs/>
              </w:rPr>
            </w:pPr>
            <w:r w:rsidRPr="00264AC8">
              <w:rPr>
                <w:rFonts w:ascii="Arial Narrow" w:hAnsi="Arial Narrow" w:cs="Arial"/>
                <w:bCs/>
              </w:rPr>
              <w:t>R500 000.00</w:t>
            </w:r>
          </w:p>
        </w:tc>
      </w:tr>
      <w:tr w:rsidR="00B41710" w:rsidRPr="00264AC8" w:rsidTr="00AF3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shd w:val="clear" w:color="auto" w:fill="auto"/>
          </w:tcPr>
          <w:p w:rsidR="00B41710" w:rsidRPr="00264AC8" w:rsidRDefault="00B41710" w:rsidP="00B41710">
            <w:pPr>
              <w:pStyle w:val="NoSpacing"/>
              <w:rPr>
                <w:rFonts w:ascii="Arial Narrow" w:hAnsi="Arial Narrow" w:cs="Arial"/>
                <w:bCs/>
              </w:rPr>
            </w:pPr>
          </w:p>
        </w:tc>
        <w:tc>
          <w:tcPr>
            <w:tcW w:w="1984" w:type="dxa"/>
            <w:shd w:val="clear" w:color="auto" w:fill="auto"/>
          </w:tcPr>
          <w:p w:rsidR="00B41710" w:rsidRPr="00264AC8" w:rsidRDefault="00B41710" w:rsidP="00B41710">
            <w:pPr>
              <w:pStyle w:val="NoSpacing"/>
              <w:rPr>
                <w:rFonts w:ascii="Arial Narrow" w:hAnsi="Arial Narrow" w:cs="Arial"/>
                <w:bCs/>
              </w:rPr>
            </w:pPr>
            <w:r w:rsidRPr="00264AC8">
              <w:rPr>
                <w:rFonts w:ascii="Arial Narrow" w:hAnsi="Arial Narrow" w:cs="Arial"/>
                <w:bCs/>
              </w:rPr>
              <w:t>30 May 2018</w:t>
            </w:r>
          </w:p>
        </w:tc>
        <w:tc>
          <w:tcPr>
            <w:tcW w:w="1985" w:type="dxa"/>
            <w:shd w:val="clear" w:color="auto" w:fill="auto"/>
          </w:tcPr>
          <w:p w:rsidR="00B41710" w:rsidRPr="00264AC8" w:rsidRDefault="00B41710" w:rsidP="00B41710">
            <w:pPr>
              <w:pStyle w:val="NoSpacing"/>
              <w:rPr>
                <w:rFonts w:ascii="Arial Narrow" w:hAnsi="Arial Narrow" w:cs="Arial"/>
                <w:bCs/>
              </w:rPr>
            </w:pPr>
            <w:r w:rsidRPr="00264AC8">
              <w:rPr>
                <w:rFonts w:ascii="Arial Narrow" w:hAnsi="Arial Narrow" w:cs="Arial"/>
                <w:bCs/>
              </w:rPr>
              <w:t>Praxis Computing (Pty) Ltd</w:t>
            </w:r>
          </w:p>
        </w:tc>
        <w:tc>
          <w:tcPr>
            <w:tcW w:w="1559" w:type="dxa"/>
            <w:shd w:val="clear" w:color="auto" w:fill="auto"/>
          </w:tcPr>
          <w:p w:rsidR="00B41710" w:rsidRPr="00264AC8" w:rsidRDefault="00B41710" w:rsidP="00B41710">
            <w:pPr>
              <w:pStyle w:val="NoSpacing"/>
              <w:jc w:val="right"/>
              <w:rPr>
                <w:rFonts w:ascii="Arial Narrow" w:hAnsi="Arial Narrow" w:cs="Arial"/>
                <w:bCs/>
              </w:rPr>
            </w:pPr>
            <w:r w:rsidRPr="00264AC8">
              <w:rPr>
                <w:rFonts w:ascii="Arial Narrow" w:hAnsi="Arial Narrow" w:cs="Arial"/>
                <w:bCs/>
              </w:rPr>
              <w:t>R 798 966.96</w:t>
            </w:r>
          </w:p>
        </w:tc>
        <w:tc>
          <w:tcPr>
            <w:tcW w:w="3260" w:type="dxa"/>
          </w:tcPr>
          <w:p w:rsidR="00B41710" w:rsidRPr="00264AC8" w:rsidRDefault="00B41710" w:rsidP="00B41710">
            <w:pPr>
              <w:pStyle w:val="NoSpacing"/>
              <w:rPr>
                <w:rFonts w:ascii="Arial Narrow" w:hAnsi="Arial Narrow" w:cs="Arial"/>
                <w:bCs/>
              </w:rPr>
            </w:pPr>
            <w:r w:rsidRPr="00264AC8">
              <w:rPr>
                <w:rFonts w:ascii="Arial Narrow" w:hAnsi="Arial Narrow" w:cs="Arial"/>
                <w:bCs/>
              </w:rPr>
              <w:t>Provision of Network Support Services</w:t>
            </w:r>
          </w:p>
        </w:tc>
        <w:tc>
          <w:tcPr>
            <w:tcW w:w="1956" w:type="dxa"/>
          </w:tcPr>
          <w:p w:rsidR="00B41710" w:rsidRPr="00264AC8" w:rsidRDefault="00B41710" w:rsidP="00B41710">
            <w:pPr>
              <w:pStyle w:val="NoSpacing"/>
              <w:rPr>
                <w:rFonts w:ascii="Arial Narrow" w:hAnsi="Arial Narrow" w:cs="Arial"/>
                <w:bCs/>
              </w:rPr>
            </w:pPr>
            <w:r w:rsidRPr="00264AC8">
              <w:rPr>
                <w:rFonts w:ascii="Arial Narrow" w:hAnsi="Arial Narrow" w:cs="Arial"/>
                <w:bCs/>
              </w:rPr>
              <w:t>Praxis Computing (Pty) Ltd</w:t>
            </w:r>
          </w:p>
        </w:tc>
        <w:tc>
          <w:tcPr>
            <w:tcW w:w="1730" w:type="dxa"/>
            <w:shd w:val="clear" w:color="auto" w:fill="auto"/>
          </w:tcPr>
          <w:p w:rsidR="00B41710" w:rsidRPr="00264AC8" w:rsidRDefault="00B41710" w:rsidP="00B41710">
            <w:pPr>
              <w:pStyle w:val="NoSpacing"/>
              <w:jc w:val="right"/>
              <w:rPr>
                <w:rFonts w:ascii="Arial Narrow" w:hAnsi="Arial Narrow" w:cs="Arial"/>
                <w:bCs/>
              </w:rPr>
            </w:pPr>
            <w:r w:rsidRPr="00264AC8">
              <w:rPr>
                <w:rFonts w:ascii="Arial Narrow" w:hAnsi="Arial Narrow" w:cs="Arial"/>
                <w:bCs/>
              </w:rPr>
              <w:t>R798 966.96</w:t>
            </w:r>
          </w:p>
        </w:tc>
      </w:tr>
      <w:tr w:rsidR="00B41710" w:rsidRPr="00264AC8" w:rsidTr="00AF3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shd w:val="clear" w:color="auto" w:fill="auto"/>
          </w:tcPr>
          <w:p w:rsidR="00B41710" w:rsidRPr="00264AC8" w:rsidRDefault="00B41710" w:rsidP="00B41710">
            <w:pPr>
              <w:pStyle w:val="NoSpacing"/>
              <w:rPr>
                <w:rFonts w:ascii="Arial Narrow" w:hAnsi="Arial Narrow" w:cs="Arial"/>
                <w:bCs/>
              </w:rPr>
            </w:pPr>
          </w:p>
        </w:tc>
        <w:tc>
          <w:tcPr>
            <w:tcW w:w="1984" w:type="dxa"/>
            <w:shd w:val="clear" w:color="auto" w:fill="auto"/>
          </w:tcPr>
          <w:p w:rsidR="00B41710" w:rsidRPr="00264AC8" w:rsidRDefault="00B41710" w:rsidP="00B41710">
            <w:pPr>
              <w:pStyle w:val="NoSpacing"/>
              <w:rPr>
                <w:rFonts w:ascii="Arial Narrow" w:hAnsi="Arial Narrow" w:cs="Arial"/>
                <w:bCs/>
              </w:rPr>
            </w:pPr>
            <w:r w:rsidRPr="00264AC8">
              <w:rPr>
                <w:rFonts w:ascii="Arial Narrow" w:hAnsi="Arial Narrow" w:cs="Arial"/>
                <w:bCs/>
              </w:rPr>
              <w:t>31 October 2018</w:t>
            </w:r>
          </w:p>
        </w:tc>
        <w:tc>
          <w:tcPr>
            <w:tcW w:w="1985" w:type="dxa"/>
            <w:shd w:val="clear" w:color="auto" w:fill="auto"/>
          </w:tcPr>
          <w:p w:rsidR="00B41710" w:rsidRPr="00264AC8" w:rsidRDefault="00B41710" w:rsidP="00B41710">
            <w:pPr>
              <w:pStyle w:val="NoSpacing"/>
              <w:rPr>
                <w:rFonts w:ascii="Arial Narrow" w:hAnsi="Arial Narrow" w:cs="Arial"/>
                <w:bCs/>
              </w:rPr>
            </w:pPr>
            <w:r w:rsidRPr="00264AC8">
              <w:rPr>
                <w:rFonts w:ascii="Arial Narrow" w:hAnsi="Arial Narrow" w:cs="Arial"/>
                <w:bCs/>
              </w:rPr>
              <w:t>eS3 Consulting (Pty) Ltd</w:t>
            </w:r>
          </w:p>
        </w:tc>
        <w:tc>
          <w:tcPr>
            <w:tcW w:w="1559" w:type="dxa"/>
            <w:shd w:val="clear" w:color="auto" w:fill="auto"/>
          </w:tcPr>
          <w:p w:rsidR="00B41710" w:rsidRPr="00264AC8" w:rsidRDefault="00B41710" w:rsidP="00B41710">
            <w:pPr>
              <w:pStyle w:val="NoSpacing"/>
              <w:jc w:val="right"/>
              <w:rPr>
                <w:rFonts w:ascii="Arial Narrow" w:hAnsi="Arial Narrow" w:cs="Arial"/>
                <w:bCs/>
              </w:rPr>
            </w:pPr>
            <w:r w:rsidRPr="00264AC8">
              <w:rPr>
                <w:rFonts w:ascii="Arial Narrow" w:hAnsi="Arial Narrow" w:cs="Arial"/>
                <w:bCs/>
              </w:rPr>
              <w:t>R 522 872.40</w:t>
            </w:r>
          </w:p>
        </w:tc>
        <w:tc>
          <w:tcPr>
            <w:tcW w:w="3260" w:type="dxa"/>
          </w:tcPr>
          <w:p w:rsidR="00B41710" w:rsidRPr="00264AC8" w:rsidRDefault="00B41710" w:rsidP="00B41710">
            <w:pPr>
              <w:pStyle w:val="NoSpacing"/>
              <w:rPr>
                <w:rFonts w:ascii="Arial Narrow" w:hAnsi="Arial Narrow" w:cs="Arial"/>
                <w:bCs/>
              </w:rPr>
            </w:pPr>
            <w:r w:rsidRPr="00264AC8">
              <w:rPr>
                <w:rFonts w:ascii="Arial Narrow" w:hAnsi="Arial Narrow" w:cs="Arial"/>
                <w:bCs/>
              </w:rPr>
              <w:t>Provision of Web-based Online Systems Maintenance Services</w:t>
            </w:r>
          </w:p>
        </w:tc>
        <w:tc>
          <w:tcPr>
            <w:tcW w:w="1956" w:type="dxa"/>
          </w:tcPr>
          <w:p w:rsidR="00B41710" w:rsidRPr="00264AC8" w:rsidRDefault="00B41710" w:rsidP="00B41710">
            <w:pPr>
              <w:pStyle w:val="NoSpacing"/>
              <w:rPr>
                <w:rFonts w:ascii="Arial Narrow" w:hAnsi="Arial Narrow" w:cs="Arial"/>
                <w:bCs/>
              </w:rPr>
            </w:pPr>
            <w:r w:rsidRPr="00264AC8">
              <w:rPr>
                <w:rFonts w:ascii="Arial Narrow" w:hAnsi="Arial Narrow" w:cs="Arial"/>
                <w:bCs/>
              </w:rPr>
              <w:t>eS3 Consulting (Pty) Ltd</w:t>
            </w:r>
          </w:p>
        </w:tc>
        <w:tc>
          <w:tcPr>
            <w:tcW w:w="1730" w:type="dxa"/>
            <w:shd w:val="clear" w:color="auto" w:fill="auto"/>
          </w:tcPr>
          <w:p w:rsidR="00B41710" w:rsidRPr="00264AC8" w:rsidRDefault="00B41710" w:rsidP="00B41710">
            <w:pPr>
              <w:pStyle w:val="NoSpacing"/>
              <w:jc w:val="right"/>
              <w:rPr>
                <w:rFonts w:ascii="Arial Narrow" w:hAnsi="Arial Narrow" w:cs="Arial"/>
                <w:bCs/>
              </w:rPr>
            </w:pPr>
            <w:r w:rsidRPr="00264AC8">
              <w:rPr>
                <w:rFonts w:ascii="Arial Narrow" w:hAnsi="Arial Narrow" w:cs="Arial"/>
                <w:bCs/>
              </w:rPr>
              <w:t>R522 872.40</w:t>
            </w:r>
          </w:p>
        </w:tc>
      </w:tr>
      <w:tr w:rsidR="00B41710" w:rsidRPr="00264AC8" w:rsidTr="00AF3C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vMerge/>
            <w:shd w:val="clear" w:color="auto" w:fill="auto"/>
          </w:tcPr>
          <w:p w:rsidR="00B41710" w:rsidRPr="00264AC8" w:rsidRDefault="00B41710" w:rsidP="00B41710">
            <w:pPr>
              <w:pStyle w:val="NoSpacing"/>
              <w:rPr>
                <w:rFonts w:ascii="Arial Narrow" w:hAnsi="Arial Narrow" w:cs="Arial"/>
                <w:bCs/>
              </w:rPr>
            </w:pPr>
          </w:p>
        </w:tc>
        <w:tc>
          <w:tcPr>
            <w:tcW w:w="1984" w:type="dxa"/>
            <w:shd w:val="clear" w:color="auto" w:fill="auto"/>
          </w:tcPr>
          <w:p w:rsidR="00B41710" w:rsidRPr="00264AC8" w:rsidRDefault="00B41710" w:rsidP="00B41710">
            <w:pPr>
              <w:pStyle w:val="NoSpacing"/>
              <w:rPr>
                <w:rFonts w:ascii="Arial Narrow" w:hAnsi="Arial Narrow" w:cs="Arial"/>
                <w:bCs/>
              </w:rPr>
            </w:pPr>
            <w:r w:rsidRPr="00264AC8">
              <w:rPr>
                <w:rFonts w:ascii="Arial Narrow" w:hAnsi="Arial Narrow" w:cs="Arial"/>
                <w:bCs/>
              </w:rPr>
              <w:t>June 2018 Licence renewal</w:t>
            </w:r>
          </w:p>
        </w:tc>
        <w:tc>
          <w:tcPr>
            <w:tcW w:w="1985" w:type="dxa"/>
            <w:shd w:val="clear" w:color="auto" w:fill="auto"/>
          </w:tcPr>
          <w:p w:rsidR="00B41710" w:rsidRPr="00264AC8" w:rsidRDefault="00B41710" w:rsidP="00B41710">
            <w:pPr>
              <w:pStyle w:val="NoSpacing"/>
              <w:rPr>
                <w:rFonts w:ascii="Arial Narrow" w:hAnsi="Arial Narrow" w:cs="Arial"/>
                <w:bCs/>
              </w:rPr>
            </w:pPr>
            <w:r w:rsidRPr="00264AC8">
              <w:rPr>
                <w:rFonts w:ascii="Arial Narrow" w:hAnsi="Arial Narrow" w:cs="Arial"/>
                <w:bCs/>
              </w:rPr>
              <w:t>Sage Pastel Accounting</w:t>
            </w:r>
          </w:p>
        </w:tc>
        <w:tc>
          <w:tcPr>
            <w:tcW w:w="1559" w:type="dxa"/>
            <w:shd w:val="clear" w:color="auto" w:fill="auto"/>
          </w:tcPr>
          <w:p w:rsidR="00B41710" w:rsidRPr="00264AC8" w:rsidRDefault="00B41710" w:rsidP="00B41710">
            <w:pPr>
              <w:pStyle w:val="NoSpacing"/>
              <w:jc w:val="right"/>
              <w:rPr>
                <w:rFonts w:ascii="Arial Narrow" w:hAnsi="Arial Narrow" w:cs="Arial"/>
                <w:bCs/>
              </w:rPr>
            </w:pPr>
            <w:r w:rsidRPr="00264AC8">
              <w:rPr>
                <w:rFonts w:ascii="Arial Narrow" w:hAnsi="Arial Narrow" w:cs="Arial"/>
                <w:bCs/>
              </w:rPr>
              <w:t>R 92 819.12</w:t>
            </w:r>
          </w:p>
        </w:tc>
        <w:tc>
          <w:tcPr>
            <w:tcW w:w="3260" w:type="dxa"/>
          </w:tcPr>
          <w:p w:rsidR="00B41710" w:rsidRPr="00264AC8" w:rsidRDefault="00B41710" w:rsidP="00B41710">
            <w:pPr>
              <w:pStyle w:val="NoSpacing"/>
              <w:rPr>
                <w:rFonts w:ascii="Arial Narrow" w:hAnsi="Arial Narrow" w:cs="Arial"/>
                <w:bCs/>
              </w:rPr>
            </w:pPr>
            <w:r w:rsidRPr="00264AC8">
              <w:rPr>
                <w:rFonts w:ascii="Arial Narrow" w:hAnsi="Arial Narrow" w:cs="Arial"/>
                <w:bCs/>
              </w:rPr>
              <w:t>Provision of Sage Evolution Business Care Annual License</w:t>
            </w:r>
          </w:p>
        </w:tc>
        <w:tc>
          <w:tcPr>
            <w:tcW w:w="1956" w:type="dxa"/>
          </w:tcPr>
          <w:p w:rsidR="00B41710" w:rsidRPr="00264AC8" w:rsidRDefault="00B41710" w:rsidP="00B41710">
            <w:pPr>
              <w:pStyle w:val="NoSpacing"/>
              <w:rPr>
                <w:rFonts w:ascii="Arial Narrow" w:hAnsi="Arial Narrow" w:cs="Arial"/>
                <w:bCs/>
              </w:rPr>
            </w:pPr>
            <w:r w:rsidRPr="00264AC8">
              <w:rPr>
                <w:rFonts w:ascii="Arial Narrow" w:hAnsi="Arial Narrow" w:cs="Arial"/>
                <w:bCs/>
              </w:rPr>
              <w:t>Sage Pastel Accounting</w:t>
            </w:r>
          </w:p>
        </w:tc>
        <w:tc>
          <w:tcPr>
            <w:tcW w:w="1730" w:type="dxa"/>
            <w:shd w:val="clear" w:color="auto" w:fill="auto"/>
          </w:tcPr>
          <w:p w:rsidR="00B41710" w:rsidRPr="00264AC8" w:rsidRDefault="00B41710" w:rsidP="00B41710">
            <w:pPr>
              <w:pStyle w:val="NoSpacing"/>
              <w:jc w:val="right"/>
              <w:rPr>
                <w:rFonts w:ascii="Arial Narrow" w:hAnsi="Arial Narrow" w:cs="Arial"/>
                <w:bCs/>
              </w:rPr>
            </w:pPr>
            <w:r w:rsidRPr="00264AC8">
              <w:rPr>
                <w:rFonts w:ascii="Arial Narrow" w:hAnsi="Arial Narrow" w:cs="Arial"/>
                <w:bCs/>
              </w:rPr>
              <w:t>R92 819.12</w:t>
            </w:r>
          </w:p>
        </w:tc>
      </w:tr>
    </w:tbl>
    <w:p w:rsidR="00AF3C9F" w:rsidRPr="00264AC8" w:rsidRDefault="00AF3C9F" w:rsidP="00874766">
      <w:pPr>
        <w:rPr>
          <w:rFonts w:ascii="Arial" w:hAnsi="Arial" w:cs="Arial"/>
          <w:b/>
          <w:bCs/>
        </w:rPr>
      </w:pPr>
    </w:p>
    <w:p w:rsidR="00AF3C9F" w:rsidRPr="00264AC8" w:rsidRDefault="00AF3C9F" w:rsidP="00874766">
      <w:pPr>
        <w:rPr>
          <w:rFonts w:ascii="Arial" w:hAnsi="Arial" w:cs="Arial"/>
          <w:b/>
          <w:bCs/>
        </w:rPr>
      </w:pPr>
    </w:p>
    <w:p w:rsidR="00AF3C9F" w:rsidRPr="00264AC8" w:rsidRDefault="00AF3C9F" w:rsidP="00874766">
      <w:pPr>
        <w:rPr>
          <w:rFonts w:ascii="Arial" w:hAnsi="Arial" w:cs="Arial"/>
          <w:b/>
          <w:bCs/>
        </w:rPr>
        <w:sectPr w:rsidR="00AF3C9F" w:rsidRPr="00264AC8" w:rsidSect="0030764D">
          <w:pgSz w:w="15840" w:h="12240" w:orient="landscape" w:code="1"/>
          <w:pgMar w:top="1247" w:right="794" w:bottom="1247" w:left="624" w:header="709" w:footer="162" w:gutter="0"/>
          <w:cols w:space="708"/>
          <w:titlePg/>
          <w:docGrid w:linePitch="360"/>
        </w:sectPr>
      </w:pPr>
    </w:p>
    <w:p w:rsidR="000820ED" w:rsidRPr="00264AC8" w:rsidRDefault="000820ED" w:rsidP="00D63FB2">
      <w:pPr>
        <w:spacing w:before="100" w:beforeAutospacing="1" w:after="100" w:afterAutospacing="1" w:line="360" w:lineRule="auto"/>
        <w:jc w:val="both"/>
        <w:rPr>
          <w:rFonts w:ascii="Arial" w:hAnsi="Arial" w:cs="Arial"/>
          <w:b/>
          <w:bCs/>
        </w:rPr>
      </w:pPr>
      <w:bookmarkStart w:id="0" w:name="_GoBack"/>
      <w:bookmarkEnd w:id="0"/>
    </w:p>
    <w:sectPr w:rsidR="000820ED" w:rsidRPr="00264AC8" w:rsidSect="00A70BA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56D" w:rsidRDefault="0056556D" w:rsidP="005A33DD">
      <w:pPr>
        <w:spacing w:after="0" w:line="240" w:lineRule="auto"/>
      </w:pPr>
      <w:r>
        <w:separator/>
      </w:r>
    </w:p>
  </w:endnote>
  <w:endnote w:type="continuationSeparator" w:id="0">
    <w:p w:rsidR="0056556D" w:rsidRDefault="0056556D" w:rsidP="005A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56D" w:rsidRDefault="0056556D" w:rsidP="005A33DD">
      <w:pPr>
        <w:spacing w:after="0" w:line="240" w:lineRule="auto"/>
      </w:pPr>
      <w:r>
        <w:separator/>
      </w:r>
    </w:p>
  </w:footnote>
  <w:footnote w:type="continuationSeparator" w:id="0">
    <w:p w:rsidR="0056556D" w:rsidRDefault="0056556D" w:rsidP="005A3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ECB"/>
    <w:multiLevelType w:val="hybridMultilevel"/>
    <w:tmpl w:val="1002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D315D"/>
    <w:multiLevelType w:val="hybridMultilevel"/>
    <w:tmpl w:val="08E244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233E3A"/>
    <w:multiLevelType w:val="hybridMultilevel"/>
    <w:tmpl w:val="61268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B33754"/>
    <w:multiLevelType w:val="hybridMultilevel"/>
    <w:tmpl w:val="932A5C82"/>
    <w:lvl w:ilvl="0" w:tplc="91200EE0">
      <w:start w:val="1"/>
      <w:numFmt w:val="decimal"/>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74173F9"/>
    <w:multiLevelType w:val="hybridMultilevel"/>
    <w:tmpl w:val="851E54C0"/>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78E11C2"/>
    <w:multiLevelType w:val="hybridMultilevel"/>
    <w:tmpl w:val="FD623E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D14700D"/>
    <w:multiLevelType w:val="hybridMultilevel"/>
    <w:tmpl w:val="DE96A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E89462B"/>
    <w:multiLevelType w:val="hybridMultilevel"/>
    <w:tmpl w:val="C390077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0293B1E"/>
    <w:multiLevelType w:val="hybridMultilevel"/>
    <w:tmpl w:val="2E68C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832278"/>
    <w:multiLevelType w:val="hybridMultilevel"/>
    <w:tmpl w:val="F42E462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ABA1644"/>
    <w:multiLevelType w:val="hybridMultilevel"/>
    <w:tmpl w:val="C52E17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142A58"/>
    <w:multiLevelType w:val="hybridMultilevel"/>
    <w:tmpl w:val="6BC4B0F6"/>
    <w:lvl w:ilvl="0" w:tplc="1C090003">
      <w:start w:val="1"/>
      <w:numFmt w:val="bullet"/>
      <w:lvlText w:val="o"/>
      <w:lvlJc w:val="left"/>
      <w:pPr>
        <w:ind w:left="1485" w:hanging="360"/>
      </w:pPr>
      <w:rPr>
        <w:rFonts w:ascii="Courier New" w:hAnsi="Courier New" w:cs="Courier New"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12">
    <w:nsid w:val="1FEE373D"/>
    <w:multiLevelType w:val="hybridMultilevel"/>
    <w:tmpl w:val="1F2E9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3273664"/>
    <w:multiLevelType w:val="hybridMultilevel"/>
    <w:tmpl w:val="210C0C3C"/>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3AA76ED"/>
    <w:multiLevelType w:val="hybridMultilevel"/>
    <w:tmpl w:val="4AB0B2F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98C0800"/>
    <w:multiLevelType w:val="hybridMultilevel"/>
    <w:tmpl w:val="03F64C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DD15643"/>
    <w:multiLevelType w:val="hybridMultilevel"/>
    <w:tmpl w:val="E0C81C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EF53948"/>
    <w:multiLevelType w:val="hybridMultilevel"/>
    <w:tmpl w:val="9EA01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5286ADF"/>
    <w:multiLevelType w:val="hybridMultilevel"/>
    <w:tmpl w:val="2C1CBD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6744D80"/>
    <w:multiLevelType w:val="hybridMultilevel"/>
    <w:tmpl w:val="E4F416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6C9021A"/>
    <w:multiLevelType w:val="hybridMultilevel"/>
    <w:tmpl w:val="AA20307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A046687"/>
    <w:multiLevelType w:val="hybridMultilevel"/>
    <w:tmpl w:val="42925FC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3C387B86"/>
    <w:multiLevelType w:val="hybridMultilevel"/>
    <w:tmpl w:val="3D9C15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7D45C38"/>
    <w:multiLevelType w:val="hybridMultilevel"/>
    <w:tmpl w:val="553E805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81339C4"/>
    <w:multiLevelType w:val="hybridMultilevel"/>
    <w:tmpl w:val="8EB65D92"/>
    <w:lvl w:ilvl="0" w:tplc="F006C81A">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1437DC"/>
    <w:multiLevelType w:val="hybridMultilevel"/>
    <w:tmpl w:val="0CA46ACC"/>
    <w:lvl w:ilvl="0" w:tplc="1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420F37"/>
    <w:multiLevelType w:val="hybridMultilevel"/>
    <w:tmpl w:val="D1509EA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4E4B4908"/>
    <w:multiLevelType w:val="hybridMultilevel"/>
    <w:tmpl w:val="A7726428"/>
    <w:lvl w:ilvl="0" w:tplc="4470DC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FFA7DA0"/>
    <w:multiLevelType w:val="hybridMultilevel"/>
    <w:tmpl w:val="C1124A5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36A5E8A"/>
    <w:multiLevelType w:val="hybridMultilevel"/>
    <w:tmpl w:val="51FA50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514398D"/>
    <w:multiLevelType w:val="hybridMultilevel"/>
    <w:tmpl w:val="16F618C6"/>
    <w:lvl w:ilvl="0" w:tplc="D4FA228C">
      <w:start w:val="1"/>
      <w:numFmt w:val="decimal"/>
      <w:lvlText w:val="%1."/>
      <w:lvlJc w:val="left"/>
      <w:pPr>
        <w:ind w:left="720" w:hanging="360"/>
      </w:pPr>
      <w:rPr>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6570BB4"/>
    <w:multiLevelType w:val="hybridMultilevel"/>
    <w:tmpl w:val="B46048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6E431B4"/>
    <w:multiLevelType w:val="hybridMultilevel"/>
    <w:tmpl w:val="4EEE7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192DE4"/>
    <w:multiLevelType w:val="hybridMultilevel"/>
    <w:tmpl w:val="46603E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BE41179"/>
    <w:multiLevelType w:val="hybridMultilevel"/>
    <w:tmpl w:val="2E4682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F1A31B4"/>
    <w:multiLevelType w:val="hybridMultilevel"/>
    <w:tmpl w:val="70B4046A"/>
    <w:lvl w:ilvl="0" w:tplc="CF882748">
      <w:start w:val="1"/>
      <w:numFmt w:val="decimal"/>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36">
    <w:nsid w:val="632836AA"/>
    <w:multiLevelType w:val="hybridMultilevel"/>
    <w:tmpl w:val="E24CFAFA"/>
    <w:lvl w:ilvl="0" w:tplc="E4C884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7976719"/>
    <w:multiLevelType w:val="hybridMultilevel"/>
    <w:tmpl w:val="A39E857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A0E6017"/>
    <w:multiLevelType w:val="hybridMultilevel"/>
    <w:tmpl w:val="4EE2A01E"/>
    <w:lvl w:ilvl="0" w:tplc="D15AE776">
      <w:start w:val="1"/>
      <w:numFmt w:val="decimal"/>
      <w:lvlText w:val="(%1)"/>
      <w:lvlJc w:val="left"/>
      <w:pPr>
        <w:ind w:left="927" w:hanging="360"/>
      </w:pPr>
      <w:rPr>
        <w:rFonts w:hint="default"/>
        <w:b w:val="0"/>
        <w:sz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9">
    <w:nsid w:val="6BC832B7"/>
    <w:multiLevelType w:val="hybridMultilevel"/>
    <w:tmpl w:val="FDA8B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EA91683"/>
    <w:multiLevelType w:val="hybridMultilevel"/>
    <w:tmpl w:val="39A24DCC"/>
    <w:lvl w:ilvl="0" w:tplc="1C090003">
      <w:start w:val="1"/>
      <w:numFmt w:val="bullet"/>
      <w:lvlText w:val="o"/>
      <w:lvlJc w:val="left"/>
      <w:pPr>
        <w:ind w:left="1470" w:hanging="360"/>
      </w:pPr>
      <w:rPr>
        <w:rFonts w:ascii="Courier New" w:hAnsi="Courier New" w:cs="Courier New" w:hint="default"/>
      </w:rPr>
    </w:lvl>
    <w:lvl w:ilvl="1" w:tplc="1C090003" w:tentative="1">
      <w:start w:val="1"/>
      <w:numFmt w:val="bullet"/>
      <w:lvlText w:val="o"/>
      <w:lvlJc w:val="left"/>
      <w:pPr>
        <w:ind w:left="2190" w:hanging="360"/>
      </w:pPr>
      <w:rPr>
        <w:rFonts w:ascii="Courier New" w:hAnsi="Courier New" w:cs="Courier New" w:hint="default"/>
      </w:rPr>
    </w:lvl>
    <w:lvl w:ilvl="2" w:tplc="1C090005" w:tentative="1">
      <w:start w:val="1"/>
      <w:numFmt w:val="bullet"/>
      <w:lvlText w:val=""/>
      <w:lvlJc w:val="left"/>
      <w:pPr>
        <w:ind w:left="2910" w:hanging="360"/>
      </w:pPr>
      <w:rPr>
        <w:rFonts w:ascii="Wingdings" w:hAnsi="Wingdings" w:hint="default"/>
      </w:rPr>
    </w:lvl>
    <w:lvl w:ilvl="3" w:tplc="1C090001" w:tentative="1">
      <w:start w:val="1"/>
      <w:numFmt w:val="bullet"/>
      <w:lvlText w:val=""/>
      <w:lvlJc w:val="left"/>
      <w:pPr>
        <w:ind w:left="3630" w:hanging="360"/>
      </w:pPr>
      <w:rPr>
        <w:rFonts w:ascii="Symbol" w:hAnsi="Symbol" w:hint="default"/>
      </w:rPr>
    </w:lvl>
    <w:lvl w:ilvl="4" w:tplc="1C090003" w:tentative="1">
      <w:start w:val="1"/>
      <w:numFmt w:val="bullet"/>
      <w:lvlText w:val="o"/>
      <w:lvlJc w:val="left"/>
      <w:pPr>
        <w:ind w:left="4350" w:hanging="360"/>
      </w:pPr>
      <w:rPr>
        <w:rFonts w:ascii="Courier New" w:hAnsi="Courier New" w:cs="Courier New" w:hint="default"/>
      </w:rPr>
    </w:lvl>
    <w:lvl w:ilvl="5" w:tplc="1C090005" w:tentative="1">
      <w:start w:val="1"/>
      <w:numFmt w:val="bullet"/>
      <w:lvlText w:val=""/>
      <w:lvlJc w:val="left"/>
      <w:pPr>
        <w:ind w:left="5070" w:hanging="360"/>
      </w:pPr>
      <w:rPr>
        <w:rFonts w:ascii="Wingdings" w:hAnsi="Wingdings" w:hint="default"/>
      </w:rPr>
    </w:lvl>
    <w:lvl w:ilvl="6" w:tplc="1C090001" w:tentative="1">
      <w:start w:val="1"/>
      <w:numFmt w:val="bullet"/>
      <w:lvlText w:val=""/>
      <w:lvlJc w:val="left"/>
      <w:pPr>
        <w:ind w:left="5790" w:hanging="360"/>
      </w:pPr>
      <w:rPr>
        <w:rFonts w:ascii="Symbol" w:hAnsi="Symbol" w:hint="default"/>
      </w:rPr>
    </w:lvl>
    <w:lvl w:ilvl="7" w:tplc="1C090003" w:tentative="1">
      <w:start w:val="1"/>
      <w:numFmt w:val="bullet"/>
      <w:lvlText w:val="o"/>
      <w:lvlJc w:val="left"/>
      <w:pPr>
        <w:ind w:left="6510" w:hanging="360"/>
      </w:pPr>
      <w:rPr>
        <w:rFonts w:ascii="Courier New" w:hAnsi="Courier New" w:cs="Courier New" w:hint="default"/>
      </w:rPr>
    </w:lvl>
    <w:lvl w:ilvl="8" w:tplc="1C090005" w:tentative="1">
      <w:start w:val="1"/>
      <w:numFmt w:val="bullet"/>
      <w:lvlText w:val=""/>
      <w:lvlJc w:val="left"/>
      <w:pPr>
        <w:ind w:left="7230" w:hanging="360"/>
      </w:pPr>
      <w:rPr>
        <w:rFonts w:ascii="Wingdings" w:hAnsi="Wingdings" w:hint="default"/>
      </w:rPr>
    </w:lvl>
  </w:abstractNum>
  <w:abstractNum w:abstractNumId="41">
    <w:nsid w:val="6FA970F3"/>
    <w:multiLevelType w:val="hybridMultilevel"/>
    <w:tmpl w:val="CF52F7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3472EB7"/>
    <w:multiLevelType w:val="hybridMultilevel"/>
    <w:tmpl w:val="11AE9CB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4B7659F"/>
    <w:multiLevelType w:val="hybridMultilevel"/>
    <w:tmpl w:val="E09ED2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4E00D35"/>
    <w:multiLevelType w:val="hybridMultilevel"/>
    <w:tmpl w:val="C1FC7A62"/>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5">
    <w:nsid w:val="782D368D"/>
    <w:multiLevelType w:val="hybridMultilevel"/>
    <w:tmpl w:val="CE66C3A8"/>
    <w:lvl w:ilvl="0" w:tplc="7C6255D2">
      <w:start w:val="1"/>
      <w:numFmt w:val="decimal"/>
      <w:lvlText w:val="%1."/>
      <w:lvlJc w:val="left"/>
      <w:pPr>
        <w:ind w:left="420" w:hanging="360"/>
      </w:pPr>
      <w:rPr>
        <w:rFonts w:hint="default"/>
        <w:b w:val="0"/>
        <w:i w:val="0"/>
        <w:u w:val="none"/>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6">
    <w:nsid w:val="783549CC"/>
    <w:multiLevelType w:val="hybridMultilevel"/>
    <w:tmpl w:val="FB3A7330"/>
    <w:lvl w:ilvl="0" w:tplc="47D05E1E">
      <w:start w:val="4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76F7D"/>
    <w:multiLevelType w:val="hybridMultilevel"/>
    <w:tmpl w:val="015EB3A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6"/>
  </w:num>
  <w:num w:numId="2">
    <w:abstractNumId w:val="31"/>
  </w:num>
  <w:num w:numId="3">
    <w:abstractNumId w:val="2"/>
  </w:num>
  <w:num w:numId="4">
    <w:abstractNumId w:val="6"/>
  </w:num>
  <w:num w:numId="5">
    <w:abstractNumId w:val="17"/>
  </w:num>
  <w:num w:numId="6">
    <w:abstractNumId w:val="5"/>
  </w:num>
  <w:num w:numId="7">
    <w:abstractNumId w:val="14"/>
  </w:num>
  <w:num w:numId="8">
    <w:abstractNumId w:val="21"/>
  </w:num>
  <w:num w:numId="9">
    <w:abstractNumId w:val="15"/>
  </w:num>
  <w:num w:numId="10">
    <w:abstractNumId w:val="32"/>
  </w:num>
  <w:num w:numId="11">
    <w:abstractNumId w:val="12"/>
  </w:num>
  <w:num w:numId="12">
    <w:abstractNumId w:val="20"/>
  </w:num>
  <w:num w:numId="13">
    <w:abstractNumId w:val="40"/>
  </w:num>
  <w:num w:numId="14">
    <w:abstractNumId w:val="47"/>
  </w:num>
  <w:num w:numId="15">
    <w:abstractNumId w:val="11"/>
  </w:num>
  <w:num w:numId="16">
    <w:abstractNumId w:val="7"/>
  </w:num>
  <w:num w:numId="17">
    <w:abstractNumId w:val="16"/>
  </w:num>
  <w:num w:numId="18">
    <w:abstractNumId w:val="42"/>
  </w:num>
  <w:num w:numId="19">
    <w:abstractNumId w:val="43"/>
  </w:num>
  <w:num w:numId="20">
    <w:abstractNumId w:val="19"/>
  </w:num>
  <w:num w:numId="21">
    <w:abstractNumId w:val="41"/>
  </w:num>
  <w:num w:numId="22">
    <w:abstractNumId w:val="1"/>
  </w:num>
  <w:num w:numId="23">
    <w:abstractNumId w:val="10"/>
  </w:num>
  <w:num w:numId="24">
    <w:abstractNumId w:val="38"/>
  </w:num>
  <w:num w:numId="25">
    <w:abstractNumId w:val="18"/>
  </w:num>
  <w:num w:numId="26">
    <w:abstractNumId w:val="25"/>
  </w:num>
  <w:num w:numId="27">
    <w:abstractNumId w:val="35"/>
  </w:num>
  <w:num w:numId="28">
    <w:abstractNumId w:val="13"/>
  </w:num>
  <w:num w:numId="29">
    <w:abstractNumId w:val="0"/>
  </w:num>
  <w:num w:numId="30">
    <w:abstractNumId w:val="29"/>
  </w:num>
  <w:num w:numId="31">
    <w:abstractNumId w:val="46"/>
  </w:num>
  <w:num w:numId="32">
    <w:abstractNumId w:val="37"/>
  </w:num>
  <w:num w:numId="33">
    <w:abstractNumId w:val="23"/>
  </w:num>
  <w:num w:numId="34">
    <w:abstractNumId w:val="28"/>
  </w:num>
  <w:num w:numId="35">
    <w:abstractNumId w:val="9"/>
  </w:num>
  <w:num w:numId="36">
    <w:abstractNumId w:val="45"/>
  </w:num>
  <w:num w:numId="37">
    <w:abstractNumId w:val="33"/>
  </w:num>
  <w:num w:numId="38">
    <w:abstractNumId w:val="13"/>
  </w:num>
  <w:num w:numId="39">
    <w:abstractNumId w:val="30"/>
  </w:num>
  <w:num w:numId="40">
    <w:abstractNumId w:val="22"/>
  </w:num>
  <w:num w:numId="41">
    <w:abstractNumId w:val="4"/>
  </w:num>
  <w:num w:numId="42">
    <w:abstractNumId w:val="39"/>
  </w:num>
  <w:num w:numId="43">
    <w:abstractNumId w:val="8"/>
  </w:num>
  <w:num w:numId="44">
    <w:abstractNumId w:val="34"/>
  </w:num>
  <w:num w:numId="45">
    <w:abstractNumId w:val="26"/>
  </w:num>
  <w:num w:numId="46">
    <w:abstractNumId w:val="24"/>
  </w:num>
  <w:num w:numId="47">
    <w:abstractNumId w:val="44"/>
  </w:num>
  <w:num w:numId="48">
    <w:abstractNumId w:val="27"/>
  </w:num>
  <w:num w:numId="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xAFLmJhbmFkZmBko6SsGpxcWZ+XkgBaa1AFTEJH8sAAAA"/>
  </w:docVars>
  <w:rsids>
    <w:rsidRoot w:val="003D7858"/>
    <w:rsid w:val="00001A6A"/>
    <w:rsid w:val="00004AED"/>
    <w:rsid w:val="00004C60"/>
    <w:rsid w:val="000057DD"/>
    <w:rsid w:val="0000638E"/>
    <w:rsid w:val="0001216C"/>
    <w:rsid w:val="000136ED"/>
    <w:rsid w:val="00021949"/>
    <w:rsid w:val="000260DC"/>
    <w:rsid w:val="000262F1"/>
    <w:rsid w:val="00036A4D"/>
    <w:rsid w:val="00036DC7"/>
    <w:rsid w:val="00042CA3"/>
    <w:rsid w:val="00043BEF"/>
    <w:rsid w:val="0004639E"/>
    <w:rsid w:val="00050768"/>
    <w:rsid w:val="0005265E"/>
    <w:rsid w:val="000579B9"/>
    <w:rsid w:val="0006170F"/>
    <w:rsid w:val="00063A3A"/>
    <w:rsid w:val="00066BC3"/>
    <w:rsid w:val="00067987"/>
    <w:rsid w:val="00072167"/>
    <w:rsid w:val="00073490"/>
    <w:rsid w:val="00075314"/>
    <w:rsid w:val="00075F39"/>
    <w:rsid w:val="00076517"/>
    <w:rsid w:val="000772CF"/>
    <w:rsid w:val="00081946"/>
    <w:rsid w:val="000820ED"/>
    <w:rsid w:val="00083064"/>
    <w:rsid w:val="00086448"/>
    <w:rsid w:val="000868A5"/>
    <w:rsid w:val="00087811"/>
    <w:rsid w:val="000A02C9"/>
    <w:rsid w:val="000A0D33"/>
    <w:rsid w:val="000A4FE2"/>
    <w:rsid w:val="000A69E3"/>
    <w:rsid w:val="000A7DE1"/>
    <w:rsid w:val="000B221D"/>
    <w:rsid w:val="000B7480"/>
    <w:rsid w:val="000C16D6"/>
    <w:rsid w:val="000C1752"/>
    <w:rsid w:val="000C59F7"/>
    <w:rsid w:val="000D095F"/>
    <w:rsid w:val="000D3557"/>
    <w:rsid w:val="000D4649"/>
    <w:rsid w:val="000D501B"/>
    <w:rsid w:val="000E05DC"/>
    <w:rsid w:val="000E13F0"/>
    <w:rsid w:val="000E18C5"/>
    <w:rsid w:val="000E37EA"/>
    <w:rsid w:val="000E43A1"/>
    <w:rsid w:val="000F3C18"/>
    <w:rsid w:val="000F4759"/>
    <w:rsid w:val="000F62AA"/>
    <w:rsid w:val="00100166"/>
    <w:rsid w:val="00100D91"/>
    <w:rsid w:val="001010AA"/>
    <w:rsid w:val="00102241"/>
    <w:rsid w:val="00102874"/>
    <w:rsid w:val="0010402E"/>
    <w:rsid w:val="00107455"/>
    <w:rsid w:val="0010795D"/>
    <w:rsid w:val="00113B17"/>
    <w:rsid w:val="0011578C"/>
    <w:rsid w:val="00122669"/>
    <w:rsid w:val="00125282"/>
    <w:rsid w:val="00126120"/>
    <w:rsid w:val="00127F6D"/>
    <w:rsid w:val="00130A9C"/>
    <w:rsid w:val="00135D1E"/>
    <w:rsid w:val="00135E62"/>
    <w:rsid w:val="00137083"/>
    <w:rsid w:val="0013709E"/>
    <w:rsid w:val="0014188E"/>
    <w:rsid w:val="00146134"/>
    <w:rsid w:val="00147198"/>
    <w:rsid w:val="00147BA4"/>
    <w:rsid w:val="00151967"/>
    <w:rsid w:val="0015436C"/>
    <w:rsid w:val="001548EF"/>
    <w:rsid w:val="00154A43"/>
    <w:rsid w:val="00160E73"/>
    <w:rsid w:val="00161A2F"/>
    <w:rsid w:val="00170196"/>
    <w:rsid w:val="001701A3"/>
    <w:rsid w:val="0017030D"/>
    <w:rsid w:val="00171D67"/>
    <w:rsid w:val="00173862"/>
    <w:rsid w:val="00174D35"/>
    <w:rsid w:val="00175A8C"/>
    <w:rsid w:val="0018247E"/>
    <w:rsid w:val="001824D4"/>
    <w:rsid w:val="001829CD"/>
    <w:rsid w:val="001847AC"/>
    <w:rsid w:val="00191755"/>
    <w:rsid w:val="00193455"/>
    <w:rsid w:val="00193B78"/>
    <w:rsid w:val="00196A77"/>
    <w:rsid w:val="001973EF"/>
    <w:rsid w:val="001A01DC"/>
    <w:rsid w:val="001A1252"/>
    <w:rsid w:val="001A277A"/>
    <w:rsid w:val="001A3825"/>
    <w:rsid w:val="001A7D82"/>
    <w:rsid w:val="001B1229"/>
    <w:rsid w:val="001B3388"/>
    <w:rsid w:val="001B796E"/>
    <w:rsid w:val="001C0A8A"/>
    <w:rsid w:val="001C33B5"/>
    <w:rsid w:val="001C3CAA"/>
    <w:rsid w:val="001C6A3B"/>
    <w:rsid w:val="001D65BE"/>
    <w:rsid w:val="001D7C6A"/>
    <w:rsid w:val="001E316A"/>
    <w:rsid w:val="001E36DF"/>
    <w:rsid w:val="001E4E07"/>
    <w:rsid w:val="001E6F96"/>
    <w:rsid w:val="001E78B6"/>
    <w:rsid w:val="001F112B"/>
    <w:rsid w:val="001F4B7D"/>
    <w:rsid w:val="001F7DEE"/>
    <w:rsid w:val="00200647"/>
    <w:rsid w:val="0020681E"/>
    <w:rsid w:val="00206B21"/>
    <w:rsid w:val="0020779F"/>
    <w:rsid w:val="00210D27"/>
    <w:rsid w:val="002135CE"/>
    <w:rsid w:val="00213D0D"/>
    <w:rsid w:val="00213D24"/>
    <w:rsid w:val="00214969"/>
    <w:rsid w:val="00215559"/>
    <w:rsid w:val="00216B00"/>
    <w:rsid w:val="0021753E"/>
    <w:rsid w:val="00217678"/>
    <w:rsid w:val="00224E29"/>
    <w:rsid w:val="002264C4"/>
    <w:rsid w:val="002359DE"/>
    <w:rsid w:val="00240393"/>
    <w:rsid w:val="00245A6B"/>
    <w:rsid w:val="00247CDD"/>
    <w:rsid w:val="00250110"/>
    <w:rsid w:val="00253A84"/>
    <w:rsid w:val="00261BAF"/>
    <w:rsid w:val="00264295"/>
    <w:rsid w:val="00264AC8"/>
    <w:rsid w:val="00265A26"/>
    <w:rsid w:val="00265A88"/>
    <w:rsid w:val="00266224"/>
    <w:rsid w:val="00266254"/>
    <w:rsid w:val="002670F8"/>
    <w:rsid w:val="00270825"/>
    <w:rsid w:val="00270D17"/>
    <w:rsid w:val="002737A6"/>
    <w:rsid w:val="00273A44"/>
    <w:rsid w:val="00275853"/>
    <w:rsid w:val="002761D4"/>
    <w:rsid w:val="0027684F"/>
    <w:rsid w:val="00280B1A"/>
    <w:rsid w:val="002811BB"/>
    <w:rsid w:val="002814BF"/>
    <w:rsid w:val="00281AF9"/>
    <w:rsid w:val="00281C58"/>
    <w:rsid w:val="00282B4E"/>
    <w:rsid w:val="00286F9F"/>
    <w:rsid w:val="0029157E"/>
    <w:rsid w:val="002937B8"/>
    <w:rsid w:val="00293A14"/>
    <w:rsid w:val="0029445D"/>
    <w:rsid w:val="002A054E"/>
    <w:rsid w:val="002A077F"/>
    <w:rsid w:val="002A491C"/>
    <w:rsid w:val="002A7DF4"/>
    <w:rsid w:val="002B1864"/>
    <w:rsid w:val="002B3ED5"/>
    <w:rsid w:val="002B52B4"/>
    <w:rsid w:val="002B5F13"/>
    <w:rsid w:val="002B7449"/>
    <w:rsid w:val="002C069C"/>
    <w:rsid w:val="002C15FC"/>
    <w:rsid w:val="002C16FF"/>
    <w:rsid w:val="002C1EE8"/>
    <w:rsid w:val="002C2CC7"/>
    <w:rsid w:val="002C55C5"/>
    <w:rsid w:val="002C60A6"/>
    <w:rsid w:val="002C6D2C"/>
    <w:rsid w:val="002D0017"/>
    <w:rsid w:val="002D1424"/>
    <w:rsid w:val="002D75FA"/>
    <w:rsid w:val="002D7B16"/>
    <w:rsid w:val="002E0DC3"/>
    <w:rsid w:val="002E2F70"/>
    <w:rsid w:val="002E3161"/>
    <w:rsid w:val="002E3D70"/>
    <w:rsid w:val="002F4DC9"/>
    <w:rsid w:val="002F6B49"/>
    <w:rsid w:val="00300C93"/>
    <w:rsid w:val="003024A1"/>
    <w:rsid w:val="00304C94"/>
    <w:rsid w:val="00305425"/>
    <w:rsid w:val="00305BF7"/>
    <w:rsid w:val="0030764D"/>
    <w:rsid w:val="00311554"/>
    <w:rsid w:val="0031365A"/>
    <w:rsid w:val="00313A4B"/>
    <w:rsid w:val="00314F12"/>
    <w:rsid w:val="00315B13"/>
    <w:rsid w:val="003167EF"/>
    <w:rsid w:val="003219A7"/>
    <w:rsid w:val="003229BB"/>
    <w:rsid w:val="00327B02"/>
    <w:rsid w:val="003309B5"/>
    <w:rsid w:val="00334E62"/>
    <w:rsid w:val="00340875"/>
    <w:rsid w:val="0034123E"/>
    <w:rsid w:val="0034213A"/>
    <w:rsid w:val="00343E92"/>
    <w:rsid w:val="003443EE"/>
    <w:rsid w:val="00344509"/>
    <w:rsid w:val="0034605E"/>
    <w:rsid w:val="003461B2"/>
    <w:rsid w:val="003517A1"/>
    <w:rsid w:val="00351E0F"/>
    <w:rsid w:val="0035694A"/>
    <w:rsid w:val="00356B7E"/>
    <w:rsid w:val="00361776"/>
    <w:rsid w:val="0036547A"/>
    <w:rsid w:val="00366A3A"/>
    <w:rsid w:val="00370A27"/>
    <w:rsid w:val="003712E9"/>
    <w:rsid w:val="00375456"/>
    <w:rsid w:val="00375823"/>
    <w:rsid w:val="0037732E"/>
    <w:rsid w:val="00381A19"/>
    <w:rsid w:val="0038570B"/>
    <w:rsid w:val="00387EBB"/>
    <w:rsid w:val="0039153A"/>
    <w:rsid w:val="00391E9B"/>
    <w:rsid w:val="003921D1"/>
    <w:rsid w:val="00394ED6"/>
    <w:rsid w:val="00396237"/>
    <w:rsid w:val="00396589"/>
    <w:rsid w:val="003A3BCB"/>
    <w:rsid w:val="003A672F"/>
    <w:rsid w:val="003A7BFD"/>
    <w:rsid w:val="003B48F6"/>
    <w:rsid w:val="003B53E0"/>
    <w:rsid w:val="003C34F8"/>
    <w:rsid w:val="003C4801"/>
    <w:rsid w:val="003C58DC"/>
    <w:rsid w:val="003C5A76"/>
    <w:rsid w:val="003C6284"/>
    <w:rsid w:val="003C72C4"/>
    <w:rsid w:val="003D0D39"/>
    <w:rsid w:val="003D5AE8"/>
    <w:rsid w:val="003D6236"/>
    <w:rsid w:val="003D7858"/>
    <w:rsid w:val="003D790C"/>
    <w:rsid w:val="003E1B82"/>
    <w:rsid w:val="003E2F70"/>
    <w:rsid w:val="003E3461"/>
    <w:rsid w:val="003E3738"/>
    <w:rsid w:val="003E4284"/>
    <w:rsid w:val="003E455E"/>
    <w:rsid w:val="003E611C"/>
    <w:rsid w:val="003E6511"/>
    <w:rsid w:val="003E74BF"/>
    <w:rsid w:val="004018FA"/>
    <w:rsid w:val="004044C7"/>
    <w:rsid w:val="0040468A"/>
    <w:rsid w:val="004065DE"/>
    <w:rsid w:val="00410478"/>
    <w:rsid w:val="0041063A"/>
    <w:rsid w:val="00415A67"/>
    <w:rsid w:val="00416373"/>
    <w:rsid w:val="00416636"/>
    <w:rsid w:val="00416B16"/>
    <w:rsid w:val="004170C3"/>
    <w:rsid w:val="0042227B"/>
    <w:rsid w:val="00422B30"/>
    <w:rsid w:val="00423785"/>
    <w:rsid w:val="0042519A"/>
    <w:rsid w:val="004255EA"/>
    <w:rsid w:val="0042674A"/>
    <w:rsid w:val="00427CC6"/>
    <w:rsid w:val="004312FC"/>
    <w:rsid w:val="00431B32"/>
    <w:rsid w:val="0043279D"/>
    <w:rsid w:val="00433048"/>
    <w:rsid w:val="00433CFC"/>
    <w:rsid w:val="00435E33"/>
    <w:rsid w:val="00436CAC"/>
    <w:rsid w:val="00440B4E"/>
    <w:rsid w:val="004438D0"/>
    <w:rsid w:val="004444BB"/>
    <w:rsid w:val="004457FC"/>
    <w:rsid w:val="0044695D"/>
    <w:rsid w:val="00447532"/>
    <w:rsid w:val="00453AC3"/>
    <w:rsid w:val="00456D1F"/>
    <w:rsid w:val="0045744A"/>
    <w:rsid w:val="00457688"/>
    <w:rsid w:val="00460BAE"/>
    <w:rsid w:val="004622CD"/>
    <w:rsid w:val="00463025"/>
    <w:rsid w:val="004630C4"/>
    <w:rsid w:val="004635AF"/>
    <w:rsid w:val="004654C9"/>
    <w:rsid w:val="00465E0D"/>
    <w:rsid w:val="004672ED"/>
    <w:rsid w:val="00471893"/>
    <w:rsid w:val="00471A1F"/>
    <w:rsid w:val="00472924"/>
    <w:rsid w:val="00475C1D"/>
    <w:rsid w:val="00476068"/>
    <w:rsid w:val="004800DC"/>
    <w:rsid w:val="00480698"/>
    <w:rsid w:val="004814FF"/>
    <w:rsid w:val="004838D6"/>
    <w:rsid w:val="004869F3"/>
    <w:rsid w:val="00490054"/>
    <w:rsid w:val="00492A36"/>
    <w:rsid w:val="00493326"/>
    <w:rsid w:val="00495F36"/>
    <w:rsid w:val="004962B4"/>
    <w:rsid w:val="00496556"/>
    <w:rsid w:val="004965B4"/>
    <w:rsid w:val="004969AB"/>
    <w:rsid w:val="00497D1E"/>
    <w:rsid w:val="004A1AA9"/>
    <w:rsid w:val="004A20F1"/>
    <w:rsid w:val="004A384E"/>
    <w:rsid w:val="004A40F5"/>
    <w:rsid w:val="004A5C04"/>
    <w:rsid w:val="004B2EB2"/>
    <w:rsid w:val="004B37EE"/>
    <w:rsid w:val="004B7E13"/>
    <w:rsid w:val="004C131E"/>
    <w:rsid w:val="004C1491"/>
    <w:rsid w:val="004C2919"/>
    <w:rsid w:val="004C2B6B"/>
    <w:rsid w:val="004C4BF2"/>
    <w:rsid w:val="004C4F38"/>
    <w:rsid w:val="004C5795"/>
    <w:rsid w:val="004C6B79"/>
    <w:rsid w:val="004D07DF"/>
    <w:rsid w:val="004D2BE1"/>
    <w:rsid w:val="004D2CAD"/>
    <w:rsid w:val="004D5487"/>
    <w:rsid w:val="004D74FD"/>
    <w:rsid w:val="004E0458"/>
    <w:rsid w:val="004E1535"/>
    <w:rsid w:val="004E19D5"/>
    <w:rsid w:val="004E2B04"/>
    <w:rsid w:val="004E6E56"/>
    <w:rsid w:val="004E7CFC"/>
    <w:rsid w:val="004F00E4"/>
    <w:rsid w:val="004F68C2"/>
    <w:rsid w:val="004F77EB"/>
    <w:rsid w:val="00501D53"/>
    <w:rsid w:val="00501F17"/>
    <w:rsid w:val="00501F1B"/>
    <w:rsid w:val="00504B93"/>
    <w:rsid w:val="00506E45"/>
    <w:rsid w:val="0051271B"/>
    <w:rsid w:val="005127E5"/>
    <w:rsid w:val="00517A06"/>
    <w:rsid w:val="00517FF1"/>
    <w:rsid w:val="005211F2"/>
    <w:rsid w:val="005223B8"/>
    <w:rsid w:val="00523105"/>
    <w:rsid w:val="0052352C"/>
    <w:rsid w:val="005237E8"/>
    <w:rsid w:val="0052570C"/>
    <w:rsid w:val="00532713"/>
    <w:rsid w:val="00535C88"/>
    <w:rsid w:val="005416CB"/>
    <w:rsid w:val="0054325E"/>
    <w:rsid w:val="00544074"/>
    <w:rsid w:val="00545FA6"/>
    <w:rsid w:val="0054768E"/>
    <w:rsid w:val="00550767"/>
    <w:rsid w:val="00552E00"/>
    <w:rsid w:val="00553F18"/>
    <w:rsid w:val="00555927"/>
    <w:rsid w:val="005577D9"/>
    <w:rsid w:val="0056556D"/>
    <w:rsid w:val="0056647C"/>
    <w:rsid w:val="005666D3"/>
    <w:rsid w:val="00567505"/>
    <w:rsid w:val="00571740"/>
    <w:rsid w:val="0057245B"/>
    <w:rsid w:val="00573848"/>
    <w:rsid w:val="00574DBC"/>
    <w:rsid w:val="00577299"/>
    <w:rsid w:val="005806FD"/>
    <w:rsid w:val="00585D0E"/>
    <w:rsid w:val="00586004"/>
    <w:rsid w:val="005920D5"/>
    <w:rsid w:val="005952BE"/>
    <w:rsid w:val="005972EA"/>
    <w:rsid w:val="005977E7"/>
    <w:rsid w:val="005979B7"/>
    <w:rsid w:val="005A16DE"/>
    <w:rsid w:val="005A1C6B"/>
    <w:rsid w:val="005A33DD"/>
    <w:rsid w:val="005A46E3"/>
    <w:rsid w:val="005A621A"/>
    <w:rsid w:val="005A627D"/>
    <w:rsid w:val="005B3223"/>
    <w:rsid w:val="005B4004"/>
    <w:rsid w:val="005B5039"/>
    <w:rsid w:val="005B6162"/>
    <w:rsid w:val="005B696E"/>
    <w:rsid w:val="005C0BA4"/>
    <w:rsid w:val="005C2051"/>
    <w:rsid w:val="005C303D"/>
    <w:rsid w:val="005C4278"/>
    <w:rsid w:val="005C5AE9"/>
    <w:rsid w:val="005C6ED1"/>
    <w:rsid w:val="005C7556"/>
    <w:rsid w:val="005D0DA9"/>
    <w:rsid w:val="005D33B5"/>
    <w:rsid w:val="005D3743"/>
    <w:rsid w:val="005E0311"/>
    <w:rsid w:val="005E3986"/>
    <w:rsid w:val="005E77A1"/>
    <w:rsid w:val="005E7F9E"/>
    <w:rsid w:val="005F16B5"/>
    <w:rsid w:val="005F1E2A"/>
    <w:rsid w:val="005F4881"/>
    <w:rsid w:val="005F51B4"/>
    <w:rsid w:val="005F63EC"/>
    <w:rsid w:val="00602765"/>
    <w:rsid w:val="006034E7"/>
    <w:rsid w:val="00604366"/>
    <w:rsid w:val="00605E4A"/>
    <w:rsid w:val="00613250"/>
    <w:rsid w:val="006158B5"/>
    <w:rsid w:val="00615F25"/>
    <w:rsid w:val="006172DA"/>
    <w:rsid w:val="00620EFD"/>
    <w:rsid w:val="00621FE9"/>
    <w:rsid w:val="0063048F"/>
    <w:rsid w:val="00630FF8"/>
    <w:rsid w:val="00632EDF"/>
    <w:rsid w:val="00634025"/>
    <w:rsid w:val="00641214"/>
    <w:rsid w:val="006412D5"/>
    <w:rsid w:val="00643F25"/>
    <w:rsid w:val="00646994"/>
    <w:rsid w:val="00650289"/>
    <w:rsid w:val="006502E7"/>
    <w:rsid w:val="00653C00"/>
    <w:rsid w:val="006552F7"/>
    <w:rsid w:val="0065728F"/>
    <w:rsid w:val="0066039A"/>
    <w:rsid w:val="006623AF"/>
    <w:rsid w:val="006633F8"/>
    <w:rsid w:val="006639B1"/>
    <w:rsid w:val="006646EE"/>
    <w:rsid w:val="00667A21"/>
    <w:rsid w:val="00667ADE"/>
    <w:rsid w:val="0067582A"/>
    <w:rsid w:val="0068734A"/>
    <w:rsid w:val="00687A3D"/>
    <w:rsid w:val="00690010"/>
    <w:rsid w:val="006906B4"/>
    <w:rsid w:val="00691C91"/>
    <w:rsid w:val="00692B3E"/>
    <w:rsid w:val="006965DC"/>
    <w:rsid w:val="00697B7E"/>
    <w:rsid w:val="006A0392"/>
    <w:rsid w:val="006A3C7E"/>
    <w:rsid w:val="006A442C"/>
    <w:rsid w:val="006A59EB"/>
    <w:rsid w:val="006A5D9D"/>
    <w:rsid w:val="006A69CC"/>
    <w:rsid w:val="006B07E9"/>
    <w:rsid w:val="006B132D"/>
    <w:rsid w:val="006B2993"/>
    <w:rsid w:val="006B3B4E"/>
    <w:rsid w:val="006B438D"/>
    <w:rsid w:val="006B441A"/>
    <w:rsid w:val="006B5024"/>
    <w:rsid w:val="006B5D14"/>
    <w:rsid w:val="006B73B9"/>
    <w:rsid w:val="006B7F36"/>
    <w:rsid w:val="006C233D"/>
    <w:rsid w:val="006D1F07"/>
    <w:rsid w:val="006E04AC"/>
    <w:rsid w:val="006E0D20"/>
    <w:rsid w:val="006E3002"/>
    <w:rsid w:val="006E3244"/>
    <w:rsid w:val="006F377C"/>
    <w:rsid w:val="006F3A6E"/>
    <w:rsid w:val="006F48BD"/>
    <w:rsid w:val="00702601"/>
    <w:rsid w:val="00702F9A"/>
    <w:rsid w:val="0070409D"/>
    <w:rsid w:val="00704ECB"/>
    <w:rsid w:val="00707E92"/>
    <w:rsid w:val="0071213A"/>
    <w:rsid w:val="00713E76"/>
    <w:rsid w:val="007141FA"/>
    <w:rsid w:val="00714E5D"/>
    <w:rsid w:val="00714E82"/>
    <w:rsid w:val="0071591A"/>
    <w:rsid w:val="00715A27"/>
    <w:rsid w:val="00715A50"/>
    <w:rsid w:val="00716438"/>
    <w:rsid w:val="00721B41"/>
    <w:rsid w:val="007224CE"/>
    <w:rsid w:val="007341E7"/>
    <w:rsid w:val="007344B0"/>
    <w:rsid w:val="00736C95"/>
    <w:rsid w:val="00740B88"/>
    <w:rsid w:val="00740F30"/>
    <w:rsid w:val="007421D6"/>
    <w:rsid w:val="00743818"/>
    <w:rsid w:val="00743B02"/>
    <w:rsid w:val="0074416C"/>
    <w:rsid w:val="00752668"/>
    <w:rsid w:val="0075414E"/>
    <w:rsid w:val="00754F40"/>
    <w:rsid w:val="00760BDD"/>
    <w:rsid w:val="0076351B"/>
    <w:rsid w:val="00763A07"/>
    <w:rsid w:val="00766ABE"/>
    <w:rsid w:val="00766ADD"/>
    <w:rsid w:val="00770DA0"/>
    <w:rsid w:val="00771348"/>
    <w:rsid w:val="007775FD"/>
    <w:rsid w:val="00780BAE"/>
    <w:rsid w:val="007810CD"/>
    <w:rsid w:val="00781B1E"/>
    <w:rsid w:val="00783AE6"/>
    <w:rsid w:val="0079135D"/>
    <w:rsid w:val="00794811"/>
    <w:rsid w:val="007A0639"/>
    <w:rsid w:val="007A1EAB"/>
    <w:rsid w:val="007A32F2"/>
    <w:rsid w:val="007A3B2E"/>
    <w:rsid w:val="007B4860"/>
    <w:rsid w:val="007B6849"/>
    <w:rsid w:val="007C034E"/>
    <w:rsid w:val="007C08C8"/>
    <w:rsid w:val="007C0F16"/>
    <w:rsid w:val="007C23E6"/>
    <w:rsid w:val="007C27B6"/>
    <w:rsid w:val="007C2822"/>
    <w:rsid w:val="007C7109"/>
    <w:rsid w:val="007C7220"/>
    <w:rsid w:val="007D0564"/>
    <w:rsid w:val="007D11A1"/>
    <w:rsid w:val="007D5039"/>
    <w:rsid w:val="007D529D"/>
    <w:rsid w:val="007D7318"/>
    <w:rsid w:val="007D752B"/>
    <w:rsid w:val="007E2295"/>
    <w:rsid w:val="007E26C5"/>
    <w:rsid w:val="007E454E"/>
    <w:rsid w:val="007E667A"/>
    <w:rsid w:val="007F04E8"/>
    <w:rsid w:val="007F068D"/>
    <w:rsid w:val="007F2479"/>
    <w:rsid w:val="007F2ADC"/>
    <w:rsid w:val="007F2D3C"/>
    <w:rsid w:val="007F2D57"/>
    <w:rsid w:val="007F50E2"/>
    <w:rsid w:val="007F7092"/>
    <w:rsid w:val="007F72D1"/>
    <w:rsid w:val="0080256A"/>
    <w:rsid w:val="00807715"/>
    <w:rsid w:val="008109AD"/>
    <w:rsid w:val="00810FD4"/>
    <w:rsid w:val="00814FBE"/>
    <w:rsid w:val="00821D1E"/>
    <w:rsid w:val="008239C9"/>
    <w:rsid w:val="00824D7E"/>
    <w:rsid w:val="00825D98"/>
    <w:rsid w:val="00825FDC"/>
    <w:rsid w:val="008372D4"/>
    <w:rsid w:val="00841070"/>
    <w:rsid w:val="00845317"/>
    <w:rsid w:val="008455F2"/>
    <w:rsid w:val="0085144A"/>
    <w:rsid w:val="008517F9"/>
    <w:rsid w:val="0085561C"/>
    <w:rsid w:val="00857AAF"/>
    <w:rsid w:val="00865155"/>
    <w:rsid w:val="00866723"/>
    <w:rsid w:val="00867409"/>
    <w:rsid w:val="0087166E"/>
    <w:rsid w:val="00871A65"/>
    <w:rsid w:val="00874346"/>
    <w:rsid w:val="00874766"/>
    <w:rsid w:val="00875C6C"/>
    <w:rsid w:val="0088522F"/>
    <w:rsid w:val="00885BE0"/>
    <w:rsid w:val="00886755"/>
    <w:rsid w:val="008879A5"/>
    <w:rsid w:val="00892651"/>
    <w:rsid w:val="008947E9"/>
    <w:rsid w:val="008950F7"/>
    <w:rsid w:val="008A4422"/>
    <w:rsid w:val="008A4463"/>
    <w:rsid w:val="008A5D41"/>
    <w:rsid w:val="008A5D82"/>
    <w:rsid w:val="008A666F"/>
    <w:rsid w:val="008A68CC"/>
    <w:rsid w:val="008A74A5"/>
    <w:rsid w:val="008B3CCD"/>
    <w:rsid w:val="008B65EA"/>
    <w:rsid w:val="008B6923"/>
    <w:rsid w:val="008C0E98"/>
    <w:rsid w:val="008C1D05"/>
    <w:rsid w:val="008C5FA3"/>
    <w:rsid w:val="008C68C5"/>
    <w:rsid w:val="008C7018"/>
    <w:rsid w:val="008C7B8D"/>
    <w:rsid w:val="008D0479"/>
    <w:rsid w:val="008D1DE8"/>
    <w:rsid w:val="008D1EC2"/>
    <w:rsid w:val="008D3CD6"/>
    <w:rsid w:val="008D633E"/>
    <w:rsid w:val="008E1777"/>
    <w:rsid w:val="008E5A28"/>
    <w:rsid w:val="008E6802"/>
    <w:rsid w:val="008F4763"/>
    <w:rsid w:val="008F6FBB"/>
    <w:rsid w:val="0090251A"/>
    <w:rsid w:val="009033B5"/>
    <w:rsid w:val="009033E0"/>
    <w:rsid w:val="00903508"/>
    <w:rsid w:val="009052D6"/>
    <w:rsid w:val="00905847"/>
    <w:rsid w:val="00905EB8"/>
    <w:rsid w:val="009061FF"/>
    <w:rsid w:val="00906DE8"/>
    <w:rsid w:val="00907B99"/>
    <w:rsid w:val="00911655"/>
    <w:rsid w:val="009121B6"/>
    <w:rsid w:val="00912324"/>
    <w:rsid w:val="009135C0"/>
    <w:rsid w:val="00914499"/>
    <w:rsid w:val="009151D8"/>
    <w:rsid w:val="00925943"/>
    <w:rsid w:val="00925B55"/>
    <w:rsid w:val="00932633"/>
    <w:rsid w:val="00932725"/>
    <w:rsid w:val="00933AC1"/>
    <w:rsid w:val="00933C19"/>
    <w:rsid w:val="0093534E"/>
    <w:rsid w:val="00936FBE"/>
    <w:rsid w:val="00937044"/>
    <w:rsid w:val="00937989"/>
    <w:rsid w:val="00937DC4"/>
    <w:rsid w:val="009435C9"/>
    <w:rsid w:val="00945E56"/>
    <w:rsid w:val="009479A7"/>
    <w:rsid w:val="00947B38"/>
    <w:rsid w:val="0095081D"/>
    <w:rsid w:val="00956732"/>
    <w:rsid w:val="00957336"/>
    <w:rsid w:val="00960BD1"/>
    <w:rsid w:val="00963DA4"/>
    <w:rsid w:val="009642B8"/>
    <w:rsid w:val="009644C8"/>
    <w:rsid w:val="0096572A"/>
    <w:rsid w:val="00965C0A"/>
    <w:rsid w:val="009669D4"/>
    <w:rsid w:val="009740A0"/>
    <w:rsid w:val="00974E70"/>
    <w:rsid w:val="009754EB"/>
    <w:rsid w:val="0098068E"/>
    <w:rsid w:val="00983CE4"/>
    <w:rsid w:val="00983EB1"/>
    <w:rsid w:val="009849D9"/>
    <w:rsid w:val="00984DEB"/>
    <w:rsid w:val="009858E1"/>
    <w:rsid w:val="00985EFC"/>
    <w:rsid w:val="00990156"/>
    <w:rsid w:val="009942D8"/>
    <w:rsid w:val="009954C4"/>
    <w:rsid w:val="0099628E"/>
    <w:rsid w:val="00997FD4"/>
    <w:rsid w:val="009A0102"/>
    <w:rsid w:val="009A0326"/>
    <w:rsid w:val="009A0F27"/>
    <w:rsid w:val="009A20D9"/>
    <w:rsid w:val="009A2ED6"/>
    <w:rsid w:val="009A4385"/>
    <w:rsid w:val="009A4699"/>
    <w:rsid w:val="009A5757"/>
    <w:rsid w:val="009B0E09"/>
    <w:rsid w:val="009B0E52"/>
    <w:rsid w:val="009B13A3"/>
    <w:rsid w:val="009B1DBB"/>
    <w:rsid w:val="009B201F"/>
    <w:rsid w:val="009B3B23"/>
    <w:rsid w:val="009B4543"/>
    <w:rsid w:val="009B51EF"/>
    <w:rsid w:val="009B6187"/>
    <w:rsid w:val="009C1C15"/>
    <w:rsid w:val="009C332A"/>
    <w:rsid w:val="009C49EC"/>
    <w:rsid w:val="009C5073"/>
    <w:rsid w:val="009D010F"/>
    <w:rsid w:val="009D3C62"/>
    <w:rsid w:val="009D5716"/>
    <w:rsid w:val="009D6A7A"/>
    <w:rsid w:val="009E2CB4"/>
    <w:rsid w:val="009E5B1D"/>
    <w:rsid w:val="009F072D"/>
    <w:rsid w:val="009F3FAA"/>
    <w:rsid w:val="009F5D4E"/>
    <w:rsid w:val="009F6FEA"/>
    <w:rsid w:val="00A009CF"/>
    <w:rsid w:val="00A013F5"/>
    <w:rsid w:val="00A0228E"/>
    <w:rsid w:val="00A03F44"/>
    <w:rsid w:val="00A1156B"/>
    <w:rsid w:val="00A165AF"/>
    <w:rsid w:val="00A173E2"/>
    <w:rsid w:val="00A22634"/>
    <w:rsid w:val="00A25C54"/>
    <w:rsid w:val="00A261AE"/>
    <w:rsid w:val="00A26784"/>
    <w:rsid w:val="00A32E01"/>
    <w:rsid w:val="00A37101"/>
    <w:rsid w:val="00A37621"/>
    <w:rsid w:val="00A378C7"/>
    <w:rsid w:val="00A43E0C"/>
    <w:rsid w:val="00A4607B"/>
    <w:rsid w:val="00A51526"/>
    <w:rsid w:val="00A5299B"/>
    <w:rsid w:val="00A629E7"/>
    <w:rsid w:val="00A63420"/>
    <w:rsid w:val="00A668CC"/>
    <w:rsid w:val="00A67551"/>
    <w:rsid w:val="00A67CBF"/>
    <w:rsid w:val="00A705E7"/>
    <w:rsid w:val="00A70BA0"/>
    <w:rsid w:val="00A7206E"/>
    <w:rsid w:val="00A74422"/>
    <w:rsid w:val="00A764B9"/>
    <w:rsid w:val="00A8021B"/>
    <w:rsid w:val="00A8120A"/>
    <w:rsid w:val="00A850A8"/>
    <w:rsid w:val="00A858CE"/>
    <w:rsid w:val="00A86426"/>
    <w:rsid w:val="00A86678"/>
    <w:rsid w:val="00A920B0"/>
    <w:rsid w:val="00A9633F"/>
    <w:rsid w:val="00A96D67"/>
    <w:rsid w:val="00AA0DD1"/>
    <w:rsid w:val="00AA0EB0"/>
    <w:rsid w:val="00AA246C"/>
    <w:rsid w:val="00AA3944"/>
    <w:rsid w:val="00AA4570"/>
    <w:rsid w:val="00AB0621"/>
    <w:rsid w:val="00AB71B7"/>
    <w:rsid w:val="00AC1227"/>
    <w:rsid w:val="00AC1C76"/>
    <w:rsid w:val="00AC223C"/>
    <w:rsid w:val="00AC3CF2"/>
    <w:rsid w:val="00AC4100"/>
    <w:rsid w:val="00AC4706"/>
    <w:rsid w:val="00AC4724"/>
    <w:rsid w:val="00AC5AB2"/>
    <w:rsid w:val="00AC6170"/>
    <w:rsid w:val="00AD309B"/>
    <w:rsid w:val="00AD5A04"/>
    <w:rsid w:val="00AD7E6B"/>
    <w:rsid w:val="00AE0682"/>
    <w:rsid w:val="00AE3241"/>
    <w:rsid w:val="00AF3C9F"/>
    <w:rsid w:val="00AF6414"/>
    <w:rsid w:val="00B0048D"/>
    <w:rsid w:val="00B0066D"/>
    <w:rsid w:val="00B03909"/>
    <w:rsid w:val="00B06A22"/>
    <w:rsid w:val="00B10B82"/>
    <w:rsid w:val="00B10FD3"/>
    <w:rsid w:val="00B122E9"/>
    <w:rsid w:val="00B12389"/>
    <w:rsid w:val="00B16C29"/>
    <w:rsid w:val="00B17048"/>
    <w:rsid w:val="00B2394A"/>
    <w:rsid w:val="00B24229"/>
    <w:rsid w:val="00B252D3"/>
    <w:rsid w:val="00B26EAA"/>
    <w:rsid w:val="00B27C26"/>
    <w:rsid w:val="00B32FD8"/>
    <w:rsid w:val="00B35E23"/>
    <w:rsid w:val="00B41710"/>
    <w:rsid w:val="00B4178D"/>
    <w:rsid w:val="00B42D63"/>
    <w:rsid w:val="00B43B77"/>
    <w:rsid w:val="00B43DD3"/>
    <w:rsid w:val="00B530B5"/>
    <w:rsid w:val="00B54A8B"/>
    <w:rsid w:val="00B554C4"/>
    <w:rsid w:val="00B55F36"/>
    <w:rsid w:val="00B60B4F"/>
    <w:rsid w:val="00B60E61"/>
    <w:rsid w:val="00B62A88"/>
    <w:rsid w:val="00B63164"/>
    <w:rsid w:val="00B63A3B"/>
    <w:rsid w:val="00B679A0"/>
    <w:rsid w:val="00B757E2"/>
    <w:rsid w:val="00B777F0"/>
    <w:rsid w:val="00B8067B"/>
    <w:rsid w:val="00B81560"/>
    <w:rsid w:val="00B8505E"/>
    <w:rsid w:val="00B903D6"/>
    <w:rsid w:val="00B93D55"/>
    <w:rsid w:val="00B93DDC"/>
    <w:rsid w:val="00B9731E"/>
    <w:rsid w:val="00BB3669"/>
    <w:rsid w:val="00BB4DCE"/>
    <w:rsid w:val="00BB59D5"/>
    <w:rsid w:val="00BC0B7F"/>
    <w:rsid w:val="00BC0E65"/>
    <w:rsid w:val="00BC3068"/>
    <w:rsid w:val="00BC58FC"/>
    <w:rsid w:val="00BC5D96"/>
    <w:rsid w:val="00BC6170"/>
    <w:rsid w:val="00BC665C"/>
    <w:rsid w:val="00BC6F9A"/>
    <w:rsid w:val="00BC73F4"/>
    <w:rsid w:val="00BD1CCB"/>
    <w:rsid w:val="00BD2317"/>
    <w:rsid w:val="00BD3256"/>
    <w:rsid w:val="00BD42CD"/>
    <w:rsid w:val="00BD437D"/>
    <w:rsid w:val="00BD5DC7"/>
    <w:rsid w:val="00BD6996"/>
    <w:rsid w:val="00BD72A3"/>
    <w:rsid w:val="00BE1AAF"/>
    <w:rsid w:val="00BE2524"/>
    <w:rsid w:val="00BE36E9"/>
    <w:rsid w:val="00BE4690"/>
    <w:rsid w:val="00BF10F6"/>
    <w:rsid w:val="00BF1A34"/>
    <w:rsid w:val="00BF5A66"/>
    <w:rsid w:val="00C00886"/>
    <w:rsid w:val="00C01669"/>
    <w:rsid w:val="00C01837"/>
    <w:rsid w:val="00C01B3B"/>
    <w:rsid w:val="00C140D0"/>
    <w:rsid w:val="00C163ED"/>
    <w:rsid w:val="00C25291"/>
    <w:rsid w:val="00C25736"/>
    <w:rsid w:val="00C25F2A"/>
    <w:rsid w:val="00C26B6E"/>
    <w:rsid w:val="00C31C40"/>
    <w:rsid w:val="00C33610"/>
    <w:rsid w:val="00C34396"/>
    <w:rsid w:val="00C357BA"/>
    <w:rsid w:val="00C3677B"/>
    <w:rsid w:val="00C37956"/>
    <w:rsid w:val="00C40A89"/>
    <w:rsid w:val="00C42323"/>
    <w:rsid w:val="00C42F16"/>
    <w:rsid w:val="00C441E6"/>
    <w:rsid w:val="00C44BFF"/>
    <w:rsid w:val="00C45603"/>
    <w:rsid w:val="00C50064"/>
    <w:rsid w:val="00C51316"/>
    <w:rsid w:val="00C5638F"/>
    <w:rsid w:val="00C5785E"/>
    <w:rsid w:val="00C611E3"/>
    <w:rsid w:val="00C613DD"/>
    <w:rsid w:val="00C61C59"/>
    <w:rsid w:val="00C62B07"/>
    <w:rsid w:val="00C654A2"/>
    <w:rsid w:val="00C66848"/>
    <w:rsid w:val="00C66F3F"/>
    <w:rsid w:val="00C66F78"/>
    <w:rsid w:val="00C71DE7"/>
    <w:rsid w:val="00C72AC2"/>
    <w:rsid w:val="00C73D89"/>
    <w:rsid w:val="00C769E3"/>
    <w:rsid w:val="00C770E0"/>
    <w:rsid w:val="00C83558"/>
    <w:rsid w:val="00C865AF"/>
    <w:rsid w:val="00C8668A"/>
    <w:rsid w:val="00C86AE7"/>
    <w:rsid w:val="00C91E51"/>
    <w:rsid w:val="00C920BB"/>
    <w:rsid w:val="00C9549B"/>
    <w:rsid w:val="00C96A86"/>
    <w:rsid w:val="00CA0CE5"/>
    <w:rsid w:val="00CA1F30"/>
    <w:rsid w:val="00CA3C6C"/>
    <w:rsid w:val="00CA4DE7"/>
    <w:rsid w:val="00CA517D"/>
    <w:rsid w:val="00CA541F"/>
    <w:rsid w:val="00CB0B3C"/>
    <w:rsid w:val="00CB4850"/>
    <w:rsid w:val="00CB55A9"/>
    <w:rsid w:val="00CB5B44"/>
    <w:rsid w:val="00CB7FE9"/>
    <w:rsid w:val="00CC0CBD"/>
    <w:rsid w:val="00CC464F"/>
    <w:rsid w:val="00CC52EC"/>
    <w:rsid w:val="00CC53DC"/>
    <w:rsid w:val="00CD304A"/>
    <w:rsid w:val="00CD33FE"/>
    <w:rsid w:val="00CD57D0"/>
    <w:rsid w:val="00CD63DF"/>
    <w:rsid w:val="00CD6638"/>
    <w:rsid w:val="00CE0024"/>
    <w:rsid w:val="00CE0995"/>
    <w:rsid w:val="00CE0A89"/>
    <w:rsid w:val="00CE300B"/>
    <w:rsid w:val="00CE323E"/>
    <w:rsid w:val="00CE6129"/>
    <w:rsid w:val="00CF0B4E"/>
    <w:rsid w:val="00CF0E3E"/>
    <w:rsid w:val="00CF1E34"/>
    <w:rsid w:val="00CF2CED"/>
    <w:rsid w:val="00D00C74"/>
    <w:rsid w:val="00D012D9"/>
    <w:rsid w:val="00D01689"/>
    <w:rsid w:val="00D016AA"/>
    <w:rsid w:val="00D0621E"/>
    <w:rsid w:val="00D066CD"/>
    <w:rsid w:val="00D07F68"/>
    <w:rsid w:val="00D104BB"/>
    <w:rsid w:val="00D114C4"/>
    <w:rsid w:val="00D11E65"/>
    <w:rsid w:val="00D11ED6"/>
    <w:rsid w:val="00D13C50"/>
    <w:rsid w:val="00D14D89"/>
    <w:rsid w:val="00D16367"/>
    <w:rsid w:val="00D1676B"/>
    <w:rsid w:val="00D167B0"/>
    <w:rsid w:val="00D2516A"/>
    <w:rsid w:val="00D260FC"/>
    <w:rsid w:val="00D27A1C"/>
    <w:rsid w:val="00D27EF0"/>
    <w:rsid w:val="00D30270"/>
    <w:rsid w:val="00D322D6"/>
    <w:rsid w:val="00D356B7"/>
    <w:rsid w:val="00D35872"/>
    <w:rsid w:val="00D3594A"/>
    <w:rsid w:val="00D3599C"/>
    <w:rsid w:val="00D37405"/>
    <w:rsid w:val="00D376A7"/>
    <w:rsid w:val="00D37AED"/>
    <w:rsid w:val="00D424A1"/>
    <w:rsid w:val="00D4320F"/>
    <w:rsid w:val="00D43FE6"/>
    <w:rsid w:val="00D45DA4"/>
    <w:rsid w:val="00D50818"/>
    <w:rsid w:val="00D516B0"/>
    <w:rsid w:val="00D53BFA"/>
    <w:rsid w:val="00D62110"/>
    <w:rsid w:val="00D63390"/>
    <w:rsid w:val="00D6369F"/>
    <w:rsid w:val="00D63FB2"/>
    <w:rsid w:val="00D6409D"/>
    <w:rsid w:val="00D65A88"/>
    <w:rsid w:val="00D65D79"/>
    <w:rsid w:val="00D75526"/>
    <w:rsid w:val="00D806DE"/>
    <w:rsid w:val="00D812CE"/>
    <w:rsid w:val="00D84588"/>
    <w:rsid w:val="00D847C6"/>
    <w:rsid w:val="00D8583F"/>
    <w:rsid w:val="00D85AD2"/>
    <w:rsid w:val="00D85BE9"/>
    <w:rsid w:val="00D91358"/>
    <w:rsid w:val="00D95878"/>
    <w:rsid w:val="00DA2F14"/>
    <w:rsid w:val="00DA34D8"/>
    <w:rsid w:val="00DA373A"/>
    <w:rsid w:val="00DA37CE"/>
    <w:rsid w:val="00DA5111"/>
    <w:rsid w:val="00DA5918"/>
    <w:rsid w:val="00DA76F7"/>
    <w:rsid w:val="00DB0A5E"/>
    <w:rsid w:val="00DB497C"/>
    <w:rsid w:val="00DB7628"/>
    <w:rsid w:val="00DC040B"/>
    <w:rsid w:val="00DC2568"/>
    <w:rsid w:val="00DC256F"/>
    <w:rsid w:val="00DC3665"/>
    <w:rsid w:val="00DC405A"/>
    <w:rsid w:val="00DC640A"/>
    <w:rsid w:val="00DC673F"/>
    <w:rsid w:val="00DC7E5D"/>
    <w:rsid w:val="00DD0934"/>
    <w:rsid w:val="00DD33E1"/>
    <w:rsid w:val="00DD3930"/>
    <w:rsid w:val="00DD6168"/>
    <w:rsid w:val="00DD6D16"/>
    <w:rsid w:val="00DD76EC"/>
    <w:rsid w:val="00DD7B2E"/>
    <w:rsid w:val="00DE2453"/>
    <w:rsid w:val="00DE6F6F"/>
    <w:rsid w:val="00DF015C"/>
    <w:rsid w:val="00DF311E"/>
    <w:rsid w:val="00DF55B9"/>
    <w:rsid w:val="00DF7DA6"/>
    <w:rsid w:val="00DF7EC7"/>
    <w:rsid w:val="00E01604"/>
    <w:rsid w:val="00E02103"/>
    <w:rsid w:val="00E0278E"/>
    <w:rsid w:val="00E04164"/>
    <w:rsid w:val="00E04C42"/>
    <w:rsid w:val="00E103E5"/>
    <w:rsid w:val="00E14055"/>
    <w:rsid w:val="00E166C9"/>
    <w:rsid w:val="00E20A36"/>
    <w:rsid w:val="00E21292"/>
    <w:rsid w:val="00E25CDC"/>
    <w:rsid w:val="00E27709"/>
    <w:rsid w:val="00E34FBD"/>
    <w:rsid w:val="00E360EA"/>
    <w:rsid w:val="00E43934"/>
    <w:rsid w:val="00E458F1"/>
    <w:rsid w:val="00E473C3"/>
    <w:rsid w:val="00E50360"/>
    <w:rsid w:val="00E52B98"/>
    <w:rsid w:val="00E601E4"/>
    <w:rsid w:val="00E67736"/>
    <w:rsid w:val="00E70191"/>
    <w:rsid w:val="00E73AA7"/>
    <w:rsid w:val="00E7473E"/>
    <w:rsid w:val="00E76C7F"/>
    <w:rsid w:val="00E77758"/>
    <w:rsid w:val="00E826F4"/>
    <w:rsid w:val="00E84693"/>
    <w:rsid w:val="00E84848"/>
    <w:rsid w:val="00E91847"/>
    <w:rsid w:val="00E94C1E"/>
    <w:rsid w:val="00E95835"/>
    <w:rsid w:val="00EA0226"/>
    <w:rsid w:val="00EA12BB"/>
    <w:rsid w:val="00EA2661"/>
    <w:rsid w:val="00EA2B3A"/>
    <w:rsid w:val="00EA5B08"/>
    <w:rsid w:val="00EB152F"/>
    <w:rsid w:val="00EB1F29"/>
    <w:rsid w:val="00EB52A0"/>
    <w:rsid w:val="00EC0936"/>
    <w:rsid w:val="00EC0BF2"/>
    <w:rsid w:val="00EC2165"/>
    <w:rsid w:val="00EC5EE2"/>
    <w:rsid w:val="00EC6E65"/>
    <w:rsid w:val="00EC7CA2"/>
    <w:rsid w:val="00ED0B17"/>
    <w:rsid w:val="00ED1195"/>
    <w:rsid w:val="00ED15AF"/>
    <w:rsid w:val="00ED2780"/>
    <w:rsid w:val="00ED5C53"/>
    <w:rsid w:val="00EE020F"/>
    <w:rsid w:val="00EE0B7C"/>
    <w:rsid w:val="00EE13C7"/>
    <w:rsid w:val="00EE2DD7"/>
    <w:rsid w:val="00EE3068"/>
    <w:rsid w:val="00EE3380"/>
    <w:rsid w:val="00EE45C1"/>
    <w:rsid w:val="00EE5260"/>
    <w:rsid w:val="00EE5946"/>
    <w:rsid w:val="00EE60BC"/>
    <w:rsid w:val="00EE733C"/>
    <w:rsid w:val="00EF5758"/>
    <w:rsid w:val="00EF63E0"/>
    <w:rsid w:val="00EF642C"/>
    <w:rsid w:val="00EF68CA"/>
    <w:rsid w:val="00EF6F81"/>
    <w:rsid w:val="00F00655"/>
    <w:rsid w:val="00F02E86"/>
    <w:rsid w:val="00F03C13"/>
    <w:rsid w:val="00F04C73"/>
    <w:rsid w:val="00F077DE"/>
    <w:rsid w:val="00F116BD"/>
    <w:rsid w:val="00F12EC4"/>
    <w:rsid w:val="00F15A8A"/>
    <w:rsid w:val="00F15DAD"/>
    <w:rsid w:val="00F177A6"/>
    <w:rsid w:val="00F21E8C"/>
    <w:rsid w:val="00F22E80"/>
    <w:rsid w:val="00F24E65"/>
    <w:rsid w:val="00F26AA4"/>
    <w:rsid w:val="00F27AF5"/>
    <w:rsid w:val="00F30469"/>
    <w:rsid w:val="00F371CF"/>
    <w:rsid w:val="00F411FD"/>
    <w:rsid w:val="00F416AD"/>
    <w:rsid w:val="00F41B62"/>
    <w:rsid w:val="00F42A00"/>
    <w:rsid w:val="00F42A52"/>
    <w:rsid w:val="00F454CC"/>
    <w:rsid w:val="00F46AF4"/>
    <w:rsid w:val="00F474E5"/>
    <w:rsid w:val="00F476E9"/>
    <w:rsid w:val="00F556A2"/>
    <w:rsid w:val="00F573AA"/>
    <w:rsid w:val="00F61AC8"/>
    <w:rsid w:val="00F61F23"/>
    <w:rsid w:val="00F62865"/>
    <w:rsid w:val="00F6288E"/>
    <w:rsid w:val="00F63BC3"/>
    <w:rsid w:val="00F6484F"/>
    <w:rsid w:val="00F66A9D"/>
    <w:rsid w:val="00F72232"/>
    <w:rsid w:val="00F72530"/>
    <w:rsid w:val="00F73556"/>
    <w:rsid w:val="00F73D24"/>
    <w:rsid w:val="00F74316"/>
    <w:rsid w:val="00F80AEB"/>
    <w:rsid w:val="00F80FA1"/>
    <w:rsid w:val="00F81A89"/>
    <w:rsid w:val="00F81CC3"/>
    <w:rsid w:val="00F82479"/>
    <w:rsid w:val="00F840E7"/>
    <w:rsid w:val="00F850E2"/>
    <w:rsid w:val="00F85DFA"/>
    <w:rsid w:val="00F87422"/>
    <w:rsid w:val="00F901D3"/>
    <w:rsid w:val="00F90AA8"/>
    <w:rsid w:val="00F91ADA"/>
    <w:rsid w:val="00F95079"/>
    <w:rsid w:val="00F95BB9"/>
    <w:rsid w:val="00F972B5"/>
    <w:rsid w:val="00FA1432"/>
    <w:rsid w:val="00FA1AA2"/>
    <w:rsid w:val="00FA3CFC"/>
    <w:rsid w:val="00FA3EF3"/>
    <w:rsid w:val="00FA63E7"/>
    <w:rsid w:val="00FB0272"/>
    <w:rsid w:val="00FB070A"/>
    <w:rsid w:val="00FB2D6A"/>
    <w:rsid w:val="00FB4230"/>
    <w:rsid w:val="00FB4533"/>
    <w:rsid w:val="00FB4C14"/>
    <w:rsid w:val="00FB5ABD"/>
    <w:rsid w:val="00FB7F6E"/>
    <w:rsid w:val="00FC0510"/>
    <w:rsid w:val="00FC1A3C"/>
    <w:rsid w:val="00FC1ABF"/>
    <w:rsid w:val="00FC2233"/>
    <w:rsid w:val="00FC31FF"/>
    <w:rsid w:val="00FC3B26"/>
    <w:rsid w:val="00FC5FE4"/>
    <w:rsid w:val="00FC7EEC"/>
    <w:rsid w:val="00FD218D"/>
    <w:rsid w:val="00FD2A4F"/>
    <w:rsid w:val="00FD611B"/>
    <w:rsid w:val="00FD70E2"/>
    <w:rsid w:val="00FE0721"/>
    <w:rsid w:val="00FE1A79"/>
    <w:rsid w:val="00FE322A"/>
    <w:rsid w:val="00FE455C"/>
    <w:rsid w:val="00FE6772"/>
    <w:rsid w:val="00FE6935"/>
    <w:rsid w:val="00FE6C75"/>
    <w:rsid w:val="00FF03CF"/>
    <w:rsid w:val="00FF1252"/>
    <w:rsid w:val="00FF1D80"/>
    <w:rsid w:val="00FF2032"/>
    <w:rsid w:val="00FF2E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DE50387-1ACD-4FC9-A8C0-2C9C3D5E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CA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eastAsia="x-none"/>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eastAsia="x-none"/>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eastAsia="x-none"/>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lang w:val="x-none"/>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Header">
    <w:name w:val="header"/>
    <w:basedOn w:val="Normal"/>
    <w:link w:val="HeaderChar"/>
    <w:uiPriority w:val="99"/>
    <w:unhideWhenUsed/>
    <w:rsid w:val="005A33DD"/>
    <w:pPr>
      <w:tabs>
        <w:tab w:val="center" w:pos="4513"/>
        <w:tab w:val="right" w:pos="9026"/>
      </w:tabs>
    </w:pPr>
  </w:style>
  <w:style w:type="character" w:customStyle="1" w:styleId="HeaderChar">
    <w:name w:val="Header Char"/>
    <w:link w:val="Header"/>
    <w:uiPriority w:val="99"/>
    <w:rsid w:val="005A33DD"/>
    <w:rPr>
      <w:rFonts w:cs="Calibri"/>
      <w:sz w:val="22"/>
      <w:szCs w:val="22"/>
      <w:lang w:val="en-GB" w:eastAsia="en-US"/>
    </w:rPr>
  </w:style>
  <w:style w:type="paragraph" w:styleId="Footer">
    <w:name w:val="footer"/>
    <w:basedOn w:val="Normal"/>
    <w:link w:val="FooterChar"/>
    <w:uiPriority w:val="99"/>
    <w:unhideWhenUsed/>
    <w:rsid w:val="005A33DD"/>
    <w:pPr>
      <w:tabs>
        <w:tab w:val="center" w:pos="4513"/>
        <w:tab w:val="right" w:pos="9026"/>
      </w:tabs>
    </w:pPr>
  </w:style>
  <w:style w:type="character" w:customStyle="1" w:styleId="FooterChar">
    <w:name w:val="Footer Char"/>
    <w:link w:val="Footer"/>
    <w:uiPriority w:val="99"/>
    <w:rsid w:val="005A33DD"/>
    <w:rPr>
      <w:rFonts w:cs="Calibri"/>
      <w:sz w:val="22"/>
      <w:szCs w:val="22"/>
      <w:lang w:val="en-GB" w:eastAsia="en-US"/>
    </w:rPr>
  </w:style>
  <w:style w:type="paragraph" w:customStyle="1" w:styleId="Default">
    <w:name w:val="Default"/>
    <w:rsid w:val="00C140D0"/>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9121B6"/>
    <w:pPr>
      <w:spacing w:after="120"/>
    </w:pPr>
  </w:style>
  <w:style w:type="character" w:customStyle="1" w:styleId="BodyTextChar">
    <w:name w:val="Body Text Char"/>
    <w:link w:val="BodyText"/>
    <w:rsid w:val="009121B6"/>
    <w:rPr>
      <w:rFonts w:cs="Calibri"/>
      <w:sz w:val="22"/>
      <w:szCs w:val="22"/>
      <w:lang w:val="en-GB" w:eastAsia="en-US"/>
    </w:rPr>
  </w:style>
  <w:style w:type="table" w:customStyle="1" w:styleId="TableGrid1">
    <w:name w:val="Table Grid1"/>
    <w:basedOn w:val="TableNormal"/>
    <w:next w:val="TableGrid"/>
    <w:uiPriority w:val="59"/>
    <w:rsid w:val="009121B6"/>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05EB8"/>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61BAF"/>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34025"/>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52B98"/>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53AC3"/>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E36E9"/>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E36E9"/>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E36E9"/>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BE36E9"/>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BE36E9"/>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90AA8"/>
  </w:style>
  <w:style w:type="table" w:customStyle="1" w:styleId="TableGrid12">
    <w:name w:val="Table Grid12"/>
    <w:basedOn w:val="TableNormal"/>
    <w:next w:val="TableGrid"/>
    <w:uiPriority w:val="59"/>
    <w:rsid w:val="00F90AA8"/>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F90AA8"/>
    <w:rPr>
      <w:rFonts w:ascii="Times New Roman" w:eastAsia="Times New Roman" w:hAnsi="Times New Roman"/>
      <w:lang w:val="en-US" w:eastAsia="en-US"/>
    </w:rPr>
  </w:style>
  <w:style w:type="paragraph" w:customStyle="1" w:styleId="msonormal0">
    <w:name w:val="msonormal"/>
    <w:basedOn w:val="Normal"/>
    <w:rsid w:val="00F90A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F90AA8"/>
    <w:pPr>
      <w:spacing w:before="100" w:beforeAutospacing="1" w:after="100" w:afterAutospacing="1" w:line="240" w:lineRule="auto"/>
    </w:pPr>
    <w:rPr>
      <w:rFonts w:eastAsia="Times New Roman" w:cs="Times New Roman"/>
      <w:b/>
      <w:bCs/>
      <w:color w:val="000000"/>
      <w:sz w:val="20"/>
      <w:szCs w:val="20"/>
      <w:lang w:eastAsia="en-GB"/>
    </w:rPr>
  </w:style>
  <w:style w:type="paragraph" w:customStyle="1" w:styleId="xl65">
    <w:name w:val="xl65"/>
    <w:basedOn w:val="Normal"/>
    <w:rsid w:val="00F90AA8"/>
    <w:pPr>
      <w:pBdr>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u w:val="single"/>
      <w:lang w:eastAsia="en-GB"/>
    </w:rPr>
  </w:style>
  <w:style w:type="paragraph" w:customStyle="1" w:styleId="xl66">
    <w:name w:val="xl66"/>
    <w:basedOn w:val="Normal"/>
    <w:rsid w:val="00F90AA8"/>
    <w:pPr>
      <w:pBdr>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67">
    <w:name w:val="xl67"/>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68">
    <w:name w:val="xl6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69">
    <w:name w:val="xl69"/>
    <w:basedOn w:val="Normal"/>
    <w:rsid w:val="00F90AA8"/>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0">
    <w:name w:val="xl70"/>
    <w:basedOn w:val="Normal"/>
    <w:rsid w:val="00F90AA8"/>
    <w:pPr>
      <w:pBdr>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n-GB"/>
    </w:rPr>
  </w:style>
  <w:style w:type="paragraph" w:customStyle="1" w:styleId="xl71">
    <w:name w:val="xl71"/>
    <w:basedOn w:val="Normal"/>
    <w:rsid w:val="00F90AA8"/>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2">
    <w:name w:val="xl72"/>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3">
    <w:name w:val="xl73"/>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4">
    <w:name w:val="xl74"/>
    <w:basedOn w:val="Normal"/>
    <w:rsid w:val="00F90AA8"/>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5">
    <w:name w:val="xl75"/>
    <w:basedOn w:val="Normal"/>
    <w:rsid w:val="00F90AA8"/>
    <w:pPr>
      <w:pBdr>
        <w:right w:val="single" w:sz="8"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b/>
      <w:bCs/>
      <w:color w:val="000000"/>
      <w:sz w:val="20"/>
      <w:szCs w:val="20"/>
      <w:lang w:eastAsia="en-GB"/>
    </w:rPr>
  </w:style>
  <w:style w:type="paragraph" w:customStyle="1" w:styleId="xl76">
    <w:name w:val="xl76"/>
    <w:basedOn w:val="Normal"/>
    <w:rsid w:val="00F90AA8"/>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n-GB"/>
    </w:rPr>
  </w:style>
  <w:style w:type="paragraph" w:customStyle="1" w:styleId="xl77">
    <w:name w:val="xl77"/>
    <w:basedOn w:val="Normal"/>
    <w:rsid w:val="00F90AA8"/>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9">
    <w:name w:val="xl79"/>
    <w:basedOn w:val="Normal"/>
    <w:rsid w:val="00F90AA8"/>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0">
    <w:name w:val="xl80"/>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81">
    <w:name w:val="xl81"/>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82">
    <w:name w:val="xl82"/>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83">
    <w:name w:val="xl83"/>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84">
    <w:name w:val="xl84"/>
    <w:basedOn w:val="Normal"/>
    <w:rsid w:val="00F90AA8"/>
    <w:pPr>
      <w:pBdr>
        <w:top w:val="single" w:sz="8" w:space="0" w:color="000000"/>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5">
    <w:name w:val="xl85"/>
    <w:basedOn w:val="Normal"/>
    <w:rsid w:val="00F90AA8"/>
    <w:pPr>
      <w:pBdr>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6">
    <w:name w:val="xl86"/>
    <w:basedOn w:val="Normal"/>
    <w:rsid w:val="00F90AA8"/>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7">
    <w:name w:val="xl87"/>
    <w:basedOn w:val="Normal"/>
    <w:rsid w:val="00F90AA8"/>
    <w:pPr>
      <w:pBdr>
        <w:top w:val="single" w:sz="8" w:space="0" w:color="000000"/>
        <w:left w:val="single" w:sz="8" w:space="0" w:color="000000"/>
        <w:bottom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8">
    <w:name w:val="xl88"/>
    <w:basedOn w:val="Normal"/>
    <w:rsid w:val="00F90AA8"/>
    <w:pPr>
      <w:pBdr>
        <w:top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9">
    <w:name w:val="xl89"/>
    <w:basedOn w:val="Normal"/>
    <w:rsid w:val="00F90AA8"/>
    <w:pPr>
      <w:pBdr>
        <w:top w:val="single" w:sz="8" w:space="0" w:color="000000"/>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0">
    <w:name w:val="xl90"/>
    <w:basedOn w:val="Normal"/>
    <w:rsid w:val="00F90AA8"/>
    <w:pPr>
      <w:pBdr>
        <w:left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1">
    <w:name w:val="xl91"/>
    <w:basedOn w:val="Normal"/>
    <w:rsid w:val="00F90AA8"/>
    <w:pPr>
      <w:pBdr>
        <w:left w:val="single" w:sz="8" w:space="0" w:color="000000"/>
        <w:bottom w:val="single" w:sz="8" w:space="0" w:color="000000"/>
        <w:right w:val="single" w:sz="8"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2">
    <w:name w:val="xl92"/>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93">
    <w:name w:val="xl93"/>
    <w:basedOn w:val="Normal"/>
    <w:rsid w:val="00F90AA8"/>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n-GB"/>
    </w:rPr>
  </w:style>
  <w:style w:type="paragraph" w:customStyle="1" w:styleId="xl94">
    <w:name w:val="xl94"/>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en-GB"/>
    </w:rPr>
  </w:style>
  <w:style w:type="paragraph" w:customStyle="1" w:styleId="xl95">
    <w:name w:val="xl95"/>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96">
    <w:name w:val="xl96"/>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97">
    <w:name w:val="xl97"/>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98">
    <w:name w:val="xl9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99">
    <w:name w:val="xl99"/>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100">
    <w:name w:val="xl100"/>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101">
    <w:name w:val="xl101"/>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n-GB"/>
    </w:rPr>
  </w:style>
  <w:style w:type="paragraph" w:customStyle="1" w:styleId="xl102">
    <w:name w:val="xl102"/>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3">
    <w:name w:val="xl103"/>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4">
    <w:name w:val="xl104"/>
    <w:basedOn w:val="Normal"/>
    <w:rsid w:val="00F90AA8"/>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105">
    <w:name w:val="xl105"/>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106">
    <w:name w:val="xl106"/>
    <w:basedOn w:val="Normal"/>
    <w:rsid w:val="00F90AA8"/>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7">
    <w:name w:val="xl107"/>
    <w:basedOn w:val="Normal"/>
    <w:rsid w:val="00F90AA8"/>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108">
    <w:name w:val="xl108"/>
    <w:basedOn w:val="Normal"/>
    <w:rsid w:val="00F90AA8"/>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numbering" w:customStyle="1" w:styleId="NoList2">
    <w:name w:val="No List2"/>
    <w:next w:val="NoList"/>
    <w:uiPriority w:val="99"/>
    <w:semiHidden/>
    <w:unhideWhenUsed/>
    <w:rsid w:val="006A442C"/>
  </w:style>
  <w:style w:type="table" w:customStyle="1" w:styleId="TableGrid13">
    <w:name w:val="Table Grid13"/>
    <w:basedOn w:val="TableNormal"/>
    <w:next w:val="TableGrid"/>
    <w:uiPriority w:val="59"/>
    <w:rsid w:val="006A442C"/>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F6FBB"/>
  </w:style>
  <w:style w:type="table" w:customStyle="1" w:styleId="TableGrid14">
    <w:name w:val="Table Grid14"/>
    <w:basedOn w:val="TableNormal"/>
    <w:next w:val="TableGrid"/>
    <w:uiPriority w:val="59"/>
    <w:rsid w:val="008F6FBB"/>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basedOn w:val="TableNormal"/>
    <w:uiPriority w:val="40"/>
    <w:rsid w:val="0040468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GridTable4-Accent6">
    <w:name w:val="Grid Table 4 Accent 6"/>
    <w:basedOn w:val="TableNormal"/>
    <w:uiPriority w:val="49"/>
    <w:rsid w:val="00DC405A"/>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73478663">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535852466">
      <w:bodyDiv w:val="1"/>
      <w:marLeft w:val="0"/>
      <w:marRight w:val="0"/>
      <w:marTop w:val="0"/>
      <w:marBottom w:val="0"/>
      <w:divBdr>
        <w:top w:val="none" w:sz="0" w:space="0" w:color="auto"/>
        <w:left w:val="none" w:sz="0" w:space="0" w:color="auto"/>
        <w:bottom w:val="none" w:sz="0" w:space="0" w:color="auto"/>
        <w:right w:val="none" w:sz="0" w:space="0" w:color="auto"/>
      </w:divBdr>
    </w:div>
    <w:div w:id="666328094">
      <w:bodyDiv w:val="1"/>
      <w:marLeft w:val="0"/>
      <w:marRight w:val="0"/>
      <w:marTop w:val="0"/>
      <w:marBottom w:val="0"/>
      <w:divBdr>
        <w:top w:val="none" w:sz="0" w:space="0" w:color="auto"/>
        <w:left w:val="none" w:sz="0" w:space="0" w:color="auto"/>
        <w:bottom w:val="none" w:sz="0" w:space="0" w:color="auto"/>
        <w:right w:val="none" w:sz="0" w:space="0" w:color="auto"/>
      </w:divBdr>
    </w:div>
    <w:div w:id="800150857">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372414610">
      <w:bodyDiv w:val="1"/>
      <w:marLeft w:val="0"/>
      <w:marRight w:val="0"/>
      <w:marTop w:val="0"/>
      <w:marBottom w:val="0"/>
      <w:divBdr>
        <w:top w:val="none" w:sz="0" w:space="0" w:color="auto"/>
        <w:left w:val="none" w:sz="0" w:space="0" w:color="auto"/>
        <w:bottom w:val="none" w:sz="0" w:space="0" w:color="auto"/>
        <w:right w:val="none" w:sz="0" w:space="0" w:color="auto"/>
      </w:divBdr>
    </w:div>
    <w:div w:id="1411585269">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63642432">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1994290208">
      <w:bodyDiv w:val="1"/>
      <w:marLeft w:val="0"/>
      <w:marRight w:val="0"/>
      <w:marTop w:val="0"/>
      <w:marBottom w:val="0"/>
      <w:divBdr>
        <w:top w:val="none" w:sz="0" w:space="0" w:color="auto"/>
        <w:left w:val="none" w:sz="0" w:space="0" w:color="auto"/>
        <w:bottom w:val="none" w:sz="0" w:space="0" w:color="auto"/>
        <w:right w:val="none" w:sz="0" w:space="0" w:color="auto"/>
      </w:divBdr>
    </w:div>
    <w:div w:id="20583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FBEA-724C-40EC-9FA8-8A95BD83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Diane</dc:creator>
  <cp:keywords/>
  <cp:lastModifiedBy>Frans.L</cp:lastModifiedBy>
  <cp:revision>2</cp:revision>
  <cp:lastPrinted>2018-11-07T08:56:00Z</cp:lastPrinted>
  <dcterms:created xsi:type="dcterms:W3CDTF">2018-12-05T06:32:00Z</dcterms:created>
  <dcterms:modified xsi:type="dcterms:W3CDTF">2018-12-05T06:32:00Z</dcterms:modified>
</cp:coreProperties>
</file>